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08" w:rsidRPr="00915B86" w:rsidRDefault="00C61D08" w:rsidP="00C61D08">
      <w:pPr>
        <w:jc w:val="center"/>
        <w:rPr>
          <w:b/>
          <w:bCs/>
          <w:noProof/>
          <w:color w:val="660033"/>
          <w:sz w:val="40"/>
          <w:szCs w:val="40"/>
        </w:rPr>
      </w:pPr>
      <w:r w:rsidRPr="00915B86">
        <w:rPr>
          <w:b/>
          <w:bCs/>
          <w:noProof/>
          <w:color w:val="660033"/>
          <w:sz w:val="40"/>
          <w:szCs w:val="40"/>
        </w:rPr>
        <w:t>T.C</w:t>
      </w:r>
    </w:p>
    <w:p w:rsidR="00C61D08" w:rsidRPr="00915B86" w:rsidRDefault="00C61D08" w:rsidP="00C61D08">
      <w:pPr>
        <w:jc w:val="center"/>
        <w:rPr>
          <w:b/>
          <w:bCs/>
          <w:noProof/>
          <w:color w:val="660033"/>
          <w:sz w:val="40"/>
          <w:szCs w:val="40"/>
        </w:rPr>
      </w:pPr>
      <w:r w:rsidRPr="00915B86">
        <w:rPr>
          <w:b/>
          <w:bCs/>
          <w:noProof/>
          <w:color w:val="660033"/>
          <w:sz w:val="40"/>
          <w:szCs w:val="40"/>
        </w:rPr>
        <w:t>BATTALGAZİ KAYMAKAMLIĞI</w:t>
      </w:r>
    </w:p>
    <w:p w:rsidR="00C61D08" w:rsidRPr="00D047DF" w:rsidRDefault="00382724" w:rsidP="00C61D08">
      <w:pPr>
        <w:jc w:val="center"/>
        <w:rPr>
          <w:b/>
          <w:bCs/>
          <w:noProof/>
          <w:color w:val="660033"/>
          <w:sz w:val="40"/>
          <w:szCs w:val="40"/>
        </w:rPr>
      </w:pPr>
      <w:r w:rsidRPr="00915B86">
        <w:rPr>
          <w:b/>
          <w:bCs/>
          <w:noProof/>
          <w:color w:val="660033"/>
          <w:sz w:val="40"/>
          <w:szCs w:val="40"/>
        </w:rPr>
        <w:t>KAZIM KARABEKİR İLKOKULU</w:t>
      </w:r>
      <w:r w:rsidR="00C61D08" w:rsidRPr="00915B86">
        <w:rPr>
          <w:b/>
          <w:bCs/>
          <w:noProof/>
          <w:color w:val="660033"/>
          <w:sz w:val="40"/>
          <w:szCs w:val="40"/>
        </w:rPr>
        <w:t xml:space="preserve"> MÜDÜRLÜĞÜ</w:t>
      </w:r>
    </w:p>
    <w:p w:rsidR="00C61D08" w:rsidRDefault="00C61D08" w:rsidP="00C61D08">
      <w:pPr>
        <w:jc w:val="center"/>
        <w:rPr>
          <w:rFonts w:ascii="Monotype Corsiva" w:hAnsi="Monotype Corsiva"/>
          <w:b/>
          <w:bCs/>
          <w:noProof/>
          <w:color w:val="660033"/>
          <w:sz w:val="72"/>
          <w:szCs w:val="72"/>
        </w:rPr>
      </w:pPr>
    </w:p>
    <w:p w:rsidR="00C61D08" w:rsidRPr="00D649E0" w:rsidRDefault="00C61D08" w:rsidP="00C61D08">
      <w:pPr>
        <w:jc w:val="center"/>
        <w:rPr>
          <w:rFonts w:ascii="Monotype Corsiva" w:hAnsi="Monotype Corsiva"/>
          <w:b/>
          <w:bCs/>
          <w:noProof/>
          <w:color w:val="660033"/>
          <w:sz w:val="72"/>
          <w:szCs w:val="72"/>
        </w:rPr>
      </w:pPr>
      <w:r w:rsidRPr="00D649E0">
        <w:rPr>
          <w:rFonts w:ascii="Monotype Corsiva" w:hAnsi="Monotype Corsiva"/>
          <w:b/>
          <w:bCs/>
          <w:noProof/>
          <w:color w:val="660033"/>
          <w:sz w:val="72"/>
          <w:szCs w:val="72"/>
        </w:rPr>
        <w:t>2019-2023 STRATEJİK PLANI</w:t>
      </w:r>
    </w:p>
    <w:p w:rsidR="00C61D08" w:rsidRPr="001E3F2A" w:rsidRDefault="00382724" w:rsidP="00C61D08">
      <w:pPr>
        <w:jc w:val="center"/>
        <w:rPr>
          <w:rFonts w:ascii="Monotype Corsiva" w:hAnsi="Monotype Corsiva"/>
          <w:b/>
          <w:bCs/>
          <w:noProof/>
          <w:sz w:val="40"/>
          <w:szCs w:val="40"/>
        </w:rPr>
      </w:pPr>
      <w:r>
        <w:rPr>
          <w:rFonts w:ascii="Arial" w:hAnsi="Arial" w:cs="Arial"/>
          <w:noProof/>
          <w:color w:val="337AB7"/>
          <w:sz w:val="21"/>
        </w:rPr>
        <w:drawing>
          <wp:inline distT="0" distB="0" distL="0" distR="0">
            <wp:extent cx="5715000" cy="4248150"/>
            <wp:effectExtent l="0" t="0" r="0" b="0"/>
            <wp:docPr id="2" name="Resim 2" descr="Kazım Karabekir İlkokulu Fotoğrafı">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zım Karabekir İlkokulu Fotoğrafı">
                      <a:hlinkClick r:id="rId8"/>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4248150"/>
                    </a:xfrm>
                    <a:prstGeom prst="ellipse">
                      <a:avLst/>
                    </a:prstGeom>
                    <a:ln>
                      <a:noFill/>
                    </a:ln>
                    <a:effectLst>
                      <a:softEdge rad="112500"/>
                    </a:effectLst>
                  </pic:spPr>
                </pic:pic>
              </a:graphicData>
            </a:graphic>
          </wp:inline>
        </w:drawing>
      </w:r>
    </w:p>
    <w:p w:rsidR="00C61D08" w:rsidRPr="002767AC" w:rsidRDefault="00C61D08" w:rsidP="00C61D08">
      <w:pPr>
        <w:jc w:val="center"/>
        <w:rPr>
          <w:rFonts w:ascii="Monotype Corsiva" w:hAnsi="Monotype Corsiva"/>
          <w:b/>
          <w:bCs/>
          <w:noProof/>
          <w:color w:val="660033"/>
          <w:sz w:val="44"/>
          <w:szCs w:val="44"/>
        </w:rPr>
      </w:pPr>
      <w:r w:rsidRPr="002767AC">
        <w:rPr>
          <w:rFonts w:ascii="Monotype Corsiva" w:hAnsi="Monotype Corsiva"/>
          <w:b/>
          <w:bCs/>
          <w:noProof/>
          <w:color w:val="660033"/>
          <w:sz w:val="44"/>
          <w:szCs w:val="44"/>
        </w:rPr>
        <w:t>BATTALGAZİ/MALATYA</w:t>
      </w:r>
    </w:p>
    <w:p w:rsidR="00C61D08" w:rsidRPr="002767AC" w:rsidRDefault="00C61D08" w:rsidP="00C61D08">
      <w:pPr>
        <w:jc w:val="center"/>
        <w:rPr>
          <w:rFonts w:ascii="Monotype Corsiva" w:hAnsi="Monotype Corsiva"/>
          <w:b/>
          <w:bCs/>
          <w:noProof/>
          <w:color w:val="660033"/>
          <w:sz w:val="44"/>
          <w:szCs w:val="44"/>
        </w:rPr>
      </w:pPr>
      <w:r w:rsidRPr="002767AC">
        <w:rPr>
          <w:rFonts w:ascii="Monotype Corsiva" w:hAnsi="Monotype Corsiva"/>
          <w:b/>
          <w:bCs/>
          <w:noProof/>
          <w:color w:val="660033"/>
          <w:sz w:val="44"/>
          <w:szCs w:val="44"/>
        </w:rPr>
        <w:t>2019</w:t>
      </w:r>
    </w:p>
    <w:p w:rsidR="008D7CF3" w:rsidRDefault="008D7CF3" w:rsidP="009755D3">
      <w:pPr>
        <w:tabs>
          <w:tab w:val="left" w:pos="6240"/>
        </w:tabs>
        <w:spacing w:after="0" w:line="240" w:lineRule="auto"/>
        <w:jc w:val="center"/>
        <w:rPr>
          <w:b/>
          <w:bCs/>
          <w:noProof/>
          <w:sz w:val="40"/>
          <w:szCs w:val="40"/>
        </w:rPr>
      </w:pPr>
    </w:p>
    <w:p w:rsidR="00C61D08" w:rsidRDefault="00C61D08" w:rsidP="008D7CF3">
      <w:pPr>
        <w:jc w:val="center"/>
        <w:rPr>
          <w:noProof/>
          <w:szCs w:val="24"/>
        </w:rPr>
      </w:pPr>
      <w:r>
        <w:rPr>
          <w:noProof/>
          <w:szCs w:val="24"/>
        </w:rPr>
        <w:lastRenderedPageBreak/>
        <w:drawing>
          <wp:inline distT="0" distB="0" distL="0" distR="0">
            <wp:extent cx="5809615" cy="5695315"/>
            <wp:effectExtent l="0" t="0" r="635" b="63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09615" cy="5695315"/>
                    </a:xfrm>
                    <a:prstGeom prst="rect">
                      <a:avLst/>
                    </a:prstGeom>
                    <a:noFill/>
                  </pic:spPr>
                </pic:pic>
              </a:graphicData>
            </a:graphic>
          </wp:inline>
        </w:drawing>
      </w:r>
    </w:p>
    <w:p w:rsidR="00C61D08" w:rsidRDefault="00C61D08" w:rsidP="008D7CF3">
      <w:pPr>
        <w:jc w:val="center"/>
        <w:rPr>
          <w:noProof/>
          <w:szCs w:val="24"/>
        </w:rPr>
      </w:pPr>
    </w:p>
    <w:p w:rsidR="00C61D08" w:rsidRPr="0026541C" w:rsidRDefault="00C61D08" w:rsidP="00C61D08">
      <w:pPr>
        <w:jc w:val="center"/>
        <w:rPr>
          <w:rFonts w:ascii="Monotype Corsiva" w:hAnsi="Monotype Corsiva"/>
          <w:b/>
          <w:color w:val="0D0D0D"/>
          <w:sz w:val="28"/>
          <w:szCs w:val="28"/>
        </w:rPr>
      </w:pPr>
      <w:r w:rsidRPr="0026541C">
        <w:rPr>
          <w:rFonts w:ascii="Monotype Corsiva" w:hAnsi="Monotype Corsiva"/>
          <w:b/>
          <w:color w:val="0D0D0D"/>
          <w:sz w:val="28"/>
          <w:szCs w:val="28"/>
        </w:rPr>
        <w:t>Müspet bilimlerin temellerine dayanan, güzel sanatları seven, fikir terbiyesinde olduğu kadar beden terbiyesinde de kabiliyeti artmış ve yükselmiş olan erdemli, kudretli bir nesil yetiştirmek, ana siyasetimizin açık dileğidir.</w:t>
      </w:r>
    </w:p>
    <w:p w:rsidR="00C61D08" w:rsidRPr="0026541C" w:rsidRDefault="00C61D08" w:rsidP="00C61D08">
      <w:pPr>
        <w:jc w:val="center"/>
        <w:rPr>
          <w:rFonts w:ascii="Monotype Corsiva" w:hAnsi="Monotype Corsiva" w:cs="Monotype Corsiva"/>
          <w:b/>
          <w:i/>
          <w:iCs/>
          <w:color w:val="0D0D0D"/>
          <w:sz w:val="28"/>
          <w:szCs w:val="28"/>
        </w:rPr>
      </w:pPr>
      <w:r w:rsidRPr="0026541C">
        <w:rPr>
          <w:rFonts w:ascii="Monotype Corsiva" w:hAnsi="Monotype Corsiva" w:cs="Monotype Corsiva"/>
          <w:b/>
          <w:i/>
          <w:iCs/>
          <w:color w:val="0D0D0D"/>
          <w:sz w:val="28"/>
          <w:szCs w:val="28"/>
        </w:rPr>
        <w:t>Mustafa Kemal ATATÜRK</w:t>
      </w:r>
    </w:p>
    <w:p w:rsidR="00C61D08" w:rsidRDefault="00C61D08" w:rsidP="008D7CF3">
      <w:pPr>
        <w:jc w:val="center"/>
        <w:rPr>
          <w:noProof/>
          <w:szCs w:val="24"/>
        </w:rPr>
      </w:pPr>
    </w:p>
    <w:p w:rsidR="00C61D08" w:rsidRDefault="00C61D08" w:rsidP="008D7CF3">
      <w:pPr>
        <w:jc w:val="center"/>
        <w:rPr>
          <w:noProof/>
          <w:szCs w:val="24"/>
        </w:rPr>
      </w:pPr>
    </w:p>
    <w:p w:rsidR="00925FC8" w:rsidRPr="00C12892" w:rsidRDefault="008374DA" w:rsidP="008D7CF3">
      <w:pPr>
        <w:jc w:val="center"/>
        <w:rPr>
          <w:rFonts w:ascii="Times New Roman" w:hAnsi="Times New Roman"/>
          <w:noProof/>
          <w:color w:val="FF0000"/>
          <w:szCs w:val="24"/>
        </w:rPr>
      </w:pPr>
      <w:r w:rsidRPr="00A47F2F">
        <w:rPr>
          <w:noProof/>
          <w:szCs w:val="24"/>
        </w:rPr>
        <w:br w:type="page"/>
      </w:r>
    </w:p>
    <w:p w:rsidR="00C61D08" w:rsidRPr="007E406D" w:rsidRDefault="00C61D08" w:rsidP="00C61D08">
      <w:pPr>
        <w:rPr>
          <w:b/>
          <w:color w:val="0D0D0D"/>
          <w:szCs w:val="24"/>
        </w:rPr>
      </w:pPr>
      <w:r w:rsidRPr="007E406D">
        <w:rPr>
          <w:b/>
          <w:color w:val="0D0D0D"/>
          <w:szCs w:val="24"/>
        </w:rPr>
        <w:lastRenderedPageBreak/>
        <w:t>SUNUŞ:</w:t>
      </w:r>
    </w:p>
    <w:p w:rsidR="00BF5086" w:rsidRDefault="00DC4129" w:rsidP="007463E2">
      <w:pPr>
        <w:jc w:val="center"/>
        <w:rPr>
          <w:rFonts w:ascii="Calibri" w:hAnsi="Calibri"/>
          <w:bCs/>
        </w:rPr>
      </w:pPr>
      <w:r w:rsidRPr="00DC4129">
        <w:rPr>
          <w:rFonts w:ascii="Calibri" w:hAnsi="Calibri"/>
          <w:bCs/>
          <w:noProof/>
        </w:rPr>
        <w:drawing>
          <wp:inline distT="0" distB="0" distL="0" distR="0">
            <wp:extent cx="3571875" cy="2232422"/>
            <wp:effectExtent l="0" t="0" r="0" b="0"/>
            <wp:docPr id="3" name="Resim 1" descr="C:\Users\User\Desktop\k_22105419_dsc_00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_22105419_dsc_0052[1].jpg"/>
                    <pic:cNvPicPr>
                      <a:picLocks noChangeAspect="1" noChangeArrowheads="1"/>
                    </pic:cNvPicPr>
                  </pic:nvPicPr>
                  <pic:blipFill>
                    <a:blip r:embed="rId11"/>
                    <a:srcRect/>
                    <a:stretch>
                      <a:fillRect/>
                    </a:stretch>
                  </pic:blipFill>
                  <pic:spPr bwMode="auto">
                    <a:xfrm>
                      <a:off x="0" y="0"/>
                      <a:ext cx="3571875" cy="2232422"/>
                    </a:xfrm>
                    <a:prstGeom prst="rect">
                      <a:avLst/>
                    </a:prstGeom>
                    <a:noFill/>
                    <a:ln w="9525">
                      <a:noFill/>
                      <a:miter lim="800000"/>
                      <a:headEnd/>
                      <a:tailEnd/>
                    </a:ln>
                  </pic:spPr>
                </pic:pic>
              </a:graphicData>
            </a:graphic>
          </wp:inline>
        </w:drawing>
      </w:r>
    </w:p>
    <w:p w:rsidR="00BF5086" w:rsidRPr="00BF5086" w:rsidRDefault="00BF5086" w:rsidP="00BF5086">
      <w:pPr>
        <w:rPr>
          <w:rFonts w:ascii="Calibri" w:hAnsi="Calibri"/>
          <w:bCs/>
        </w:rPr>
      </w:pPr>
      <w:r w:rsidRPr="00BF5086">
        <w:rPr>
          <w:bCs/>
        </w:rPr>
        <w:t xml:space="preserve">    Teknoloji, enformasyon ve iletişim alanlarındaki büyük gelişmeler ülkelerin her sektörde yarışını hızlandırmış, dolayısıyla rekabet artmış; kalite ve verimlilik daha da önem kazanmıştır</w:t>
      </w:r>
    </w:p>
    <w:p w:rsidR="00BF5086" w:rsidRPr="00BF5086" w:rsidRDefault="00BF5086" w:rsidP="00BF5086">
      <w:pPr>
        <w:pStyle w:val="GvdeMetniGirintisi2"/>
        <w:spacing w:after="0" w:line="25" w:lineRule="atLeast"/>
        <w:ind w:left="0"/>
        <w:jc w:val="both"/>
        <w:rPr>
          <w:rFonts w:ascii="Book Antiqua" w:hAnsi="Book Antiqua"/>
          <w:color w:val="000000"/>
        </w:rPr>
      </w:pPr>
      <w:r w:rsidRPr="00BF5086">
        <w:rPr>
          <w:rFonts w:ascii="Book Antiqua" w:hAnsi="Book Antiqua"/>
          <w:color w:val="000000"/>
        </w:rPr>
        <w:tab/>
        <w:t xml:space="preserve">Yaşanan hızlı değişimler, bireyleri, kurumları hatta ülkeleri etkilemektedir. Gelişen yeni durumlara olumlu, hazırlıklı olmayanlar olumsuz yönde etkilenecektir. </w:t>
      </w:r>
    </w:p>
    <w:p w:rsidR="00BF5086" w:rsidRPr="00BF5086" w:rsidRDefault="00BF5086" w:rsidP="00BF5086">
      <w:pPr>
        <w:pStyle w:val="GvdeMetniGirintisi2"/>
        <w:spacing w:after="0" w:line="25" w:lineRule="atLeast"/>
        <w:ind w:left="0"/>
        <w:jc w:val="both"/>
        <w:rPr>
          <w:rFonts w:ascii="Book Antiqua" w:hAnsi="Book Antiqua"/>
        </w:rPr>
      </w:pPr>
      <w:r w:rsidRPr="00BF5086">
        <w:rPr>
          <w:rFonts w:ascii="Book Antiqua" w:hAnsi="Book Antiqua"/>
          <w:color w:val="000000"/>
        </w:rPr>
        <w:tab/>
        <w:t xml:space="preserve">Dünyadaki gelişme ve değişimlere bağlı olarak yönetilmesi gereken yeni durumlara bütün kurumlarda olduğu gibi en fazla eğitim kurumlarının da hazırlıklı olmaları gerekmektedir. Bunun için Eğitim Kurumlarının kendi potansiyellerini verimli kullanarak kendini geliştirmesi bir zorunluluk haline gelmiştir. </w:t>
      </w:r>
      <w:r w:rsidRPr="00BF5086">
        <w:rPr>
          <w:rFonts w:ascii="Book Antiqua" w:hAnsi="Book Antiqua"/>
        </w:rPr>
        <w:t>İşte bu çerçeveden bakıldığında, kurum olarak, varlığımızı sürdürebilmek, daha iyi ve güvenli bir gelecek sağlamak için planlı yaşamak zorundayız.</w:t>
      </w:r>
    </w:p>
    <w:p w:rsidR="00BF5086" w:rsidRPr="00BF5086" w:rsidRDefault="00BF5086" w:rsidP="00BF5086">
      <w:pPr>
        <w:pStyle w:val="GvdeMetniGirintisi2"/>
        <w:spacing w:after="0" w:line="25" w:lineRule="atLeast"/>
        <w:ind w:left="0"/>
        <w:jc w:val="both"/>
        <w:rPr>
          <w:rFonts w:ascii="Book Antiqua" w:hAnsi="Book Antiqua"/>
          <w:color w:val="000000"/>
        </w:rPr>
      </w:pPr>
      <w:r w:rsidRPr="00BF5086">
        <w:rPr>
          <w:rFonts w:ascii="Book Antiqua" w:hAnsi="Book Antiqua"/>
        </w:rPr>
        <w:tab/>
      </w:r>
      <w:r w:rsidRPr="00BF5086">
        <w:rPr>
          <w:rFonts w:ascii="Book Antiqua" w:hAnsi="Book Antiqua"/>
          <w:color w:val="000000"/>
        </w:rPr>
        <w:t xml:space="preserve">Değişen yeni durumlarla orantılı olarak insan-zaman ilişkisi daha da belirginleşmiştir. Günümüzde zamanın azlığından şikâyet eden insanların sayısı azımsanmayacak kadar çoktur. Oysaki zaman insanların her dönemde eşit olarak sahip oldukları tek kaynaktır. Üstelik çoğaltılamaz ya da depolanamaz. İnsanların zamana karşı bu tavırları, planlı yönetim çalışmalarının ortaya çıkmasına neden olmuştur. </w:t>
      </w:r>
    </w:p>
    <w:p w:rsidR="00BF5086" w:rsidRPr="00BF5086" w:rsidRDefault="00BF5086" w:rsidP="00BF5086">
      <w:pPr>
        <w:pStyle w:val="GvdeMetniGirintisi2"/>
        <w:spacing w:after="0" w:line="25" w:lineRule="atLeast"/>
        <w:ind w:left="0"/>
        <w:jc w:val="both"/>
        <w:rPr>
          <w:rFonts w:ascii="Book Antiqua" w:hAnsi="Book Antiqua"/>
        </w:rPr>
      </w:pPr>
      <w:r w:rsidRPr="00BF5086">
        <w:rPr>
          <w:rFonts w:ascii="Book Antiqua" w:hAnsi="Book Antiqua"/>
          <w:color w:val="000000"/>
        </w:rPr>
        <w:tab/>
        <w:t>Ülkemizde olduk</w:t>
      </w:r>
      <w:r w:rsidR="00C42B8B">
        <w:rPr>
          <w:rFonts w:ascii="Book Antiqua" w:hAnsi="Book Antiqua"/>
          <w:color w:val="000000"/>
        </w:rPr>
        <w:t>ça yeni olan stratejik planlama</w:t>
      </w:r>
      <w:r w:rsidRPr="00BF5086">
        <w:rPr>
          <w:rFonts w:ascii="Book Antiqua" w:hAnsi="Book Antiqua"/>
          <w:color w:val="000000"/>
        </w:rPr>
        <w:t xml:space="preserve"> ile iş verimi ve motivasyon artarak maliyetler düşürülmekte, kalite yükseltilmekte, sonuçta başarı ve memnuniyet gelmektedir.</w:t>
      </w:r>
    </w:p>
    <w:p w:rsidR="00BF5086" w:rsidRPr="00BF5086" w:rsidRDefault="00BF5086" w:rsidP="00BF5086">
      <w:pPr>
        <w:pStyle w:val="GvdeMetniGirintisi2"/>
        <w:spacing w:after="0" w:line="25" w:lineRule="atLeast"/>
        <w:ind w:left="0"/>
        <w:jc w:val="both"/>
        <w:rPr>
          <w:rFonts w:ascii="Book Antiqua" w:hAnsi="Book Antiqua"/>
        </w:rPr>
      </w:pPr>
      <w:r w:rsidRPr="00BF5086">
        <w:rPr>
          <w:rFonts w:ascii="Book Antiqua" w:hAnsi="Book Antiqua"/>
          <w:color w:val="000000"/>
        </w:rPr>
        <w:tab/>
      </w:r>
      <w:r>
        <w:rPr>
          <w:rFonts w:ascii="Book Antiqua" w:hAnsi="Book Antiqua"/>
        </w:rPr>
        <w:t>Hazırlanan bu “Stratejik Plan”</w:t>
      </w:r>
      <w:r w:rsidRPr="00BF5086">
        <w:rPr>
          <w:rFonts w:ascii="Book Antiqua" w:hAnsi="Book Antiqua"/>
        </w:rPr>
        <w:t>ın Kurumsal amaçlarımıza ulaşmak için önümüzdeki 5 yıl kaynakları etkili ve verimli bir şekilde kullanma ve kendimizi geliştirme sürecine katkıda bulunması temennisiyle başta planlama ekibi olmak üzere, planlamanın her aşamasında katkı sağlayan herkese teşekkür ediyorum.</w:t>
      </w:r>
    </w:p>
    <w:p w:rsidR="00BF5086" w:rsidRPr="00BF5086" w:rsidRDefault="00BF5086" w:rsidP="00BF5086">
      <w:pPr>
        <w:pStyle w:val="GvdeMetniGirintisi2"/>
        <w:spacing w:after="0" w:line="25" w:lineRule="atLeast"/>
        <w:ind w:left="0"/>
        <w:jc w:val="both"/>
        <w:rPr>
          <w:rFonts w:ascii="Book Antiqua" w:hAnsi="Book Antiqua"/>
        </w:rPr>
      </w:pPr>
    </w:p>
    <w:p w:rsidR="00BF5086" w:rsidRDefault="00BF5086" w:rsidP="00BF5086">
      <w:pPr>
        <w:pStyle w:val="GvdeMetniGirintisi2"/>
        <w:spacing w:after="0" w:line="25" w:lineRule="atLeast"/>
        <w:ind w:left="0"/>
        <w:jc w:val="both"/>
        <w:rPr>
          <w:rFonts w:ascii="Calibri" w:hAnsi="Calibri"/>
        </w:rPr>
      </w:pPr>
    </w:p>
    <w:p w:rsidR="00BF5086" w:rsidRDefault="00BF5086" w:rsidP="00BF5086">
      <w:pPr>
        <w:pStyle w:val="GvdeMetniGirintisi2"/>
        <w:spacing w:after="0" w:line="25" w:lineRule="atLeast"/>
        <w:ind w:left="0"/>
        <w:jc w:val="both"/>
        <w:rPr>
          <w:rFonts w:ascii="Calibri" w:hAnsi="Calibri"/>
        </w:rPr>
      </w:pPr>
    </w:p>
    <w:p w:rsidR="00105BFE" w:rsidRPr="00BF5086" w:rsidRDefault="00D047DF" w:rsidP="00BF5086">
      <w:pPr>
        <w:pStyle w:val="GvdeMetniGirintisi2"/>
        <w:spacing w:after="0" w:line="25" w:lineRule="atLeast"/>
        <w:ind w:left="0"/>
        <w:jc w:val="both"/>
        <w:rPr>
          <w:rFonts w:ascii="Calibri" w:hAnsi="Calibri"/>
        </w:rPr>
      </w:pPr>
      <w:r w:rsidRPr="007E406D">
        <w:rPr>
          <w:rFonts w:eastAsia="Adobe Garamond Pro Bold"/>
        </w:rPr>
        <w:t>Orhan TOKMAK</w:t>
      </w:r>
    </w:p>
    <w:p w:rsidR="00D047DF" w:rsidRPr="007E406D" w:rsidRDefault="00D047DF" w:rsidP="00105BFE">
      <w:pPr>
        <w:rPr>
          <w:rFonts w:eastAsia="Adobe Garamond Pro Bold"/>
          <w:szCs w:val="24"/>
        </w:rPr>
      </w:pPr>
      <w:r w:rsidRPr="007E406D">
        <w:rPr>
          <w:rFonts w:eastAsia="Adobe Garamond Pro Bold"/>
          <w:szCs w:val="24"/>
        </w:rPr>
        <w:t>Okul Müdürü</w:t>
      </w:r>
    </w:p>
    <w:sdt>
      <w:sdtPr>
        <w:rPr>
          <w:rFonts w:ascii="Book Antiqua" w:eastAsia="Times New Roman" w:hAnsi="Book Antiqua"/>
          <w:b w:val="0"/>
          <w:color w:val="auto"/>
          <w:sz w:val="24"/>
          <w:szCs w:val="24"/>
        </w:rPr>
        <w:id w:val="980016"/>
        <w:docPartObj>
          <w:docPartGallery w:val="Table of Contents"/>
          <w:docPartUnique/>
        </w:docPartObj>
      </w:sdtPr>
      <w:sdtContent>
        <w:p w:rsidR="00F42CAD" w:rsidRPr="00BF5086" w:rsidRDefault="00F42CAD" w:rsidP="002105CD">
          <w:pPr>
            <w:pStyle w:val="TBal"/>
            <w:spacing w:after="0" w:line="276" w:lineRule="auto"/>
            <w:ind w:right="425"/>
            <w:jc w:val="center"/>
            <w:rPr>
              <w:rFonts w:ascii="Book Antiqua" w:eastAsia="Times New Roman" w:hAnsi="Book Antiqua"/>
              <w:b w:val="0"/>
              <w:color w:val="auto"/>
              <w:sz w:val="24"/>
              <w:szCs w:val="24"/>
            </w:rPr>
          </w:pPr>
          <w:r w:rsidRPr="007E406D">
            <w:rPr>
              <w:rFonts w:ascii="Book Antiqua" w:hAnsi="Book Antiqua"/>
              <w:color w:val="000000" w:themeColor="text1"/>
              <w:sz w:val="24"/>
              <w:szCs w:val="24"/>
            </w:rPr>
            <w:t>İçindekiler</w:t>
          </w:r>
        </w:p>
        <w:p w:rsidR="002105CD" w:rsidRPr="007463E2" w:rsidRDefault="00754474" w:rsidP="002105CD">
          <w:pPr>
            <w:pStyle w:val="T1"/>
            <w:tabs>
              <w:tab w:val="right" w:leader="dot" w:pos="9062"/>
            </w:tabs>
            <w:spacing w:after="0" w:line="276" w:lineRule="auto"/>
            <w:ind w:right="425"/>
            <w:rPr>
              <w:rFonts w:ascii="Times New Roman" w:eastAsiaTheme="minorEastAsia" w:hAnsi="Times New Roman"/>
              <w:b w:val="0"/>
              <w:bCs w:val="0"/>
              <w:caps w:val="0"/>
              <w:noProof/>
              <w:sz w:val="22"/>
              <w:szCs w:val="22"/>
            </w:rPr>
          </w:pPr>
          <w:r w:rsidRPr="00754474">
            <w:rPr>
              <w:rFonts w:ascii="Times New Roman" w:hAnsi="Times New Roman"/>
              <w:b w:val="0"/>
              <w:sz w:val="22"/>
              <w:szCs w:val="22"/>
            </w:rPr>
            <w:fldChar w:fldCharType="begin"/>
          </w:r>
          <w:r w:rsidR="00F42CAD" w:rsidRPr="007463E2">
            <w:rPr>
              <w:rFonts w:ascii="Times New Roman" w:hAnsi="Times New Roman"/>
              <w:b w:val="0"/>
              <w:sz w:val="22"/>
              <w:szCs w:val="22"/>
            </w:rPr>
            <w:instrText xml:space="preserve"> TOC \o "1-3" \h \z \u </w:instrText>
          </w:r>
          <w:r w:rsidRPr="00754474">
            <w:rPr>
              <w:rFonts w:ascii="Times New Roman" w:hAnsi="Times New Roman"/>
              <w:b w:val="0"/>
              <w:sz w:val="22"/>
              <w:szCs w:val="22"/>
            </w:rPr>
            <w:fldChar w:fldCharType="separate"/>
          </w:r>
          <w:hyperlink w:anchor="_Toc432263" w:history="1">
            <w:r w:rsidR="002105CD" w:rsidRPr="007463E2">
              <w:rPr>
                <w:rStyle w:val="Kpr"/>
                <w:rFonts w:ascii="Times New Roman" w:eastAsia="SimSun" w:hAnsi="Times New Roman"/>
                <w:b w:val="0"/>
                <w:noProof/>
                <w:sz w:val="22"/>
                <w:szCs w:val="22"/>
              </w:rPr>
              <w:t>BÖLÜM I</w:t>
            </w:r>
            <w:r w:rsidR="002105CD" w:rsidRPr="007463E2">
              <w:rPr>
                <w:rFonts w:ascii="Times New Roman" w:hAnsi="Times New Roman"/>
                <w:b w:val="0"/>
                <w:noProof/>
                <w:webHidden/>
                <w:sz w:val="22"/>
                <w:szCs w:val="22"/>
              </w:rPr>
              <w:tab/>
            </w:r>
            <w:r w:rsidRPr="007463E2">
              <w:rPr>
                <w:rFonts w:ascii="Times New Roman" w:hAnsi="Times New Roman"/>
                <w:b w:val="0"/>
                <w:noProof/>
                <w:webHidden/>
                <w:sz w:val="22"/>
                <w:szCs w:val="22"/>
              </w:rPr>
              <w:fldChar w:fldCharType="begin"/>
            </w:r>
            <w:r w:rsidR="002105CD" w:rsidRPr="007463E2">
              <w:rPr>
                <w:rFonts w:ascii="Times New Roman" w:hAnsi="Times New Roman"/>
                <w:b w:val="0"/>
                <w:noProof/>
                <w:webHidden/>
                <w:sz w:val="22"/>
                <w:szCs w:val="22"/>
              </w:rPr>
              <w:instrText xml:space="preserve"> PAGEREF _Toc432263 \h </w:instrText>
            </w:r>
            <w:r w:rsidRPr="007463E2">
              <w:rPr>
                <w:rFonts w:ascii="Times New Roman" w:hAnsi="Times New Roman"/>
                <w:b w:val="0"/>
                <w:noProof/>
                <w:webHidden/>
                <w:sz w:val="22"/>
                <w:szCs w:val="22"/>
              </w:rPr>
            </w:r>
            <w:r w:rsidRPr="007463E2">
              <w:rPr>
                <w:rFonts w:ascii="Times New Roman" w:hAnsi="Times New Roman"/>
                <w:b w:val="0"/>
                <w:noProof/>
                <w:webHidden/>
                <w:sz w:val="22"/>
                <w:szCs w:val="22"/>
              </w:rPr>
              <w:fldChar w:fldCharType="separate"/>
            </w:r>
            <w:r w:rsidR="001823E6">
              <w:rPr>
                <w:rFonts w:ascii="Times New Roman" w:hAnsi="Times New Roman"/>
                <w:b w:val="0"/>
                <w:noProof/>
                <w:webHidden/>
                <w:sz w:val="22"/>
                <w:szCs w:val="22"/>
              </w:rPr>
              <w:t>5</w:t>
            </w:r>
            <w:r w:rsidRPr="007463E2">
              <w:rPr>
                <w:rFonts w:ascii="Times New Roman" w:hAnsi="Times New Roman"/>
                <w:b w:val="0"/>
                <w:noProof/>
                <w:webHidden/>
                <w:sz w:val="22"/>
                <w:szCs w:val="22"/>
              </w:rPr>
              <w:fldChar w:fldCharType="end"/>
            </w:r>
          </w:hyperlink>
        </w:p>
        <w:p w:rsidR="002105CD" w:rsidRPr="007463E2" w:rsidRDefault="00754474" w:rsidP="002105CD">
          <w:pPr>
            <w:pStyle w:val="T2"/>
            <w:spacing w:line="276" w:lineRule="auto"/>
            <w:ind w:right="425"/>
            <w:rPr>
              <w:rFonts w:ascii="Times New Roman" w:eastAsiaTheme="minorEastAsia" w:hAnsi="Times New Roman"/>
              <w:b w:val="0"/>
              <w:smallCaps w:val="0"/>
              <w:sz w:val="22"/>
              <w:szCs w:val="22"/>
            </w:rPr>
          </w:pPr>
          <w:hyperlink w:anchor="_Toc432264" w:history="1">
            <w:r w:rsidR="002105CD" w:rsidRPr="007463E2">
              <w:rPr>
                <w:rStyle w:val="Kpr"/>
                <w:rFonts w:ascii="Times New Roman" w:hAnsi="Times New Roman"/>
                <w:b w:val="0"/>
                <w:sz w:val="22"/>
                <w:szCs w:val="22"/>
              </w:rPr>
              <w:t>GİRİŞ ve PLAN HAZIRLIK SÜRECİ</w:t>
            </w:r>
            <w:r w:rsidR="002105CD" w:rsidRPr="007463E2">
              <w:rPr>
                <w:rFonts w:ascii="Times New Roman" w:hAnsi="Times New Roman"/>
                <w:b w:val="0"/>
                <w:webHidden/>
                <w:sz w:val="22"/>
                <w:szCs w:val="22"/>
              </w:rPr>
              <w:tab/>
            </w:r>
            <w:r w:rsidRPr="007463E2">
              <w:rPr>
                <w:rFonts w:ascii="Times New Roman" w:hAnsi="Times New Roman"/>
                <w:b w:val="0"/>
                <w:webHidden/>
                <w:sz w:val="22"/>
                <w:szCs w:val="22"/>
              </w:rPr>
              <w:fldChar w:fldCharType="begin"/>
            </w:r>
            <w:r w:rsidR="002105CD" w:rsidRPr="007463E2">
              <w:rPr>
                <w:rFonts w:ascii="Times New Roman" w:hAnsi="Times New Roman"/>
                <w:b w:val="0"/>
                <w:webHidden/>
                <w:sz w:val="22"/>
                <w:szCs w:val="22"/>
              </w:rPr>
              <w:instrText xml:space="preserve"> PAGEREF _Toc432264 \h </w:instrText>
            </w:r>
            <w:r w:rsidRPr="007463E2">
              <w:rPr>
                <w:rFonts w:ascii="Times New Roman" w:hAnsi="Times New Roman"/>
                <w:b w:val="0"/>
                <w:webHidden/>
                <w:sz w:val="22"/>
                <w:szCs w:val="22"/>
              </w:rPr>
            </w:r>
            <w:r w:rsidRPr="007463E2">
              <w:rPr>
                <w:rFonts w:ascii="Times New Roman" w:hAnsi="Times New Roman"/>
                <w:b w:val="0"/>
                <w:webHidden/>
                <w:sz w:val="22"/>
                <w:szCs w:val="22"/>
              </w:rPr>
              <w:fldChar w:fldCharType="separate"/>
            </w:r>
            <w:r w:rsidR="001823E6">
              <w:rPr>
                <w:rFonts w:ascii="Times New Roman" w:hAnsi="Times New Roman"/>
                <w:b w:val="0"/>
                <w:webHidden/>
                <w:sz w:val="22"/>
                <w:szCs w:val="22"/>
              </w:rPr>
              <w:t>5</w:t>
            </w:r>
            <w:r w:rsidRPr="007463E2">
              <w:rPr>
                <w:rFonts w:ascii="Times New Roman" w:hAnsi="Times New Roman"/>
                <w:b w:val="0"/>
                <w:webHidden/>
                <w:sz w:val="22"/>
                <w:szCs w:val="22"/>
              </w:rPr>
              <w:fldChar w:fldCharType="end"/>
            </w:r>
          </w:hyperlink>
        </w:p>
        <w:p w:rsidR="002105CD" w:rsidRPr="007463E2" w:rsidRDefault="00754474" w:rsidP="002105CD">
          <w:pPr>
            <w:pStyle w:val="T2"/>
            <w:spacing w:line="276" w:lineRule="auto"/>
            <w:ind w:right="425"/>
            <w:rPr>
              <w:rFonts w:ascii="Times New Roman" w:eastAsiaTheme="minorEastAsia" w:hAnsi="Times New Roman"/>
              <w:b w:val="0"/>
              <w:smallCaps w:val="0"/>
              <w:sz w:val="22"/>
              <w:szCs w:val="22"/>
            </w:rPr>
          </w:pPr>
          <w:hyperlink w:anchor="_Toc432265" w:history="1">
            <w:r w:rsidR="002105CD" w:rsidRPr="007463E2">
              <w:rPr>
                <w:rStyle w:val="Kpr"/>
                <w:rFonts w:ascii="Times New Roman" w:hAnsi="Times New Roman"/>
                <w:b w:val="0"/>
                <w:sz w:val="22"/>
                <w:szCs w:val="22"/>
              </w:rPr>
              <w:t>STRATEJİK PLAN ÜST KURULU</w:t>
            </w:r>
            <w:r w:rsidR="002105CD" w:rsidRPr="007463E2">
              <w:rPr>
                <w:rFonts w:ascii="Times New Roman" w:hAnsi="Times New Roman"/>
                <w:b w:val="0"/>
                <w:webHidden/>
                <w:sz w:val="22"/>
                <w:szCs w:val="22"/>
              </w:rPr>
              <w:tab/>
            </w:r>
            <w:r w:rsidRPr="007463E2">
              <w:rPr>
                <w:rFonts w:ascii="Times New Roman" w:hAnsi="Times New Roman"/>
                <w:b w:val="0"/>
                <w:webHidden/>
                <w:sz w:val="22"/>
                <w:szCs w:val="22"/>
              </w:rPr>
              <w:fldChar w:fldCharType="begin"/>
            </w:r>
            <w:r w:rsidR="002105CD" w:rsidRPr="007463E2">
              <w:rPr>
                <w:rFonts w:ascii="Times New Roman" w:hAnsi="Times New Roman"/>
                <w:b w:val="0"/>
                <w:webHidden/>
                <w:sz w:val="22"/>
                <w:szCs w:val="22"/>
              </w:rPr>
              <w:instrText xml:space="preserve"> PAGEREF _Toc432265 \h </w:instrText>
            </w:r>
            <w:r w:rsidRPr="007463E2">
              <w:rPr>
                <w:rFonts w:ascii="Times New Roman" w:hAnsi="Times New Roman"/>
                <w:b w:val="0"/>
                <w:webHidden/>
                <w:sz w:val="22"/>
                <w:szCs w:val="22"/>
              </w:rPr>
            </w:r>
            <w:r w:rsidRPr="007463E2">
              <w:rPr>
                <w:rFonts w:ascii="Times New Roman" w:hAnsi="Times New Roman"/>
                <w:b w:val="0"/>
                <w:webHidden/>
                <w:sz w:val="22"/>
                <w:szCs w:val="22"/>
              </w:rPr>
              <w:fldChar w:fldCharType="separate"/>
            </w:r>
            <w:r w:rsidR="001823E6">
              <w:rPr>
                <w:rFonts w:ascii="Times New Roman" w:hAnsi="Times New Roman"/>
                <w:b w:val="0"/>
                <w:webHidden/>
                <w:sz w:val="22"/>
                <w:szCs w:val="22"/>
              </w:rPr>
              <w:t>5</w:t>
            </w:r>
            <w:r w:rsidRPr="007463E2">
              <w:rPr>
                <w:rFonts w:ascii="Times New Roman" w:hAnsi="Times New Roman"/>
                <w:b w:val="0"/>
                <w:webHidden/>
                <w:sz w:val="22"/>
                <w:szCs w:val="22"/>
              </w:rPr>
              <w:fldChar w:fldCharType="end"/>
            </w:r>
          </w:hyperlink>
        </w:p>
        <w:p w:rsidR="002105CD" w:rsidRPr="007463E2" w:rsidRDefault="00754474" w:rsidP="002105CD">
          <w:pPr>
            <w:pStyle w:val="T1"/>
            <w:tabs>
              <w:tab w:val="right" w:leader="dot" w:pos="9062"/>
            </w:tabs>
            <w:spacing w:after="0" w:line="276" w:lineRule="auto"/>
            <w:ind w:right="425"/>
            <w:rPr>
              <w:rFonts w:ascii="Times New Roman" w:eastAsiaTheme="minorEastAsia" w:hAnsi="Times New Roman"/>
              <w:b w:val="0"/>
              <w:bCs w:val="0"/>
              <w:caps w:val="0"/>
              <w:noProof/>
              <w:sz w:val="22"/>
              <w:szCs w:val="22"/>
            </w:rPr>
          </w:pPr>
          <w:hyperlink w:anchor="_Toc432266" w:history="1">
            <w:r w:rsidR="002105CD" w:rsidRPr="007463E2">
              <w:rPr>
                <w:rStyle w:val="Kpr"/>
                <w:rFonts w:ascii="Times New Roman" w:eastAsia="SimSun" w:hAnsi="Times New Roman"/>
                <w:b w:val="0"/>
                <w:noProof/>
                <w:sz w:val="22"/>
                <w:szCs w:val="22"/>
              </w:rPr>
              <w:t>BÖLÜM II</w:t>
            </w:r>
            <w:r w:rsidR="002105CD" w:rsidRPr="007463E2">
              <w:rPr>
                <w:rFonts w:ascii="Times New Roman" w:hAnsi="Times New Roman"/>
                <w:b w:val="0"/>
                <w:noProof/>
                <w:webHidden/>
                <w:sz w:val="22"/>
                <w:szCs w:val="22"/>
              </w:rPr>
              <w:tab/>
            </w:r>
          </w:hyperlink>
          <w:r w:rsidR="008F7231" w:rsidRPr="007463E2">
            <w:rPr>
              <w:rFonts w:ascii="Times New Roman" w:hAnsi="Times New Roman"/>
              <w:b w:val="0"/>
              <w:sz w:val="22"/>
              <w:szCs w:val="22"/>
            </w:rPr>
            <w:t>7</w:t>
          </w:r>
        </w:p>
        <w:p w:rsidR="002105CD" w:rsidRPr="007463E2" w:rsidRDefault="00754474" w:rsidP="002105CD">
          <w:pPr>
            <w:pStyle w:val="T2"/>
            <w:spacing w:line="276" w:lineRule="auto"/>
            <w:ind w:right="425"/>
            <w:rPr>
              <w:rFonts w:ascii="Times New Roman" w:eastAsiaTheme="minorEastAsia" w:hAnsi="Times New Roman"/>
              <w:b w:val="0"/>
              <w:smallCaps w:val="0"/>
              <w:sz w:val="22"/>
              <w:szCs w:val="22"/>
            </w:rPr>
          </w:pPr>
          <w:hyperlink w:anchor="_Toc432267" w:history="1">
            <w:r w:rsidR="002105CD" w:rsidRPr="007463E2">
              <w:rPr>
                <w:rStyle w:val="Kpr"/>
                <w:rFonts w:ascii="Times New Roman" w:hAnsi="Times New Roman"/>
                <w:b w:val="0"/>
                <w:sz w:val="22"/>
                <w:szCs w:val="22"/>
              </w:rPr>
              <w:t>DURUM ANALİZİ</w:t>
            </w:r>
            <w:r w:rsidR="002105CD" w:rsidRPr="007463E2">
              <w:rPr>
                <w:rFonts w:ascii="Times New Roman" w:hAnsi="Times New Roman"/>
                <w:b w:val="0"/>
                <w:webHidden/>
                <w:sz w:val="22"/>
                <w:szCs w:val="22"/>
              </w:rPr>
              <w:tab/>
            </w:r>
            <w:r w:rsidRPr="007463E2">
              <w:rPr>
                <w:rFonts w:ascii="Times New Roman" w:hAnsi="Times New Roman"/>
                <w:b w:val="0"/>
                <w:webHidden/>
                <w:sz w:val="22"/>
                <w:szCs w:val="22"/>
              </w:rPr>
              <w:fldChar w:fldCharType="begin"/>
            </w:r>
            <w:r w:rsidR="002105CD" w:rsidRPr="007463E2">
              <w:rPr>
                <w:rFonts w:ascii="Times New Roman" w:hAnsi="Times New Roman"/>
                <w:b w:val="0"/>
                <w:webHidden/>
                <w:sz w:val="22"/>
                <w:szCs w:val="22"/>
              </w:rPr>
              <w:instrText xml:space="preserve"> PAGEREF _Toc432267 \h </w:instrText>
            </w:r>
            <w:r w:rsidRPr="007463E2">
              <w:rPr>
                <w:rFonts w:ascii="Times New Roman" w:hAnsi="Times New Roman"/>
                <w:b w:val="0"/>
                <w:webHidden/>
                <w:sz w:val="22"/>
                <w:szCs w:val="22"/>
              </w:rPr>
            </w:r>
            <w:r w:rsidRPr="007463E2">
              <w:rPr>
                <w:rFonts w:ascii="Times New Roman" w:hAnsi="Times New Roman"/>
                <w:b w:val="0"/>
                <w:webHidden/>
                <w:sz w:val="22"/>
                <w:szCs w:val="22"/>
              </w:rPr>
              <w:fldChar w:fldCharType="separate"/>
            </w:r>
            <w:r w:rsidR="001823E6">
              <w:rPr>
                <w:rFonts w:ascii="Times New Roman" w:hAnsi="Times New Roman"/>
                <w:b w:val="0"/>
                <w:webHidden/>
                <w:sz w:val="22"/>
                <w:szCs w:val="22"/>
              </w:rPr>
              <w:t>6</w:t>
            </w:r>
            <w:r w:rsidRPr="007463E2">
              <w:rPr>
                <w:rFonts w:ascii="Times New Roman" w:hAnsi="Times New Roman"/>
                <w:b w:val="0"/>
                <w:webHidden/>
                <w:sz w:val="22"/>
                <w:szCs w:val="22"/>
              </w:rPr>
              <w:fldChar w:fldCharType="end"/>
            </w:r>
          </w:hyperlink>
        </w:p>
        <w:p w:rsidR="002105CD" w:rsidRPr="007463E2" w:rsidRDefault="00754474" w:rsidP="002105CD">
          <w:pPr>
            <w:pStyle w:val="T3"/>
            <w:tabs>
              <w:tab w:val="right" w:leader="dot" w:pos="9062"/>
            </w:tabs>
            <w:spacing w:line="276" w:lineRule="auto"/>
            <w:ind w:right="425"/>
            <w:rPr>
              <w:rFonts w:ascii="Times New Roman" w:eastAsiaTheme="minorEastAsia" w:hAnsi="Times New Roman"/>
              <w:i w:val="0"/>
              <w:iCs w:val="0"/>
              <w:noProof/>
              <w:sz w:val="22"/>
              <w:szCs w:val="22"/>
            </w:rPr>
          </w:pPr>
          <w:hyperlink w:anchor="_Toc432268" w:history="1">
            <w:r w:rsidR="002105CD" w:rsidRPr="007463E2">
              <w:rPr>
                <w:rStyle w:val="Kpr"/>
                <w:rFonts w:ascii="Times New Roman" w:eastAsia="SimSun" w:hAnsi="Times New Roman"/>
                <w:noProof/>
                <w:sz w:val="22"/>
                <w:szCs w:val="22"/>
              </w:rPr>
              <w:t>Okulun Kısa Tanıtımı</w:t>
            </w:r>
            <w:r w:rsidR="002105CD" w:rsidRPr="007463E2">
              <w:rPr>
                <w:rFonts w:ascii="Times New Roman" w:hAnsi="Times New Roman"/>
                <w:noProof/>
                <w:webHidden/>
                <w:sz w:val="22"/>
                <w:szCs w:val="22"/>
              </w:rPr>
              <w:tab/>
            </w:r>
          </w:hyperlink>
          <w:r w:rsidR="00630B02">
            <w:rPr>
              <w:rFonts w:ascii="Times New Roman" w:hAnsi="Times New Roman"/>
              <w:noProof/>
              <w:sz w:val="22"/>
              <w:szCs w:val="22"/>
            </w:rPr>
            <w:t>7</w:t>
          </w:r>
        </w:p>
        <w:p w:rsidR="002105CD" w:rsidRPr="007463E2" w:rsidRDefault="00754474" w:rsidP="002105CD">
          <w:pPr>
            <w:pStyle w:val="T3"/>
            <w:tabs>
              <w:tab w:val="right" w:leader="dot" w:pos="9062"/>
            </w:tabs>
            <w:spacing w:line="276" w:lineRule="auto"/>
            <w:ind w:right="425"/>
            <w:rPr>
              <w:rFonts w:ascii="Times New Roman" w:eastAsiaTheme="minorEastAsia" w:hAnsi="Times New Roman"/>
              <w:i w:val="0"/>
              <w:iCs w:val="0"/>
              <w:noProof/>
              <w:sz w:val="22"/>
              <w:szCs w:val="22"/>
            </w:rPr>
          </w:pPr>
          <w:hyperlink w:anchor="_Toc432269" w:history="1">
            <w:r w:rsidR="002105CD" w:rsidRPr="007463E2">
              <w:rPr>
                <w:rStyle w:val="Kpr"/>
                <w:rFonts w:ascii="Times New Roman" w:eastAsia="SimSun" w:hAnsi="Times New Roman"/>
                <w:noProof/>
                <w:sz w:val="22"/>
                <w:szCs w:val="22"/>
              </w:rPr>
              <w:t>Okulun Mevcut Durumu: Temel İstatistikler</w:t>
            </w:r>
            <w:r w:rsidR="002105CD" w:rsidRPr="007463E2">
              <w:rPr>
                <w:rFonts w:ascii="Times New Roman" w:hAnsi="Times New Roman"/>
                <w:noProof/>
                <w:webHidden/>
                <w:sz w:val="22"/>
                <w:szCs w:val="22"/>
              </w:rPr>
              <w:tab/>
            </w:r>
          </w:hyperlink>
          <w:r w:rsidR="008F7231" w:rsidRPr="007463E2">
            <w:rPr>
              <w:rFonts w:ascii="Times New Roman" w:hAnsi="Times New Roman"/>
              <w:sz w:val="22"/>
              <w:szCs w:val="22"/>
            </w:rPr>
            <w:t>8</w:t>
          </w:r>
        </w:p>
        <w:p w:rsidR="002105CD" w:rsidRPr="007463E2" w:rsidRDefault="00754474" w:rsidP="002105CD">
          <w:pPr>
            <w:pStyle w:val="T3"/>
            <w:tabs>
              <w:tab w:val="right" w:leader="dot" w:pos="9062"/>
            </w:tabs>
            <w:spacing w:line="276" w:lineRule="auto"/>
            <w:ind w:right="425"/>
            <w:rPr>
              <w:rFonts w:ascii="Times New Roman" w:eastAsiaTheme="minorEastAsia" w:hAnsi="Times New Roman"/>
              <w:i w:val="0"/>
              <w:iCs w:val="0"/>
              <w:noProof/>
              <w:sz w:val="22"/>
              <w:szCs w:val="22"/>
            </w:rPr>
          </w:pPr>
          <w:hyperlink w:anchor="_Toc432270" w:history="1">
            <w:r w:rsidR="002105CD" w:rsidRPr="007463E2">
              <w:rPr>
                <w:rStyle w:val="Kpr"/>
                <w:rFonts w:ascii="Times New Roman" w:eastAsia="SimSun" w:hAnsi="Times New Roman"/>
                <w:noProof/>
                <w:sz w:val="22"/>
                <w:szCs w:val="22"/>
              </w:rPr>
              <w:t>Okul Künyesi</w:t>
            </w:r>
            <w:r w:rsidR="002105CD" w:rsidRPr="007463E2">
              <w:rPr>
                <w:rFonts w:ascii="Times New Roman" w:hAnsi="Times New Roman"/>
                <w:noProof/>
                <w:webHidden/>
                <w:sz w:val="22"/>
                <w:szCs w:val="22"/>
              </w:rPr>
              <w:tab/>
            </w:r>
          </w:hyperlink>
          <w:r w:rsidR="008F7231" w:rsidRPr="007463E2">
            <w:rPr>
              <w:rFonts w:ascii="Times New Roman" w:hAnsi="Times New Roman"/>
              <w:sz w:val="22"/>
              <w:szCs w:val="22"/>
            </w:rPr>
            <w:t>8</w:t>
          </w:r>
        </w:p>
        <w:p w:rsidR="002105CD" w:rsidRPr="007463E2" w:rsidRDefault="00754474" w:rsidP="002105CD">
          <w:pPr>
            <w:pStyle w:val="T3"/>
            <w:tabs>
              <w:tab w:val="right" w:leader="dot" w:pos="9062"/>
            </w:tabs>
            <w:spacing w:line="276" w:lineRule="auto"/>
            <w:ind w:right="425"/>
            <w:rPr>
              <w:rFonts w:ascii="Times New Roman" w:eastAsiaTheme="minorEastAsia" w:hAnsi="Times New Roman"/>
              <w:i w:val="0"/>
              <w:iCs w:val="0"/>
              <w:noProof/>
              <w:sz w:val="22"/>
              <w:szCs w:val="22"/>
            </w:rPr>
          </w:pPr>
          <w:hyperlink w:anchor="_Toc432271" w:history="1">
            <w:r w:rsidR="002105CD" w:rsidRPr="007463E2">
              <w:rPr>
                <w:rStyle w:val="Kpr"/>
                <w:rFonts w:ascii="Times New Roman" w:eastAsia="SimSun" w:hAnsi="Times New Roman"/>
                <w:noProof/>
                <w:sz w:val="22"/>
                <w:szCs w:val="22"/>
              </w:rPr>
              <w:t>Çalışan Bilgileri</w:t>
            </w:r>
            <w:r w:rsidR="002105CD" w:rsidRPr="007463E2">
              <w:rPr>
                <w:rFonts w:ascii="Times New Roman" w:hAnsi="Times New Roman"/>
                <w:noProof/>
                <w:webHidden/>
                <w:sz w:val="22"/>
                <w:szCs w:val="22"/>
              </w:rPr>
              <w:tab/>
            </w:r>
          </w:hyperlink>
          <w:r w:rsidR="008F7231" w:rsidRPr="007463E2">
            <w:rPr>
              <w:rFonts w:ascii="Times New Roman" w:hAnsi="Times New Roman"/>
              <w:sz w:val="22"/>
              <w:szCs w:val="22"/>
            </w:rPr>
            <w:t>9</w:t>
          </w:r>
        </w:p>
        <w:p w:rsidR="002105CD" w:rsidRPr="007463E2" w:rsidRDefault="00754474" w:rsidP="002105CD">
          <w:pPr>
            <w:pStyle w:val="T3"/>
            <w:tabs>
              <w:tab w:val="right" w:leader="dot" w:pos="9062"/>
            </w:tabs>
            <w:spacing w:line="276" w:lineRule="auto"/>
            <w:ind w:right="425"/>
            <w:rPr>
              <w:rFonts w:ascii="Times New Roman" w:eastAsiaTheme="minorEastAsia" w:hAnsi="Times New Roman"/>
              <w:i w:val="0"/>
              <w:iCs w:val="0"/>
              <w:noProof/>
              <w:sz w:val="22"/>
              <w:szCs w:val="22"/>
            </w:rPr>
          </w:pPr>
          <w:hyperlink w:anchor="_Toc432272" w:history="1">
            <w:r w:rsidR="002105CD" w:rsidRPr="007463E2">
              <w:rPr>
                <w:rStyle w:val="Kpr"/>
                <w:rFonts w:ascii="Times New Roman" w:eastAsia="SimSun" w:hAnsi="Times New Roman"/>
                <w:noProof/>
                <w:sz w:val="22"/>
                <w:szCs w:val="22"/>
              </w:rPr>
              <w:t>Okulumuz Bina ve Alanları</w:t>
            </w:r>
            <w:r w:rsidR="002105CD" w:rsidRPr="007463E2">
              <w:rPr>
                <w:rFonts w:ascii="Times New Roman" w:hAnsi="Times New Roman"/>
                <w:noProof/>
                <w:webHidden/>
                <w:sz w:val="22"/>
                <w:szCs w:val="22"/>
              </w:rPr>
              <w:tab/>
            </w:r>
          </w:hyperlink>
          <w:r w:rsidR="008F7231" w:rsidRPr="007463E2">
            <w:rPr>
              <w:rFonts w:ascii="Times New Roman" w:hAnsi="Times New Roman"/>
              <w:sz w:val="22"/>
              <w:szCs w:val="22"/>
            </w:rPr>
            <w:t>9</w:t>
          </w:r>
        </w:p>
        <w:p w:rsidR="002105CD" w:rsidRPr="007463E2" w:rsidRDefault="00754474" w:rsidP="002105CD">
          <w:pPr>
            <w:pStyle w:val="T3"/>
            <w:tabs>
              <w:tab w:val="right" w:leader="dot" w:pos="9062"/>
            </w:tabs>
            <w:spacing w:line="276" w:lineRule="auto"/>
            <w:ind w:right="425"/>
            <w:rPr>
              <w:rFonts w:ascii="Times New Roman" w:eastAsiaTheme="minorEastAsia" w:hAnsi="Times New Roman"/>
              <w:i w:val="0"/>
              <w:iCs w:val="0"/>
              <w:noProof/>
              <w:sz w:val="22"/>
              <w:szCs w:val="22"/>
            </w:rPr>
          </w:pPr>
          <w:hyperlink w:anchor="_Toc432273" w:history="1">
            <w:r w:rsidR="002105CD" w:rsidRPr="007463E2">
              <w:rPr>
                <w:rStyle w:val="Kpr"/>
                <w:rFonts w:ascii="Times New Roman" w:eastAsia="SimSun" w:hAnsi="Times New Roman"/>
                <w:noProof/>
                <w:sz w:val="22"/>
                <w:szCs w:val="22"/>
              </w:rPr>
              <w:t>Sınıf ve Öğrenci Bilgileri</w:t>
            </w:r>
            <w:r w:rsidR="002105CD" w:rsidRPr="007463E2">
              <w:rPr>
                <w:rFonts w:ascii="Times New Roman" w:hAnsi="Times New Roman"/>
                <w:noProof/>
                <w:webHidden/>
                <w:sz w:val="22"/>
                <w:szCs w:val="22"/>
              </w:rPr>
              <w:tab/>
            </w:r>
          </w:hyperlink>
          <w:r w:rsidR="008F7231" w:rsidRPr="007463E2">
            <w:rPr>
              <w:rFonts w:ascii="Times New Roman" w:hAnsi="Times New Roman"/>
              <w:sz w:val="22"/>
              <w:szCs w:val="22"/>
            </w:rPr>
            <w:t>10</w:t>
          </w:r>
        </w:p>
        <w:p w:rsidR="002105CD" w:rsidRPr="007463E2" w:rsidRDefault="00754474" w:rsidP="002105CD">
          <w:pPr>
            <w:pStyle w:val="T3"/>
            <w:tabs>
              <w:tab w:val="right" w:leader="dot" w:pos="9062"/>
            </w:tabs>
            <w:spacing w:line="276" w:lineRule="auto"/>
            <w:ind w:right="425"/>
            <w:rPr>
              <w:rFonts w:ascii="Times New Roman" w:eastAsiaTheme="minorEastAsia" w:hAnsi="Times New Roman"/>
              <w:i w:val="0"/>
              <w:iCs w:val="0"/>
              <w:noProof/>
              <w:sz w:val="22"/>
              <w:szCs w:val="22"/>
            </w:rPr>
          </w:pPr>
          <w:hyperlink w:anchor="_Toc432274" w:history="1">
            <w:r w:rsidR="002105CD" w:rsidRPr="007463E2">
              <w:rPr>
                <w:rStyle w:val="Kpr"/>
                <w:rFonts w:ascii="Times New Roman" w:eastAsia="SimSun" w:hAnsi="Times New Roman"/>
                <w:noProof/>
                <w:sz w:val="22"/>
                <w:szCs w:val="22"/>
              </w:rPr>
              <w:t>Donanım ve Teknolojik Kaynaklarımız</w:t>
            </w:r>
            <w:r w:rsidR="002105CD" w:rsidRPr="007463E2">
              <w:rPr>
                <w:rFonts w:ascii="Times New Roman" w:hAnsi="Times New Roman"/>
                <w:noProof/>
                <w:webHidden/>
                <w:sz w:val="22"/>
                <w:szCs w:val="22"/>
              </w:rPr>
              <w:tab/>
            </w:r>
          </w:hyperlink>
          <w:r w:rsidR="008F7231" w:rsidRPr="007463E2">
            <w:rPr>
              <w:rFonts w:ascii="Times New Roman" w:hAnsi="Times New Roman"/>
              <w:sz w:val="22"/>
              <w:szCs w:val="22"/>
            </w:rPr>
            <w:t>10</w:t>
          </w:r>
        </w:p>
        <w:p w:rsidR="002105CD" w:rsidRPr="007463E2" w:rsidRDefault="00754474" w:rsidP="002105CD">
          <w:pPr>
            <w:pStyle w:val="T3"/>
            <w:tabs>
              <w:tab w:val="right" w:leader="dot" w:pos="9062"/>
            </w:tabs>
            <w:spacing w:line="276" w:lineRule="auto"/>
            <w:ind w:right="425"/>
            <w:rPr>
              <w:rFonts w:ascii="Times New Roman" w:eastAsiaTheme="minorEastAsia" w:hAnsi="Times New Roman"/>
              <w:i w:val="0"/>
              <w:iCs w:val="0"/>
              <w:noProof/>
              <w:sz w:val="22"/>
              <w:szCs w:val="22"/>
            </w:rPr>
          </w:pPr>
          <w:hyperlink w:anchor="_Toc432275" w:history="1">
            <w:r w:rsidR="002105CD" w:rsidRPr="007463E2">
              <w:rPr>
                <w:rStyle w:val="Kpr"/>
                <w:rFonts w:ascii="Times New Roman" w:eastAsia="SimSun" w:hAnsi="Times New Roman"/>
                <w:noProof/>
                <w:sz w:val="22"/>
                <w:szCs w:val="22"/>
              </w:rPr>
              <w:t>Gelir ve Gider Bilgisi</w:t>
            </w:r>
            <w:r w:rsidR="002105CD" w:rsidRPr="007463E2">
              <w:rPr>
                <w:rFonts w:ascii="Times New Roman" w:hAnsi="Times New Roman"/>
                <w:noProof/>
                <w:webHidden/>
                <w:sz w:val="22"/>
                <w:szCs w:val="22"/>
              </w:rPr>
              <w:tab/>
            </w:r>
          </w:hyperlink>
          <w:r w:rsidR="008F7231" w:rsidRPr="007463E2">
            <w:rPr>
              <w:rFonts w:ascii="Times New Roman" w:hAnsi="Times New Roman"/>
              <w:sz w:val="22"/>
              <w:szCs w:val="22"/>
            </w:rPr>
            <w:t>11</w:t>
          </w:r>
        </w:p>
        <w:p w:rsidR="002105CD" w:rsidRPr="007463E2" w:rsidRDefault="00754474" w:rsidP="002105CD">
          <w:pPr>
            <w:pStyle w:val="T2"/>
            <w:spacing w:line="276" w:lineRule="auto"/>
            <w:ind w:right="425"/>
            <w:rPr>
              <w:rFonts w:ascii="Times New Roman" w:eastAsiaTheme="minorEastAsia" w:hAnsi="Times New Roman"/>
              <w:b w:val="0"/>
              <w:smallCaps w:val="0"/>
              <w:sz w:val="22"/>
              <w:szCs w:val="22"/>
            </w:rPr>
          </w:pPr>
          <w:hyperlink w:anchor="_Toc432276" w:history="1">
            <w:r w:rsidR="002105CD" w:rsidRPr="007463E2">
              <w:rPr>
                <w:rStyle w:val="Kpr"/>
                <w:rFonts w:ascii="Times New Roman" w:hAnsi="Times New Roman"/>
                <w:b w:val="0"/>
                <w:sz w:val="22"/>
                <w:szCs w:val="22"/>
              </w:rPr>
              <w:t>PAYDAŞ ANALİZİ</w:t>
            </w:r>
            <w:r w:rsidR="002105CD" w:rsidRPr="007463E2">
              <w:rPr>
                <w:rFonts w:ascii="Times New Roman" w:hAnsi="Times New Roman"/>
                <w:b w:val="0"/>
                <w:webHidden/>
                <w:sz w:val="22"/>
                <w:szCs w:val="22"/>
              </w:rPr>
              <w:tab/>
            </w:r>
          </w:hyperlink>
          <w:r w:rsidR="008F7231" w:rsidRPr="007463E2">
            <w:rPr>
              <w:rFonts w:ascii="Times New Roman" w:hAnsi="Times New Roman"/>
              <w:b w:val="0"/>
              <w:sz w:val="22"/>
              <w:szCs w:val="22"/>
            </w:rPr>
            <w:t>11</w:t>
          </w:r>
        </w:p>
        <w:p w:rsidR="002105CD" w:rsidRPr="007463E2" w:rsidRDefault="00754474" w:rsidP="002105CD">
          <w:pPr>
            <w:pStyle w:val="T3"/>
            <w:tabs>
              <w:tab w:val="right" w:leader="dot" w:pos="9062"/>
            </w:tabs>
            <w:spacing w:line="276" w:lineRule="auto"/>
            <w:ind w:right="425"/>
            <w:rPr>
              <w:rFonts w:ascii="Times New Roman" w:eastAsiaTheme="minorEastAsia" w:hAnsi="Times New Roman"/>
              <w:i w:val="0"/>
              <w:iCs w:val="0"/>
              <w:noProof/>
              <w:sz w:val="22"/>
              <w:szCs w:val="22"/>
            </w:rPr>
          </w:pPr>
          <w:hyperlink w:anchor="_Toc432277" w:history="1">
            <w:r w:rsidR="002105CD" w:rsidRPr="007463E2">
              <w:rPr>
                <w:rStyle w:val="Kpr"/>
                <w:rFonts w:ascii="Times New Roman" w:eastAsia="SimSun" w:hAnsi="Times New Roman"/>
                <w:noProof/>
                <w:sz w:val="22"/>
                <w:szCs w:val="22"/>
              </w:rPr>
              <w:t>Öğrenci Anketi Sonuçları:</w:t>
            </w:r>
            <w:r w:rsidR="002105CD" w:rsidRPr="007463E2">
              <w:rPr>
                <w:rFonts w:ascii="Times New Roman" w:hAnsi="Times New Roman"/>
                <w:noProof/>
                <w:webHidden/>
                <w:sz w:val="22"/>
                <w:szCs w:val="22"/>
              </w:rPr>
              <w:tab/>
            </w:r>
          </w:hyperlink>
          <w:r w:rsidR="008F7231" w:rsidRPr="007463E2">
            <w:rPr>
              <w:rFonts w:ascii="Times New Roman" w:hAnsi="Times New Roman"/>
              <w:sz w:val="22"/>
              <w:szCs w:val="22"/>
            </w:rPr>
            <w:t>11</w:t>
          </w:r>
        </w:p>
        <w:p w:rsidR="002105CD" w:rsidRPr="007463E2" w:rsidRDefault="00754474" w:rsidP="002105CD">
          <w:pPr>
            <w:pStyle w:val="T3"/>
            <w:tabs>
              <w:tab w:val="right" w:leader="dot" w:pos="9062"/>
            </w:tabs>
            <w:spacing w:line="276" w:lineRule="auto"/>
            <w:ind w:right="425"/>
            <w:rPr>
              <w:rFonts w:ascii="Times New Roman" w:eastAsiaTheme="minorEastAsia" w:hAnsi="Times New Roman"/>
              <w:i w:val="0"/>
              <w:iCs w:val="0"/>
              <w:noProof/>
              <w:sz w:val="22"/>
              <w:szCs w:val="22"/>
            </w:rPr>
          </w:pPr>
          <w:hyperlink w:anchor="_Toc432278" w:history="1">
            <w:r w:rsidR="002105CD" w:rsidRPr="007463E2">
              <w:rPr>
                <w:rStyle w:val="Kpr"/>
                <w:rFonts w:ascii="Times New Roman" w:eastAsia="SimSun" w:hAnsi="Times New Roman"/>
                <w:noProof/>
                <w:sz w:val="22"/>
                <w:szCs w:val="22"/>
              </w:rPr>
              <w:t>Öğretmen Anketi Sonuçları:</w:t>
            </w:r>
            <w:r w:rsidR="002105CD" w:rsidRPr="007463E2">
              <w:rPr>
                <w:rFonts w:ascii="Times New Roman" w:hAnsi="Times New Roman"/>
                <w:noProof/>
                <w:webHidden/>
                <w:sz w:val="22"/>
                <w:szCs w:val="22"/>
              </w:rPr>
              <w:tab/>
            </w:r>
          </w:hyperlink>
          <w:r w:rsidR="008F7231" w:rsidRPr="007463E2">
            <w:rPr>
              <w:rFonts w:ascii="Times New Roman" w:hAnsi="Times New Roman"/>
              <w:sz w:val="22"/>
              <w:szCs w:val="22"/>
            </w:rPr>
            <w:t>12</w:t>
          </w:r>
        </w:p>
        <w:p w:rsidR="002105CD" w:rsidRPr="007463E2" w:rsidRDefault="00754474" w:rsidP="002105CD">
          <w:pPr>
            <w:pStyle w:val="T3"/>
            <w:tabs>
              <w:tab w:val="right" w:leader="dot" w:pos="9062"/>
            </w:tabs>
            <w:spacing w:line="276" w:lineRule="auto"/>
            <w:ind w:right="425"/>
            <w:rPr>
              <w:rFonts w:ascii="Times New Roman" w:eastAsiaTheme="minorEastAsia" w:hAnsi="Times New Roman"/>
              <w:i w:val="0"/>
              <w:iCs w:val="0"/>
              <w:noProof/>
              <w:sz w:val="22"/>
              <w:szCs w:val="22"/>
            </w:rPr>
          </w:pPr>
          <w:hyperlink w:anchor="_Toc432279" w:history="1">
            <w:r w:rsidR="002105CD" w:rsidRPr="007463E2">
              <w:rPr>
                <w:rStyle w:val="Kpr"/>
                <w:rFonts w:ascii="Times New Roman" w:eastAsia="SimSun" w:hAnsi="Times New Roman"/>
                <w:noProof/>
                <w:sz w:val="22"/>
                <w:szCs w:val="22"/>
              </w:rPr>
              <w:t>Veli Anketi Sonuçları:</w:t>
            </w:r>
            <w:r w:rsidR="002105CD" w:rsidRPr="007463E2">
              <w:rPr>
                <w:rFonts w:ascii="Times New Roman" w:hAnsi="Times New Roman"/>
                <w:noProof/>
                <w:webHidden/>
                <w:sz w:val="22"/>
                <w:szCs w:val="22"/>
              </w:rPr>
              <w:tab/>
            </w:r>
          </w:hyperlink>
          <w:r w:rsidR="008F7231" w:rsidRPr="007463E2">
            <w:rPr>
              <w:rFonts w:ascii="Times New Roman" w:hAnsi="Times New Roman"/>
              <w:sz w:val="22"/>
              <w:szCs w:val="22"/>
            </w:rPr>
            <w:t>13</w:t>
          </w:r>
        </w:p>
        <w:p w:rsidR="002105CD" w:rsidRPr="007463E2" w:rsidRDefault="00754474" w:rsidP="002105CD">
          <w:pPr>
            <w:pStyle w:val="T2"/>
            <w:spacing w:line="276" w:lineRule="auto"/>
            <w:ind w:right="425"/>
            <w:rPr>
              <w:rFonts w:ascii="Times New Roman" w:eastAsiaTheme="minorEastAsia" w:hAnsi="Times New Roman"/>
              <w:b w:val="0"/>
              <w:smallCaps w:val="0"/>
              <w:sz w:val="22"/>
              <w:szCs w:val="22"/>
            </w:rPr>
          </w:pPr>
          <w:hyperlink w:anchor="_Toc432280" w:history="1">
            <w:r w:rsidR="002105CD" w:rsidRPr="007463E2">
              <w:rPr>
                <w:rStyle w:val="Kpr"/>
                <w:rFonts w:ascii="Times New Roman" w:hAnsi="Times New Roman"/>
                <w:b w:val="0"/>
                <w:sz w:val="22"/>
                <w:szCs w:val="22"/>
              </w:rPr>
              <w:t>GZFT (Güçlü, Zayıf, Fırsat, Tehdit) Analizi</w:t>
            </w:r>
            <w:r w:rsidR="002105CD" w:rsidRPr="007463E2">
              <w:rPr>
                <w:rFonts w:ascii="Times New Roman" w:hAnsi="Times New Roman"/>
                <w:b w:val="0"/>
                <w:webHidden/>
                <w:sz w:val="22"/>
                <w:szCs w:val="22"/>
              </w:rPr>
              <w:tab/>
            </w:r>
          </w:hyperlink>
          <w:r w:rsidR="008F7231" w:rsidRPr="007463E2">
            <w:rPr>
              <w:rFonts w:ascii="Times New Roman" w:hAnsi="Times New Roman"/>
              <w:b w:val="0"/>
              <w:sz w:val="22"/>
              <w:szCs w:val="22"/>
            </w:rPr>
            <w:t>13</w:t>
          </w:r>
        </w:p>
        <w:p w:rsidR="002105CD" w:rsidRPr="007463E2" w:rsidRDefault="00754474" w:rsidP="002105CD">
          <w:pPr>
            <w:pStyle w:val="T3"/>
            <w:tabs>
              <w:tab w:val="right" w:leader="dot" w:pos="9062"/>
            </w:tabs>
            <w:spacing w:line="276" w:lineRule="auto"/>
            <w:ind w:right="425"/>
            <w:rPr>
              <w:rFonts w:ascii="Times New Roman" w:eastAsiaTheme="minorEastAsia" w:hAnsi="Times New Roman"/>
              <w:i w:val="0"/>
              <w:iCs w:val="0"/>
              <w:noProof/>
              <w:sz w:val="22"/>
              <w:szCs w:val="22"/>
            </w:rPr>
          </w:pPr>
          <w:hyperlink w:anchor="_Toc432281" w:history="1">
            <w:r w:rsidR="002105CD" w:rsidRPr="007463E2">
              <w:rPr>
                <w:rStyle w:val="Kpr"/>
                <w:rFonts w:ascii="Times New Roman" w:eastAsia="SimSun" w:hAnsi="Times New Roman"/>
                <w:noProof/>
                <w:sz w:val="22"/>
                <w:szCs w:val="22"/>
              </w:rPr>
              <w:t>İçsel Faktörler</w:t>
            </w:r>
            <w:r w:rsidR="002105CD" w:rsidRPr="007463E2">
              <w:rPr>
                <w:rFonts w:ascii="Times New Roman" w:hAnsi="Times New Roman"/>
                <w:noProof/>
                <w:webHidden/>
                <w:sz w:val="22"/>
                <w:szCs w:val="22"/>
              </w:rPr>
              <w:tab/>
            </w:r>
          </w:hyperlink>
          <w:r w:rsidR="008F7231" w:rsidRPr="007463E2">
            <w:rPr>
              <w:rFonts w:ascii="Times New Roman" w:hAnsi="Times New Roman"/>
              <w:sz w:val="22"/>
              <w:szCs w:val="22"/>
            </w:rPr>
            <w:t>14</w:t>
          </w:r>
        </w:p>
        <w:p w:rsidR="002105CD" w:rsidRPr="007463E2" w:rsidRDefault="00754474" w:rsidP="002105CD">
          <w:pPr>
            <w:pStyle w:val="T3"/>
            <w:tabs>
              <w:tab w:val="right" w:leader="dot" w:pos="9062"/>
            </w:tabs>
            <w:spacing w:line="276" w:lineRule="auto"/>
            <w:ind w:right="425"/>
            <w:rPr>
              <w:rFonts w:ascii="Times New Roman" w:eastAsiaTheme="minorEastAsia" w:hAnsi="Times New Roman"/>
              <w:i w:val="0"/>
              <w:iCs w:val="0"/>
              <w:noProof/>
              <w:sz w:val="22"/>
              <w:szCs w:val="22"/>
            </w:rPr>
          </w:pPr>
          <w:hyperlink w:anchor="_Toc432282" w:history="1">
            <w:r w:rsidR="002105CD" w:rsidRPr="007463E2">
              <w:rPr>
                <w:rStyle w:val="Kpr"/>
                <w:rFonts w:ascii="Times New Roman" w:eastAsia="SimSun" w:hAnsi="Times New Roman"/>
                <w:noProof/>
                <w:sz w:val="22"/>
                <w:szCs w:val="22"/>
              </w:rPr>
              <w:t>Güçlü Yönler</w:t>
            </w:r>
            <w:r w:rsidR="002105CD" w:rsidRPr="007463E2">
              <w:rPr>
                <w:rFonts w:ascii="Times New Roman" w:hAnsi="Times New Roman"/>
                <w:noProof/>
                <w:webHidden/>
                <w:sz w:val="22"/>
                <w:szCs w:val="22"/>
              </w:rPr>
              <w:tab/>
            </w:r>
          </w:hyperlink>
          <w:r w:rsidR="008F7231" w:rsidRPr="007463E2">
            <w:rPr>
              <w:rFonts w:ascii="Times New Roman" w:hAnsi="Times New Roman"/>
              <w:sz w:val="22"/>
              <w:szCs w:val="22"/>
            </w:rPr>
            <w:t>14</w:t>
          </w:r>
        </w:p>
        <w:p w:rsidR="002105CD" w:rsidRPr="007463E2" w:rsidRDefault="00754474" w:rsidP="002105CD">
          <w:pPr>
            <w:pStyle w:val="T3"/>
            <w:tabs>
              <w:tab w:val="right" w:leader="dot" w:pos="9062"/>
            </w:tabs>
            <w:spacing w:line="276" w:lineRule="auto"/>
            <w:ind w:right="425"/>
            <w:rPr>
              <w:rFonts w:ascii="Times New Roman" w:eastAsiaTheme="minorEastAsia" w:hAnsi="Times New Roman"/>
              <w:i w:val="0"/>
              <w:iCs w:val="0"/>
              <w:noProof/>
              <w:sz w:val="22"/>
              <w:szCs w:val="22"/>
            </w:rPr>
          </w:pPr>
          <w:hyperlink w:anchor="_Toc432283" w:history="1">
            <w:r w:rsidR="002105CD" w:rsidRPr="007463E2">
              <w:rPr>
                <w:rStyle w:val="Kpr"/>
                <w:rFonts w:ascii="Times New Roman" w:eastAsia="SimSun" w:hAnsi="Times New Roman"/>
                <w:noProof/>
                <w:sz w:val="22"/>
                <w:szCs w:val="22"/>
              </w:rPr>
              <w:t>Zayıf Yönler</w:t>
            </w:r>
            <w:r w:rsidR="002105CD" w:rsidRPr="007463E2">
              <w:rPr>
                <w:rFonts w:ascii="Times New Roman" w:hAnsi="Times New Roman"/>
                <w:noProof/>
                <w:webHidden/>
                <w:sz w:val="22"/>
                <w:szCs w:val="22"/>
              </w:rPr>
              <w:tab/>
            </w:r>
          </w:hyperlink>
          <w:r w:rsidR="008F7231" w:rsidRPr="007463E2">
            <w:rPr>
              <w:rFonts w:ascii="Times New Roman" w:hAnsi="Times New Roman"/>
              <w:sz w:val="22"/>
              <w:szCs w:val="22"/>
            </w:rPr>
            <w:t>14</w:t>
          </w:r>
        </w:p>
        <w:p w:rsidR="002105CD" w:rsidRPr="007463E2" w:rsidRDefault="00754474" w:rsidP="002105CD">
          <w:pPr>
            <w:pStyle w:val="T3"/>
            <w:tabs>
              <w:tab w:val="right" w:leader="dot" w:pos="9062"/>
            </w:tabs>
            <w:spacing w:line="276" w:lineRule="auto"/>
            <w:ind w:right="425"/>
            <w:rPr>
              <w:rFonts w:ascii="Times New Roman" w:eastAsiaTheme="minorEastAsia" w:hAnsi="Times New Roman"/>
              <w:i w:val="0"/>
              <w:iCs w:val="0"/>
              <w:noProof/>
              <w:sz w:val="22"/>
              <w:szCs w:val="22"/>
            </w:rPr>
          </w:pPr>
          <w:hyperlink w:anchor="_Toc432284" w:history="1">
            <w:r w:rsidR="002105CD" w:rsidRPr="007463E2">
              <w:rPr>
                <w:rStyle w:val="Kpr"/>
                <w:rFonts w:ascii="Times New Roman" w:eastAsia="SimSun" w:hAnsi="Times New Roman"/>
                <w:noProof/>
                <w:sz w:val="22"/>
                <w:szCs w:val="22"/>
              </w:rPr>
              <w:t>Dışsal Faktörler</w:t>
            </w:r>
            <w:r w:rsidR="002105CD" w:rsidRPr="007463E2">
              <w:rPr>
                <w:rFonts w:ascii="Times New Roman" w:hAnsi="Times New Roman"/>
                <w:noProof/>
                <w:webHidden/>
                <w:sz w:val="22"/>
                <w:szCs w:val="22"/>
              </w:rPr>
              <w:tab/>
            </w:r>
          </w:hyperlink>
          <w:r w:rsidR="008F7231" w:rsidRPr="007463E2">
            <w:rPr>
              <w:rFonts w:ascii="Times New Roman" w:hAnsi="Times New Roman"/>
              <w:sz w:val="22"/>
              <w:szCs w:val="22"/>
            </w:rPr>
            <w:t>15</w:t>
          </w:r>
        </w:p>
        <w:p w:rsidR="002105CD" w:rsidRPr="007463E2" w:rsidRDefault="00754474" w:rsidP="002105CD">
          <w:pPr>
            <w:pStyle w:val="T3"/>
            <w:tabs>
              <w:tab w:val="right" w:leader="dot" w:pos="9062"/>
            </w:tabs>
            <w:spacing w:line="276" w:lineRule="auto"/>
            <w:ind w:right="425"/>
            <w:rPr>
              <w:rFonts w:ascii="Times New Roman" w:eastAsiaTheme="minorEastAsia" w:hAnsi="Times New Roman"/>
              <w:i w:val="0"/>
              <w:iCs w:val="0"/>
              <w:noProof/>
              <w:sz w:val="22"/>
              <w:szCs w:val="22"/>
            </w:rPr>
          </w:pPr>
          <w:hyperlink w:anchor="_Toc432285" w:history="1">
            <w:r w:rsidR="002105CD" w:rsidRPr="007463E2">
              <w:rPr>
                <w:rStyle w:val="Kpr"/>
                <w:rFonts w:ascii="Times New Roman" w:eastAsia="SimSun" w:hAnsi="Times New Roman"/>
                <w:noProof/>
                <w:sz w:val="22"/>
                <w:szCs w:val="22"/>
              </w:rPr>
              <w:t>Fırsatlar</w:t>
            </w:r>
            <w:r w:rsidR="002105CD" w:rsidRPr="007463E2">
              <w:rPr>
                <w:rFonts w:ascii="Times New Roman" w:hAnsi="Times New Roman"/>
                <w:noProof/>
                <w:webHidden/>
                <w:sz w:val="22"/>
                <w:szCs w:val="22"/>
              </w:rPr>
              <w:tab/>
            </w:r>
          </w:hyperlink>
          <w:r w:rsidR="008F7231" w:rsidRPr="007463E2">
            <w:rPr>
              <w:rFonts w:ascii="Times New Roman" w:hAnsi="Times New Roman"/>
              <w:sz w:val="22"/>
              <w:szCs w:val="22"/>
            </w:rPr>
            <w:t>15</w:t>
          </w:r>
        </w:p>
        <w:p w:rsidR="002105CD" w:rsidRPr="007463E2" w:rsidRDefault="00754474" w:rsidP="002105CD">
          <w:pPr>
            <w:pStyle w:val="T3"/>
            <w:tabs>
              <w:tab w:val="right" w:leader="dot" w:pos="9062"/>
            </w:tabs>
            <w:spacing w:line="276" w:lineRule="auto"/>
            <w:ind w:right="425"/>
            <w:rPr>
              <w:rFonts w:ascii="Times New Roman" w:eastAsiaTheme="minorEastAsia" w:hAnsi="Times New Roman"/>
              <w:i w:val="0"/>
              <w:iCs w:val="0"/>
              <w:noProof/>
              <w:sz w:val="22"/>
              <w:szCs w:val="22"/>
            </w:rPr>
          </w:pPr>
          <w:hyperlink w:anchor="_Toc432286" w:history="1">
            <w:r w:rsidR="002105CD" w:rsidRPr="007463E2">
              <w:rPr>
                <w:rStyle w:val="Kpr"/>
                <w:rFonts w:ascii="Times New Roman" w:eastAsia="SimSun" w:hAnsi="Times New Roman"/>
                <w:noProof/>
                <w:sz w:val="22"/>
                <w:szCs w:val="22"/>
              </w:rPr>
              <w:t>Tehditler</w:t>
            </w:r>
            <w:r w:rsidR="002105CD" w:rsidRPr="007463E2">
              <w:rPr>
                <w:rFonts w:ascii="Times New Roman" w:hAnsi="Times New Roman"/>
                <w:noProof/>
                <w:webHidden/>
                <w:sz w:val="22"/>
                <w:szCs w:val="22"/>
              </w:rPr>
              <w:tab/>
            </w:r>
          </w:hyperlink>
          <w:r w:rsidR="008F7231" w:rsidRPr="007463E2">
            <w:rPr>
              <w:rFonts w:ascii="Times New Roman" w:hAnsi="Times New Roman"/>
              <w:sz w:val="22"/>
              <w:szCs w:val="22"/>
            </w:rPr>
            <w:t>15</w:t>
          </w:r>
        </w:p>
        <w:p w:rsidR="002105CD" w:rsidRPr="007463E2" w:rsidRDefault="00754474" w:rsidP="002105CD">
          <w:pPr>
            <w:pStyle w:val="T2"/>
            <w:spacing w:line="276" w:lineRule="auto"/>
            <w:ind w:right="425"/>
            <w:rPr>
              <w:rFonts w:ascii="Times New Roman" w:eastAsiaTheme="minorEastAsia" w:hAnsi="Times New Roman"/>
              <w:b w:val="0"/>
              <w:smallCaps w:val="0"/>
              <w:sz w:val="22"/>
              <w:szCs w:val="22"/>
            </w:rPr>
          </w:pPr>
          <w:hyperlink w:anchor="_Toc432287" w:history="1">
            <w:r w:rsidR="002105CD" w:rsidRPr="007463E2">
              <w:rPr>
                <w:rStyle w:val="Kpr"/>
                <w:rFonts w:ascii="Times New Roman" w:hAnsi="Times New Roman"/>
                <w:b w:val="0"/>
                <w:sz w:val="22"/>
                <w:szCs w:val="22"/>
              </w:rPr>
              <w:t>Gelişim ve Sorun Alanları</w:t>
            </w:r>
            <w:r w:rsidR="002105CD" w:rsidRPr="007463E2">
              <w:rPr>
                <w:rFonts w:ascii="Times New Roman" w:hAnsi="Times New Roman"/>
                <w:b w:val="0"/>
                <w:webHidden/>
                <w:sz w:val="22"/>
                <w:szCs w:val="22"/>
              </w:rPr>
              <w:tab/>
            </w:r>
          </w:hyperlink>
          <w:r w:rsidR="008F7231" w:rsidRPr="007463E2">
            <w:rPr>
              <w:rFonts w:ascii="Times New Roman" w:hAnsi="Times New Roman"/>
              <w:b w:val="0"/>
              <w:sz w:val="22"/>
              <w:szCs w:val="22"/>
            </w:rPr>
            <w:t>16</w:t>
          </w:r>
        </w:p>
        <w:p w:rsidR="002105CD" w:rsidRPr="007463E2" w:rsidRDefault="00754474" w:rsidP="002105CD">
          <w:pPr>
            <w:pStyle w:val="T2"/>
            <w:spacing w:line="276" w:lineRule="auto"/>
            <w:ind w:right="425"/>
            <w:rPr>
              <w:rFonts w:ascii="Times New Roman" w:eastAsiaTheme="minorEastAsia" w:hAnsi="Times New Roman"/>
              <w:b w:val="0"/>
              <w:smallCaps w:val="0"/>
              <w:sz w:val="22"/>
              <w:szCs w:val="22"/>
            </w:rPr>
          </w:pPr>
          <w:hyperlink w:anchor="_Toc432288" w:history="1">
            <w:r w:rsidR="002105CD" w:rsidRPr="007463E2">
              <w:rPr>
                <w:rStyle w:val="Kpr"/>
                <w:rFonts w:ascii="Times New Roman" w:hAnsi="Times New Roman"/>
                <w:b w:val="0"/>
                <w:sz w:val="22"/>
                <w:szCs w:val="22"/>
              </w:rPr>
              <w:t>Gelişim ve Sorun Alanlarımız</w:t>
            </w:r>
            <w:r w:rsidR="002105CD" w:rsidRPr="007463E2">
              <w:rPr>
                <w:rFonts w:ascii="Times New Roman" w:hAnsi="Times New Roman"/>
                <w:b w:val="0"/>
                <w:webHidden/>
                <w:sz w:val="22"/>
                <w:szCs w:val="22"/>
              </w:rPr>
              <w:tab/>
            </w:r>
            <w:r w:rsidRPr="007463E2">
              <w:rPr>
                <w:rFonts w:ascii="Times New Roman" w:hAnsi="Times New Roman"/>
                <w:b w:val="0"/>
                <w:webHidden/>
                <w:sz w:val="22"/>
                <w:szCs w:val="22"/>
              </w:rPr>
              <w:fldChar w:fldCharType="begin"/>
            </w:r>
            <w:r w:rsidR="002105CD" w:rsidRPr="007463E2">
              <w:rPr>
                <w:rFonts w:ascii="Times New Roman" w:hAnsi="Times New Roman"/>
                <w:b w:val="0"/>
                <w:webHidden/>
                <w:sz w:val="22"/>
                <w:szCs w:val="22"/>
              </w:rPr>
              <w:instrText xml:space="preserve"> PAGEREF _Toc432288 \h </w:instrText>
            </w:r>
            <w:r w:rsidRPr="007463E2">
              <w:rPr>
                <w:rFonts w:ascii="Times New Roman" w:hAnsi="Times New Roman"/>
                <w:b w:val="0"/>
                <w:webHidden/>
                <w:sz w:val="22"/>
                <w:szCs w:val="22"/>
              </w:rPr>
            </w:r>
            <w:r w:rsidRPr="007463E2">
              <w:rPr>
                <w:rFonts w:ascii="Times New Roman" w:hAnsi="Times New Roman"/>
                <w:b w:val="0"/>
                <w:webHidden/>
                <w:sz w:val="22"/>
                <w:szCs w:val="22"/>
              </w:rPr>
              <w:fldChar w:fldCharType="separate"/>
            </w:r>
            <w:r w:rsidR="001823E6">
              <w:rPr>
                <w:rFonts w:ascii="Times New Roman" w:hAnsi="Times New Roman"/>
                <w:b w:val="0"/>
                <w:webHidden/>
                <w:sz w:val="22"/>
                <w:szCs w:val="22"/>
              </w:rPr>
              <w:t>17</w:t>
            </w:r>
            <w:r w:rsidRPr="007463E2">
              <w:rPr>
                <w:rFonts w:ascii="Times New Roman" w:hAnsi="Times New Roman"/>
                <w:b w:val="0"/>
                <w:webHidden/>
                <w:sz w:val="22"/>
                <w:szCs w:val="22"/>
              </w:rPr>
              <w:fldChar w:fldCharType="end"/>
            </w:r>
          </w:hyperlink>
        </w:p>
        <w:p w:rsidR="002105CD" w:rsidRPr="007463E2" w:rsidRDefault="00754474" w:rsidP="002105CD">
          <w:pPr>
            <w:pStyle w:val="T1"/>
            <w:tabs>
              <w:tab w:val="right" w:leader="dot" w:pos="9062"/>
            </w:tabs>
            <w:spacing w:after="0" w:line="276" w:lineRule="auto"/>
            <w:ind w:right="425"/>
            <w:rPr>
              <w:rFonts w:ascii="Times New Roman" w:eastAsiaTheme="minorEastAsia" w:hAnsi="Times New Roman"/>
              <w:b w:val="0"/>
              <w:bCs w:val="0"/>
              <w:caps w:val="0"/>
              <w:noProof/>
              <w:sz w:val="22"/>
              <w:szCs w:val="22"/>
            </w:rPr>
          </w:pPr>
          <w:hyperlink w:anchor="_Toc432289" w:history="1">
            <w:r w:rsidR="002105CD" w:rsidRPr="007463E2">
              <w:rPr>
                <w:rStyle w:val="Kpr"/>
                <w:rFonts w:ascii="Times New Roman" w:eastAsia="SimSun" w:hAnsi="Times New Roman"/>
                <w:b w:val="0"/>
                <w:noProof/>
                <w:sz w:val="22"/>
                <w:szCs w:val="22"/>
              </w:rPr>
              <w:t>BÖLÜM III</w:t>
            </w:r>
            <w:r w:rsidR="002105CD" w:rsidRPr="007463E2">
              <w:rPr>
                <w:rFonts w:ascii="Times New Roman" w:hAnsi="Times New Roman"/>
                <w:b w:val="0"/>
                <w:noProof/>
                <w:webHidden/>
                <w:sz w:val="22"/>
                <w:szCs w:val="22"/>
              </w:rPr>
              <w:tab/>
            </w:r>
            <w:r w:rsidRPr="007463E2">
              <w:rPr>
                <w:rFonts w:ascii="Times New Roman" w:hAnsi="Times New Roman"/>
                <w:b w:val="0"/>
                <w:noProof/>
                <w:webHidden/>
                <w:sz w:val="22"/>
                <w:szCs w:val="22"/>
              </w:rPr>
              <w:fldChar w:fldCharType="begin"/>
            </w:r>
            <w:r w:rsidR="002105CD" w:rsidRPr="007463E2">
              <w:rPr>
                <w:rFonts w:ascii="Times New Roman" w:hAnsi="Times New Roman"/>
                <w:b w:val="0"/>
                <w:noProof/>
                <w:webHidden/>
                <w:sz w:val="22"/>
                <w:szCs w:val="22"/>
              </w:rPr>
              <w:instrText xml:space="preserve"> PAGEREF _Toc432289 \h </w:instrText>
            </w:r>
            <w:r w:rsidRPr="007463E2">
              <w:rPr>
                <w:rFonts w:ascii="Times New Roman" w:hAnsi="Times New Roman"/>
                <w:b w:val="0"/>
                <w:noProof/>
                <w:webHidden/>
                <w:sz w:val="22"/>
                <w:szCs w:val="22"/>
              </w:rPr>
            </w:r>
            <w:r w:rsidRPr="007463E2">
              <w:rPr>
                <w:rFonts w:ascii="Times New Roman" w:hAnsi="Times New Roman"/>
                <w:b w:val="0"/>
                <w:noProof/>
                <w:webHidden/>
                <w:sz w:val="22"/>
                <w:szCs w:val="22"/>
              </w:rPr>
              <w:fldChar w:fldCharType="separate"/>
            </w:r>
            <w:r w:rsidR="001823E6">
              <w:rPr>
                <w:rFonts w:ascii="Times New Roman" w:hAnsi="Times New Roman"/>
                <w:b w:val="0"/>
                <w:noProof/>
                <w:webHidden/>
                <w:sz w:val="22"/>
                <w:szCs w:val="22"/>
              </w:rPr>
              <w:t>18</w:t>
            </w:r>
            <w:r w:rsidRPr="007463E2">
              <w:rPr>
                <w:rFonts w:ascii="Times New Roman" w:hAnsi="Times New Roman"/>
                <w:b w:val="0"/>
                <w:noProof/>
                <w:webHidden/>
                <w:sz w:val="22"/>
                <w:szCs w:val="22"/>
              </w:rPr>
              <w:fldChar w:fldCharType="end"/>
            </w:r>
          </w:hyperlink>
        </w:p>
        <w:p w:rsidR="002105CD" w:rsidRPr="007463E2" w:rsidRDefault="00754474" w:rsidP="002105CD">
          <w:pPr>
            <w:pStyle w:val="T2"/>
            <w:spacing w:line="276" w:lineRule="auto"/>
            <w:ind w:right="425"/>
            <w:rPr>
              <w:rFonts w:ascii="Times New Roman" w:eastAsiaTheme="minorEastAsia" w:hAnsi="Times New Roman"/>
              <w:b w:val="0"/>
              <w:smallCaps w:val="0"/>
              <w:sz w:val="22"/>
              <w:szCs w:val="22"/>
            </w:rPr>
          </w:pPr>
          <w:hyperlink w:anchor="_Toc432290" w:history="1">
            <w:r w:rsidR="002105CD" w:rsidRPr="007463E2">
              <w:rPr>
                <w:rStyle w:val="Kpr"/>
                <w:rFonts w:ascii="Times New Roman" w:hAnsi="Times New Roman"/>
                <w:b w:val="0"/>
                <w:sz w:val="22"/>
                <w:szCs w:val="22"/>
              </w:rPr>
              <w:t>MİSYON, VİZYON VE TEMEL DEĞERLER</w:t>
            </w:r>
            <w:r w:rsidR="002105CD" w:rsidRPr="007463E2">
              <w:rPr>
                <w:rFonts w:ascii="Times New Roman" w:hAnsi="Times New Roman"/>
                <w:b w:val="0"/>
                <w:webHidden/>
                <w:sz w:val="22"/>
                <w:szCs w:val="22"/>
              </w:rPr>
              <w:tab/>
            </w:r>
            <w:r w:rsidRPr="007463E2">
              <w:rPr>
                <w:rFonts w:ascii="Times New Roman" w:hAnsi="Times New Roman"/>
                <w:b w:val="0"/>
                <w:webHidden/>
                <w:sz w:val="22"/>
                <w:szCs w:val="22"/>
              </w:rPr>
              <w:fldChar w:fldCharType="begin"/>
            </w:r>
            <w:r w:rsidR="002105CD" w:rsidRPr="007463E2">
              <w:rPr>
                <w:rFonts w:ascii="Times New Roman" w:hAnsi="Times New Roman"/>
                <w:b w:val="0"/>
                <w:webHidden/>
                <w:sz w:val="22"/>
                <w:szCs w:val="22"/>
              </w:rPr>
              <w:instrText xml:space="preserve"> PAGEREF _Toc432290 \h </w:instrText>
            </w:r>
            <w:r w:rsidRPr="007463E2">
              <w:rPr>
                <w:rFonts w:ascii="Times New Roman" w:hAnsi="Times New Roman"/>
                <w:b w:val="0"/>
                <w:webHidden/>
                <w:sz w:val="22"/>
                <w:szCs w:val="22"/>
              </w:rPr>
            </w:r>
            <w:r w:rsidRPr="007463E2">
              <w:rPr>
                <w:rFonts w:ascii="Times New Roman" w:hAnsi="Times New Roman"/>
                <w:b w:val="0"/>
                <w:webHidden/>
                <w:sz w:val="22"/>
                <w:szCs w:val="22"/>
              </w:rPr>
              <w:fldChar w:fldCharType="separate"/>
            </w:r>
            <w:r w:rsidR="001823E6">
              <w:rPr>
                <w:rFonts w:ascii="Times New Roman" w:hAnsi="Times New Roman"/>
                <w:b w:val="0"/>
                <w:webHidden/>
                <w:sz w:val="22"/>
                <w:szCs w:val="22"/>
              </w:rPr>
              <w:t>18</w:t>
            </w:r>
            <w:r w:rsidRPr="007463E2">
              <w:rPr>
                <w:rFonts w:ascii="Times New Roman" w:hAnsi="Times New Roman"/>
                <w:b w:val="0"/>
                <w:webHidden/>
                <w:sz w:val="22"/>
                <w:szCs w:val="22"/>
              </w:rPr>
              <w:fldChar w:fldCharType="end"/>
            </w:r>
          </w:hyperlink>
        </w:p>
        <w:p w:rsidR="002105CD" w:rsidRPr="007463E2" w:rsidRDefault="00754474" w:rsidP="002105CD">
          <w:pPr>
            <w:pStyle w:val="T3"/>
            <w:tabs>
              <w:tab w:val="right" w:leader="dot" w:pos="9062"/>
            </w:tabs>
            <w:spacing w:line="276" w:lineRule="auto"/>
            <w:ind w:right="425"/>
            <w:rPr>
              <w:rFonts w:ascii="Times New Roman" w:eastAsiaTheme="minorEastAsia" w:hAnsi="Times New Roman"/>
              <w:i w:val="0"/>
              <w:iCs w:val="0"/>
              <w:noProof/>
              <w:sz w:val="22"/>
              <w:szCs w:val="22"/>
            </w:rPr>
          </w:pPr>
          <w:hyperlink w:anchor="_Toc432291" w:history="1">
            <w:r w:rsidR="002105CD" w:rsidRPr="007463E2">
              <w:rPr>
                <w:rStyle w:val="Kpr"/>
                <w:rFonts w:ascii="Times New Roman" w:eastAsia="SimSun" w:hAnsi="Times New Roman"/>
                <w:noProof/>
                <w:sz w:val="22"/>
                <w:szCs w:val="22"/>
              </w:rPr>
              <w:t>MİSYON</w:t>
            </w:r>
            <w:r w:rsidR="002105CD" w:rsidRPr="007463E2">
              <w:rPr>
                <w:rFonts w:ascii="Times New Roman" w:hAnsi="Times New Roman"/>
                <w:noProof/>
                <w:webHidden/>
                <w:sz w:val="22"/>
                <w:szCs w:val="22"/>
              </w:rPr>
              <w:tab/>
            </w:r>
          </w:hyperlink>
          <w:r w:rsidR="008F7231" w:rsidRPr="007463E2">
            <w:rPr>
              <w:rFonts w:ascii="Times New Roman" w:hAnsi="Times New Roman"/>
              <w:sz w:val="22"/>
              <w:szCs w:val="22"/>
            </w:rPr>
            <w:t>17</w:t>
          </w:r>
        </w:p>
        <w:p w:rsidR="002105CD" w:rsidRPr="007463E2" w:rsidRDefault="00754474" w:rsidP="002105CD">
          <w:pPr>
            <w:pStyle w:val="T3"/>
            <w:tabs>
              <w:tab w:val="right" w:leader="dot" w:pos="9062"/>
            </w:tabs>
            <w:spacing w:line="276" w:lineRule="auto"/>
            <w:ind w:right="425"/>
            <w:rPr>
              <w:rFonts w:ascii="Times New Roman" w:eastAsiaTheme="minorEastAsia" w:hAnsi="Times New Roman"/>
              <w:i w:val="0"/>
              <w:iCs w:val="0"/>
              <w:noProof/>
              <w:sz w:val="22"/>
              <w:szCs w:val="22"/>
            </w:rPr>
          </w:pPr>
          <w:hyperlink w:anchor="_Toc432292" w:history="1">
            <w:r w:rsidR="002105CD" w:rsidRPr="007463E2">
              <w:rPr>
                <w:rStyle w:val="Kpr"/>
                <w:rFonts w:ascii="Times New Roman" w:eastAsia="SimSun" w:hAnsi="Times New Roman"/>
                <w:noProof/>
                <w:sz w:val="22"/>
                <w:szCs w:val="22"/>
              </w:rPr>
              <w:t>VİZYON</w:t>
            </w:r>
            <w:r w:rsidR="002105CD" w:rsidRPr="007463E2">
              <w:rPr>
                <w:rFonts w:ascii="Times New Roman" w:hAnsi="Times New Roman"/>
                <w:noProof/>
                <w:webHidden/>
                <w:sz w:val="22"/>
                <w:szCs w:val="22"/>
              </w:rPr>
              <w:tab/>
            </w:r>
            <w:r w:rsidR="008F7231" w:rsidRPr="007463E2">
              <w:rPr>
                <w:rFonts w:ascii="Times New Roman" w:hAnsi="Times New Roman"/>
                <w:noProof/>
                <w:webHidden/>
                <w:sz w:val="22"/>
                <w:szCs w:val="22"/>
              </w:rPr>
              <w:t>17</w:t>
            </w:r>
          </w:hyperlink>
        </w:p>
        <w:p w:rsidR="002105CD" w:rsidRPr="007463E2" w:rsidRDefault="00754474" w:rsidP="002105CD">
          <w:pPr>
            <w:pStyle w:val="T2"/>
            <w:spacing w:line="276" w:lineRule="auto"/>
            <w:ind w:right="425"/>
            <w:rPr>
              <w:rFonts w:ascii="Times New Roman" w:eastAsiaTheme="minorEastAsia" w:hAnsi="Times New Roman"/>
              <w:b w:val="0"/>
              <w:smallCaps w:val="0"/>
              <w:sz w:val="22"/>
              <w:szCs w:val="22"/>
            </w:rPr>
          </w:pPr>
          <w:hyperlink w:anchor="_Toc432293" w:history="1">
            <w:r w:rsidR="002105CD" w:rsidRPr="007463E2">
              <w:rPr>
                <w:rStyle w:val="Kpr"/>
                <w:rFonts w:ascii="Times New Roman" w:hAnsi="Times New Roman"/>
                <w:b w:val="0"/>
                <w:sz w:val="22"/>
                <w:szCs w:val="22"/>
              </w:rPr>
              <w:t>TEMEL DEĞERLERİMİZ  (örnektir)</w:t>
            </w:r>
            <w:r w:rsidR="002105CD" w:rsidRPr="007463E2">
              <w:rPr>
                <w:rFonts w:ascii="Times New Roman" w:hAnsi="Times New Roman"/>
                <w:b w:val="0"/>
                <w:webHidden/>
                <w:sz w:val="22"/>
                <w:szCs w:val="22"/>
              </w:rPr>
              <w:tab/>
            </w:r>
            <w:r w:rsidRPr="007463E2">
              <w:rPr>
                <w:rFonts w:ascii="Times New Roman" w:hAnsi="Times New Roman"/>
                <w:b w:val="0"/>
                <w:webHidden/>
                <w:sz w:val="22"/>
                <w:szCs w:val="22"/>
              </w:rPr>
              <w:fldChar w:fldCharType="begin"/>
            </w:r>
            <w:r w:rsidR="002105CD" w:rsidRPr="007463E2">
              <w:rPr>
                <w:rFonts w:ascii="Times New Roman" w:hAnsi="Times New Roman"/>
                <w:b w:val="0"/>
                <w:webHidden/>
                <w:sz w:val="22"/>
                <w:szCs w:val="22"/>
              </w:rPr>
              <w:instrText xml:space="preserve"> PAGEREF _Toc432293 \h </w:instrText>
            </w:r>
            <w:r w:rsidRPr="007463E2">
              <w:rPr>
                <w:rFonts w:ascii="Times New Roman" w:hAnsi="Times New Roman"/>
                <w:b w:val="0"/>
                <w:webHidden/>
                <w:sz w:val="22"/>
                <w:szCs w:val="22"/>
              </w:rPr>
            </w:r>
            <w:r w:rsidRPr="007463E2">
              <w:rPr>
                <w:rFonts w:ascii="Times New Roman" w:hAnsi="Times New Roman"/>
                <w:b w:val="0"/>
                <w:webHidden/>
                <w:sz w:val="22"/>
                <w:szCs w:val="22"/>
              </w:rPr>
              <w:fldChar w:fldCharType="separate"/>
            </w:r>
            <w:r w:rsidR="001823E6">
              <w:rPr>
                <w:rFonts w:ascii="Times New Roman" w:hAnsi="Times New Roman"/>
                <w:b w:val="0"/>
                <w:webHidden/>
                <w:sz w:val="22"/>
                <w:szCs w:val="22"/>
              </w:rPr>
              <w:t>19</w:t>
            </w:r>
            <w:r w:rsidRPr="007463E2">
              <w:rPr>
                <w:rFonts w:ascii="Times New Roman" w:hAnsi="Times New Roman"/>
                <w:b w:val="0"/>
                <w:webHidden/>
                <w:sz w:val="22"/>
                <w:szCs w:val="22"/>
              </w:rPr>
              <w:fldChar w:fldCharType="end"/>
            </w:r>
          </w:hyperlink>
        </w:p>
        <w:p w:rsidR="002105CD" w:rsidRPr="007463E2" w:rsidRDefault="00754474" w:rsidP="002105CD">
          <w:pPr>
            <w:pStyle w:val="T1"/>
            <w:tabs>
              <w:tab w:val="right" w:leader="dot" w:pos="9062"/>
            </w:tabs>
            <w:spacing w:after="0" w:line="276" w:lineRule="auto"/>
            <w:ind w:right="425"/>
            <w:rPr>
              <w:rFonts w:ascii="Times New Roman" w:eastAsiaTheme="minorEastAsia" w:hAnsi="Times New Roman"/>
              <w:b w:val="0"/>
              <w:bCs w:val="0"/>
              <w:caps w:val="0"/>
              <w:noProof/>
              <w:sz w:val="22"/>
              <w:szCs w:val="22"/>
            </w:rPr>
          </w:pPr>
          <w:hyperlink w:anchor="_Toc432294" w:history="1">
            <w:r w:rsidR="002105CD" w:rsidRPr="007463E2">
              <w:rPr>
                <w:rStyle w:val="Kpr"/>
                <w:rFonts w:ascii="Times New Roman" w:eastAsia="SimSun" w:hAnsi="Times New Roman"/>
                <w:b w:val="0"/>
                <w:noProof/>
                <w:sz w:val="22"/>
                <w:szCs w:val="22"/>
              </w:rPr>
              <w:t>BÖLÜM IV</w:t>
            </w:r>
            <w:r w:rsidR="002105CD" w:rsidRPr="007463E2">
              <w:rPr>
                <w:rFonts w:ascii="Times New Roman" w:hAnsi="Times New Roman"/>
                <w:b w:val="0"/>
                <w:noProof/>
                <w:webHidden/>
                <w:sz w:val="22"/>
                <w:szCs w:val="22"/>
              </w:rPr>
              <w:tab/>
            </w:r>
            <w:r w:rsidRPr="007463E2">
              <w:rPr>
                <w:rFonts w:ascii="Times New Roman" w:hAnsi="Times New Roman"/>
                <w:b w:val="0"/>
                <w:noProof/>
                <w:webHidden/>
                <w:sz w:val="22"/>
                <w:szCs w:val="22"/>
              </w:rPr>
              <w:fldChar w:fldCharType="begin"/>
            </w:r>
            <w:r w:rsidR="002105CD" w:rsidRPr="007463E2">
              <w:rPr>
                <w:rFonts w:ascii="Times New Roman" w:hAnsi="Times New Roman"/>
                <w:b w:val="0"/>
                <w:noProof/>
                <w:webHidden/>
                <w:sz w:val="22"/>
                <w:szCs w:val="22"/>
              </w:rPr>
              <w:instrText xml:space="preserve"> PAGEREF _Toc432294 \h </w:instrText>
            </w:r>
            <w:r w:rsidRPr="007463E2">
              <w:rPr>
                <w:rFonts w:ascii="Times New Roman" w:hAnsi="Times New Roman"/>
                <w:b w:val="0"/>
                <w:noProof/>
                <w:webHidden/>
                <w:sz w:val="22"/>
                <w:szCs w:val="22"/>
              </w:rPr>
            </w:r>
            <w:r w:rsidRPr="007463E2">
              <w:rPr>
                <w:rFonts w:ascii="Times New Roman" w:hAnsi="Times New Roman"/>
                <w:b w:val="0"/>
                <w:noProof/>
                <w:webHidden/>
                <w:sz w:val="22"/>
                <w:szCs w:val="22"/>
              </w:rPr>
              <w:fldChar w:fldCharType="separate"/>
            </w:r>
            <w:r w:rsidR="001823E6">
              <w:rPr>
                <w:rFonts w:ascii="Times New Roman" w:hAnsi="Times New Roman"/>
                <w:b w:val="0"/>
                <w:noProof/>
                <w:webHidden/>
                <w:sz w:val="22"/>
                <w:szCs w:val="22"/>
              </w:rPr>
              <w:t>19</w:t>
            </w:r>
            <w:r w:rsidRPr="007463E2">
              <w:rPr>
                <w:rFonts w:ascii="Times New Roman" w:hAnsi="Times New Roman"/>
                <w:b w:val="0"/>
                <w:noProof/>
                <w:webHidden/>
                <w:sz w:val="22"/>
                <w:szCs w:val="22"/>
              </w:rPr>
              <w:fldChar w:fldCharType="end"/>
            </w:r>
          </w:hyperlink>
        </w:p>
        <w:p w:rsidR="002105CD" w:rsidRPr="007463E2" w:rsidRDefault="00754474" w:rsidP="002105CD">
          <w:pPr>
            <w:pStyle w:val="T2"/>
            <w:spacing w:line="276" w:lineRule="auto"/>
            <w:ind w:right="425"/>
            <w:rPr>
              <w:rFonts w:ascii="Times New Roman" w:eastAsiaTheme="minorEastAsia" w:hAnsi="Times New Roman"/>
              <w:b w:val="0"/>
              <w:smallCaps w:val="0"/>
              <w:sz w:val="22"/>
              <w:szCs w:val="22"/>
            </w:rPr>
          </w:pPr>
          <w:hyperlink w:anchor="_Toc432295" w:history="1">
            <w:r w:rsidR="002105CD" w:rsidRPr="007463E2">
              <w:rPr>
                <w:rStyle w:val="Kpr"/>
                <w:rFonts w:ascii="Times New Roman" w:hAnsi="Times New Roman"/>
                <w:b w:val="0"/>
                <w:sz w:val="22"/>
                <w:szCs w:val="22"/>
              </w:rPr>
              <w:t>AMAÇ, HEDEF VE EYLEMLER</w:t>
            </w:r>
            <w:r w:rsidR="002105CD" w:rsidRPr="007463E2">
              <w:rPr>
                <w:rFonts w:ascii="Times New Roman" w:hAnsi="Times New Roman"/>
                <w:b w:val="0"/>
                <w:webHidden/>
                <w:sz w:val="22"/>
                <w:szCs w:val="22"/>
              </w:rPr>
              <w:tab/>
            </w:r>
            <w:r w:rsidRPr="007463E2">
              <w:rPr>
                <w:rFonts w:ascii="Times New Roman" w:hAnsi="Times New Roman"/>
                <w:b w:val="0"/>
                <w:webHidden/>
                <w:sz w:val="22"/>
                <w:szCs w:val="22"/>
              </w:rPr>
              <w:fldChar w:fldCharType="begin"/>
            </w:r>
            <w:r w:rsidR="002105CD" w:rsidRPr="007463E2">
              <w:rPr>
                <w:rFonts w:ascii="Times New Roman" w:hAnsi="Times New Roman"/>
                <w:b w:val="0"/>
                <w:webHidden/>
                <w:sz w:val="22"/>
                <w:szCs w:val="22"/>
              </w:rPr>
              <w:instrText xml:space="preserve"> PAGEREF _Toc432295 \h </w:instrText>
            </w:r>
            <w:r w:rsidRPr="007463E2">
              <w:rPr>
                <w:rFonts w:ascii="Times New Roman" w:hAnsi="Times New Roman"/>
                <w:b w:val="0"/>
                <w:webHidden/>
                <w:sz w:val="22"/>
                <w:szCs w:val="22"/>
              </w:rPr>
            </w:r>
            <w:r w:rsidRPr="007463E2">
              <w:rPr>
                <w:rFonts w:ascii="Times New Roman" w:hAnsi="Times New Roman"/>
                <w:b w:val="0"/>
                <w:webHidden/>
                <w:sz w:val="22"/>
                <w:szCs w:val="22"/>
              </w:rPr>
              <w:fldChar w:fldCharType="separate"/>
            </w:r>
            <w:r w:rsidR="001823E6">
              <w:rPr>
                <w:rFonts w:ascii="Times New Roman" w:hAnsi="Times New Roman"/>
                <w:b w:val="0"/>
                <w:webHidden/>
                <w:sz w:val="22"/>
                <w:szCs w:val="22"/>
              </w:rPr>
              <w:t>19</w:t>
            </w:r>
            <w:r w:rsidRPr="007463E2">
              <w:rPr>
                <w:rFonts w:ascii="Times New Roman" w:hAnsi="Times New Roman"/>
                <w:b w:val="0"/>
                <w:webHidden/>
                <w:sz w:val="22"/>
                <w:szCs w:val="22"/>
              </w:rPr>
              <w:fldChar w:fldCharType="end"/>
            </w:r>
          </w:hyperlink>
        </w:p>
        <w:p w:rsidR="002105CD" w:rsidRPr="007463E2" w:rsidRDefault="00754474" w:rsidP="002105CD">
          <w:pPr>
            <w:pStyle w:val="T3"/>
            <w:tabs>
              <w:tab w:val="right" w:leader="dot" w:pos="9062"/>
            </w:tabs>
            <w:spacing w:line="276" w:lineRule="auto"/>
            <w:ind w:right="425"/>
            <w:rPr>
              <w:rFonts w:ascii="Times New Roman" w:eastAsiaTheme="minorEastAsia" w:hAnsi="Times New Roman"/>
              <w:i w:val="0"/>
              <w:iCs w:val="0"/>
              <w:noProof/>
              <w:sz w:val="22"/>
              <w:szCs w:val="22"/>
            </w:rPr>
          </w:pPr>
          <w:hyperlink w:anchor="_Toc432296" w:history="1">
            <w:r w:rsidR="002105CD" w:rsidRPr="007463E2">
              <w:rPr>
                <w:rStyle w:val="Kpr"/>
                <w:rFonts w:ascii="Times New Roman" w:eastAsia="SimSun" w:hAnsi="Times New Roman"/>
                <w:noProof/>
                <w:sz w:val="22"/>
                <w:szCs w:val="22"/>
              </w:rPr>
              <w:t>TEMA I: EĞİTİM VE ÖĞRETİME ERİŞİM</w:t>
            </w:r>
            <w:r w:rsidR="002105CD" w:rsidRPr="007463E2">
              <w:rPr>
                <w:rFonts w:ascii="Times New Roman" w:hAnsi="Times New Roman"/>
                <w:noProof/>
                <w:webHidden/>
                <w:sz w:val="22"/>
                <w:szCs w:val="22"/>
              </w:rPr>
              <w:tab/>
            </w:r>
          </w:hyperlink>
          <w:r w:rsidR="008F7231" w:rsidRPr="007463E2">
            <w:rPr>
              <w:rFonts w:ascii="Times New Roman" w:hAnsi="Times New Roman"/>
              <w:sz w:val="22"/>
              <w:szCs w:val="22"/>
            </w:rPr>
            <w:t>18</w:t>
          </w:r>
        </w:p>
        <w:p w:rsidR="002105CD" w:rsidRPr="007463E2" w:rsidRDefault="00754474" w:rsidP="002105CD">
          <w:pPr>
            <w:pStyle w:val="T1"/>
            <w:tabs>
              <w:tab w:val="right" w:leader="dot" w:pos="9062"/>
            </w:tabs>
            <w:spacing w:after="0" w:line="276" w:lineRule="auto"/>
            <w:ind w:right="425"/>
            <w:rPr>
              <w:rFonts w:ascii="Times New Roman" w:eastAsiaTheme="minorEastAsia" w:hAnsi="Times New Roman"/>
              <w:b w:val="0"/>
              <w:i/>
              <w:iCs/>
              <w:noProof/>
              <w:sz w:val="22"/>
              <w:szCs w:val="22"/>
            </w:rPr>
          </w:pPr>
          <w:hyperlink w:anchor="_Toc432297" w:history="1">
            <w:r w:rsidR="002105CD" w:rsidRPr="007463E2">
              <w:rPr>
                <w:rStyle w:val="Kpr"/>
                <w:rFonts w:ascii="Times New Roman" w:eastAsia="SimSun" w:hAnsi="Times New Roman"/>
                <w:b w:val="0"/>
                <w:i/>
                <w:iCs/>
                <w:noProof/>
                <w:sz w:val="22"/>
                <w:szCs w:val="22"/>
              </w:rPr>
              <w:t>Stratejik Amaç 1</w:t>
            </w:r>
            <w:r w:rsidR="002105CD" w:rsidRPr="007463E2">
              <w:rPr>
                <w:rFonts w:ascii="Times New Roman" w:hAnsi="Times New Roman"/>
                <w:b w:val="0"/>
                <w:noProof/>
                <w:webHidden/>
                <w:sz w:val="22"/>
                <w:szCs w:val="22"/>
              </w:rPr>
              <w:tab/>
            </w:r>
          </w:hyperlink>
          <w:r w:rsidR="008F7231" w:rsidRPr="007463E2">
            <w:rPr>
              <w:rFonts w:ascii="Times New Roman" w:hAnsi="Times New Roman"/>
              <w:b w:val="0"/>
              <w:sz w:val="22"/>
              <w:szCs w:val="22"/>
            </w:rPr>
            <w:t>18</w:t>
          </w:r>
        </w:p>
        <w:p w:rsidR="002105CD" w:rsidRPr="007463E2" w:rsidRDefault="00754474" w:rsidP="002105CD">
          <w:pPr>
            <w:pStyle w:val="T3"/>
            <w:tabs>
              <w:tab w:val="right" w:leader="dot" w:pos="9062"/>
            </w:tabs>
            <w:spacing w:line="276" w:lineRule="auto"/>
            <w:ind w:right="425"/>
            <w:rPr>
              <w:rFonts w:ascii="Times New Roman" w:eastAsiaTheme="minorEastAsia" w:hAnsi="Times New Roman"/>
              <w:i w:val="0"/>
              <w:iCs w:val="0"/>
              <w:noProof/>
              <w:sz w:val="22"/>
              <w:szCs w:val="22"/>
            </w:rPr>
          </w:pPr>
          <w:hyperlink w:anchor="_Toc432299" w:history="1">
            <w:r w:rsidR="002105CD" w:rsidRPr="007463E2">
              <w:rPr>
                <w:rStyle w:val="Kpr"/>
                <w:rFonts w:ascii="Times New Roman" w:eastAsia="SimSun" w:hAnsi="Times New Roman"/>
                <w:noProof/>
                <w:sz w:val="22"/>
                <w:szCs w:val="22"/>
              </w:rPr>
              <w:t>TEMA II: EĞİTİM VE ÖĞRETİMDE KALİTENİN ARTIRILMASI</w:t>
            </w:r>
            <w:r w:rsidR="002105CD" w:rsidRPr="007463E2">
              <w:rPr>
                <w:rFonts w:ascii="Times New Roman" w:hAnsi="Times New Roman"/>
                <w:noProof/>
                <w:webHidden/>
                <w:sz w:val="22"/>
                <w:szCs w:val="22"/>
              </w:rPr>
              <w:tab/>
            </w:r>
            <w:r w:rsidR="008F7231" w:rsidRPr="007463E2">
              <w:rPr>
                <w:rFonts w:ascii="Times New Roman" w:hAnsi="Times New Roman"/>
                <w:noProof/>
                <w:webHidden/>
                <w:sz w:val="22"/>
                <w:szCs w:val="22"/>
              </w:rPr>
              <w:t>20</w:t>
            </w:r>
          </w:hyperlink>
        </w:p>
        <w:p w:rsidR="002105CD" w:rsidRPr="007463E2" w:rsidRDefault="00754474" w:rsidP="002105CD">
          <w:pPr>
            <w:pStyle w:val="T1"/>
            <w:tabs>
              <w:tab w:val="right" w:leader="dot" w:pos="9062"/>
            </w:tabs>
            <w:spacing w:after="0" w:line="276" w:lineRule="auto"/>
            <w:ind w:right="425"/>
            <w:rPr>
              <w:rFonts w:ascii="Times New Roman" w:eastAsiaTheme="minorEastAsia" w:hAnsi="Times New Roman"/>
              <w:b w:val="0"/>
              <w:bCs w:val="0"/>
              <w:caps w:val="0"/>
              <w:noProof/>
              <w:sz w:val="22"/>
              <w:szCs w:val="22"/>
            </w:rPr>
          </w:pPr>
          <w:hyperlink w:anchor="_Toc432300" w:history="1">
            <w:r w:rsidR="002105CD" w:rsidRPr="007463E2">
              <w:rPr>
                <w:rStyle w:val="Kpr"/>
                <w:rFonts w:ascii="Times New Roman" w:eastAsia="SimSun" w:hAnsi="Times New Roman"/>
                <w:b w:val="0"/>
                <w:i/>
                <w:iCs/>
                <w:noProof/>
                <w:sz w:val="22"/>
                <w:szCs w:val="22"/>
              </w:rPr>
              <w:t>Stratejik Amaç 2</w:t>
            </w:r>
            <w:r w:rsidR="002105CD" w:rsidRPr="007463E2">
              <w:rPr>
                <w:rFonts w:ascii="Times New Roman" w:hAnsi="Times New Roman"/>
                <w:b w:val="0"/>
                <w:noProof/>
                <w:webHidden/>
                <w:sz w:val="22"/>
                <w:szCs w:val="22"/>
              </w:rPr>
              <w:tab/>
            </w:r>
          </w:hyperlink>
          <w:r w:rsidR="008F7231" w:rsidRPr="007463E2">
            <w:rPr>
              <w:rFonts w:ascii="Times New Roman" w:hAnsi="Times New Roman"/>
              <w:b w:val="0"/>
              <w:sz w:val="22"/>
              <w:szCs w:val="22"/>
            </w:rPr>
            <w:t>21</w:t>
          </w:r>
        </w:p>
        <w:p w:rsidR="002105CD" w:rsidRPr="007463E2" w:rsidRDefault="00754474" w:rsidP="002105CD">
          <w:pPr>
            <w:pStyle w:val="T3"/>
            <w:tabs>
              <w:tab w:val="right" w:leader="dot" w:pos="9062"/>
            </w:tabs>
            <w:spacing w:line="276" w:lineRule="auto"/>
            <w:ind w:right="425"/>
            <w:rPr>
              <w:rFonts w:ascii="Times New Roman" w:eastAsiaTheme="minorEastAsia" w:hAnsi="Times New Roman"/>
              <w:i w:val="0"/>
              <w:iCs w:val="0"/>
              <w:noProof/>
              <w:sz w:val="22"/>
              <w:szCs w:val="22"/>
            </w:rPr>
          </w:pPr>
          <w:hyperlink w:anchor="_Toc432303" w:history="1">
            <w:r w:rsidR="002105CD" w:rsidRPr="007463E2">
              <w:rPr>
                <w:rStyle w:val="Kpr"/>
                <w:rFonts w:ascii="Times New Roman" w:eastAsia="SimSun" w:hAnsi="Times New Roman"/>
                <w:noProof/>
                <w:sz w:val="22"/>
                <w:szCs w:val="22"/>
              </w:rPr>
              <w:t>TEMA III: KURUMSAL KAPASİTE</w:t>
            </w:r>
            <w:r w:rsidR="002105CD" w:rsidRPr="007463E2">
              <w:rPr>
                <w:rFonts w:ascii="Times New Roman" w:hAnsi="Times New Roman"/>
                <w:noProof/>
                <w:webHidden/>
                <w:sz w:val="22"/>
                <w:szCs w:val="22"/>
              </w:rPr>
              <w:tab/>
            </w:r>
          </w:hyperlink>
          <w:r w:rsidR="008F7231" w:rsidRPr="007463E2">
            <w:rPr>
              <w:rFonts w:ascii="Times New Roman" w:hAnsi="Times New Roman"/>
              <w:sz w:val="22"/>
              <w:szCs w:val="22"/>
            </w:rPr>
            <w:t>22</w:t>
          </w:r>
        </w:p>
        <w:p w:rsidR="002105CD" w:rsidRPr="007463E2" w:rsidRDefault="00754474" w:rsidP="002105CD">
          <w:pPr>
            <w:pStyle w:val="T1"/>
            <w:tabs>
              <w:tab w:val="right" w:leader="dot" w:pos="9062"/>
            </w:tabs>
            <w:spacing w:after="0" w:line="276" w:lineRule="auto"/>
            <w:ind w:right="425"/>
            <w:rPr>
              <w:rFonts w:ascii="Times New Roman" w:eastAsiaTheme="minorEastAsia" w:hAnsi="Times New Roman"/>
              <w:b w:val="0"/>
              <w:bCs w:val="0"/>
              <w:caps w:val="0"/>
              <w:noProof/>
              <w:sz w:val="22"/>
              <w:szCs w:val="22"/>
            </w:rPr>
          </w:pPr>
          <w:hyperlink w:anchor="_Toc432304" w:history="1">
            <w:r w:rsidR="002105CD" w:rsidRPr="007463E2">
              <w:rPr>
                <w:rStyle w:val="Kpr"/>
                <w:rFonts w:ascii="Times New Roman" w:eastAsia="SimSun" w:hAnsi="Times New Roman"/>
                <w:b w:val="0"/>
                <w:i/>
                <w:iCs/>
                <w:noProof/>
                <w:sz w:val="22"/>
                <w:szCs w:val="22"/>
              </w:rPr>
              <w:t>Stratejik Amaç 3</w:t>
            </w:r>
            <w:r w:rsidR="002105CD" w:rsidRPr="007463E2">
              <w:rPr>
                <w:rFonts w:ascii="Times New Roman" w:hAnsi="Times New Roman"/>
                <w:b w:val="0"/>
                <w:noProof/>
                <w:webHidden/>
                <w:sz w:val="22"/>
                <w:szCs w:val="22"/>
              </w:rPr>
              <w:tab/>
            </w:r>
          </w:hyperlink>
          <w:r w:rsidR="008F7231" w:rsidRPr="007463E2">
            <w:rPr>
              <w:rFonts w:ascii="Times New Roman" w:hAnsi="Times New Roman"/>
              <w:b w:val="0"/>
              <w:sz w:val="22"/>
              <w:szCs w:val="22"/>
            </w:rPr>
            <w:t>22</w:t>
          </w:r>
        </w:p>
        <w:p w:rsidR="002105CD" w:rsidRPr="007463E2" w:rsidRDefault="00754474" w:rsidP="002105CD">
          <w:pPr>
            <w:pStyle w:val="T1"/>
            <w:tabs>
              <w:tab w:val="right" w:leader="dot" w:pos="9062"/>
            </w:tabs>
            <w:spacing w:after="0" w:line="276" w:lineRule="auto"/>
            <w:ind w:right="425"/>
            <w:rPr>
              <w:rFonts w:ascii="Times New Roman" w:eastAsiaTheme="minorEastAsia" w:hAnsi="Times New Roman"/>
              <w:b w:val="0"/>
              <w:bCs w:val="0"/>
              <w:caps w:val="0"/>
              <w:noProof/>
              <w:sz w:val="22"/>
              <w:szCs w:val="22"/>
            </w:rPr>
          </w:pPr>
          <w:hyperlink w:anchor="_Toc432305" w:history="1">
            <w:r w:rsidR="002105CD" w:rsidRPr="007463E2">
              <w:rPr>
                <w:rStyle w:val="Kpr"/>
                <w:rFonts w:ascii="Times New Roman" w:eastAsia="SimSun" w:hAnsi="Times New Roman"/>
                <w:b w:val="0"/>
                <w:noProof/>
                <w:sz w:val="22"/>
                <w:szCs w:val="22"/>
              </w:rPr>
              <w:t>V. BÖLÜM</w:t>
            </w:r>
            <w:r w:rsidR="002105CD" w:rsidRPr="007463E2">
              <w:rPr>
                <w:rFonts w:ascii="Times New Roman" w:hAnsi="Times New Roman"/>
                <w:b w:val="0"/>
                <w:noProof/>
                <w:webHidden/>
                <w:sz w:val="22"/>
                <w:szCs w:val="22"/>
              </w:rPr>
              <w:tab/>
            </w:r>
          </w:hyperlink>
          <w:r w:rsidR="008F7231" w:rsidRPr="007463E2">
            <w:rPr>
              <w:rFonts w:ascii="Times New Roman" w:hAnsi="Times New Roman"/>
              <w:b w:val="0"/>
              <w:sz w:val="22"/>
              <w:szCs w:val="22"/>
            </w:rPr>
            <w:t>23</w:t>
          </w:r>
        </w:p>
        <w:p w:rsidR="002105CD" w:rsidRPr="007463E2" w:rsidRDefault="00754474" w:rsidP="002105CD">
          <w:pPr>
            <w:pStyle w:val="T2"/>
            <w:spacing w:line="276" w:lineRule="auto"/>
            <w:ind w:right="425"/>
            <w:rPr>
              <w:rFonts w:ascii="Times New Roman" w:eastAsiaTheme="minorEastAsia" w:hAnsi="Times New Roman"/>
              <w:b w:val="0"/>
              <w:smallCaps w:val="0"/>
              <w:sz w:val="22"/>
              <w:szCs w:val="22"/>
            </w:rPr>
          </w:pPr>
          <w:hyperlink w:anchor="_Toc432306" w:history="1">
            <w:r w:rsidR="002105CD" w:rsidRPr="007463E2">
              <w:rPr>
                <w:rStyle w:val="Kpr"/>
                <w:rFonts w:ascii="Times New Roman" w:hAnsi="Times New Roman"/>
                <w:b w:val="0"/>
                <w:sz w:val="22"/>
                <w:szCs w:val="22"/>
              </w:rPr>
              <w:t>MALİYETLENDİRME</w:t>
            </w:r>
            <w:r w:rsidR="002105CD" w:rsidRPr="007463E2">
              <w:rPr>
                <w:rFonts w:ascii="Times New Roman" w:hAnsi="Times New Roman"/>
                <w:b w:val="0"/>
                <w:webHidden/>
                <w:sz w:val="22"/>
                <w:szCs w:val="22"/>
              </w:rPr>
              <w:tab/>
            </w:r>
          </w:hyperlink>
          <w:r w:rsidR="008F7231" w:rsidRPr="007463E2">
            <w:rPr>
              <w:rFonts w:ascii="Times New Roman" w:hAnsi="Times New Roman"/>
              <w:b w:val="0"/>
              <w:sz w:val="22"/>
              <w:szCs w:val="22"/>
            </w:rPr>
            <w:t>23</w:t>
          </w:r>
        </w:p>
        <w:p w:rsidR="002105CD" w:rsidRPr="007463E2" w:rsidRDefault="00754474" w:rsidP="002105CD">
          <w:pPr>
            <w:pStyle w:val="T1"/>
            <w:tabs>
              <w:tab w:val="right" w:leader="dot" w:pos="9062"/>
            </w:tabs>
            <w:spacing w:after="0" w:line="276" w:lineRule="auto"/>
            <w:ind w:right="425"/>
            <w:rPr>
              <w:rFonts w:ascii="Times New Roman" w:eastAsiaTheme="minorEastAsia" w:hAnsi="Times New Roman"/>
              <w:b w:val="0"/>
              <w:bCs w:val="0"/>
              <w:caps w:val="0"/>
              <w:noProof/>
              <w:sz w:val="22"/>
              <w:szCs w:val="22"/>
            </w:rPr>
          </w:pPr>
          <w:hyperlink w:anchor="_Toc432307" w:history="1">
            <w:r w:rsidR="002105CD" w:rsidRPr="007463E2">
              <w:rPr>
                <w:rStyle w:val="Kpr"/>
                <w:rFonts w:ascii="Times New Roman" w:eastAsia="SimSun" w:hAnsi="Times New Roman"/>
                <w:b w:val="0"/>
                <w:noProof/>
                <w:sz w:val="22"/>
                <w:szCs w:val="22"/>
              </w:rPr>
              <w:t>VI. BÖLÜM</w:t>
            </w:r>
            <w:r w:rsidR="002105CD" w:rsidRPr="007463E2">
              <w:rPr>
                <w:rFonts w:ascii="Times New Roman" w:hAnsi="Times New Roman"/>
                <w:b w:val="0"/>
                <w:noProof/>
                <w:webHidden/>
                <w:sz w:val="22"/>
                <w:szCs w:val="22"/>
              </w:rPr>
              <w:tab/>
            </w:r>
          </w:hyperlink>
          <w:r w:rsidR="008F7231" w:rsidRPr="007463E2">
            <w:rPr>
              <w:rFonts w:ascii="Times New Roman" w:hAnsi="Times New Roman"/>
              <w:b w:val="0"/>
              <w:sz w:val="22"/>
              <w:szCs w:val="22"/>
            </w:rPr>
            <w:t>24</w:t>
          </w:r>
        </w:p>
        <w:p w:rsidR="002105CD" w:rsidRPr="007463E2" w:rsidRDefault="00754474" w:rsidP="002105CD">
          <w:pPr>
            <w:pStyle w:val="T2"/>
            <w:spacing w:line="276" w:lineRule="auto"/>
            <w:ind w:right="425"/>
            <w:rPr>
              <w:rFonts w:ascii="Times New Roman" w:eastAsiaTheme="minorEastAsia" w:hAnsi="Times New Roman"/>
              <w:b w:val="0"/>
              <w:smallCaps w:val="0"/>
              <w:sz w:val="22"/>
              <w:szCs w:val="22"/>
            </w:rPr>
          </w:pPr>
          <w:hyperlink w:anchor="_Toc432308" w:history="1">
            <w:r w:rsidR="002105CD" w:rsidRPr="007463E2">
              <w:rPr>
                <w:rStyle w:val="Kpr"/>
                <w:rFonts w:ascii="Times New Roman" w:hAnsi="Times New Roman"/>
                <w:b w:val="0"/>
                <w:sz w:val="22"/>
                <w:szCs w:val="22"/>
              </w:rPr>
              <w:t>İZLEME VE DEĞERLENDİRME</w:t>
            </w:r>
            <w:r w:rsidR="002105CD" w:rsidRPr="007463E2">
              <w:rPr>
                <w:rFonts w:ascii="Times New Roman" w:hAnsi="Times New Roman"/>
                <w:b w:val="0"/>
                <w:webHidden/>
                <w:sz w:val="22"/>
                <w:szCs w:val="22"/>
              </w:rPr>
              <w:tab/>
            </w:r>
          </w:hyperlink>
          <w:r w:rsidR="008F7231" w:rsidRPr="007463E2">
            <w:rPr>
              <w:rFonts w:ascii="Times New Roman" w:hAnsi="Times New Roman"/>
              <w:b w:val="0"/>
              <w:sz w:val="22"/>
              <w:szCs w:val="22"/>
            </w:rPr>
            <w:t>24</w:t>
          </w:r>
        </w:p>
        <w:p w:rsidR="0096220A" w:rsidRPr="008F7231" w:rsidRDefault="00754474" w:rsidP="00642DD8">
          <w:pPr>
            <w:spacing w:after="0" w:line="276" w:lineRule="auto"/>
            <w:ind w:right="425"/>
            <w:rPr>
              <w:szCs w:val="24"/>
            </w:rPr>
            <w:sectPr w:rsidR="0096220A" w:rsidRPr="008F7231" w:rsidSect="002105CD">
              <w:headerReference w:type="default" r:id="rId12"/>
              <w:footerReference w:type="default" r:id="rId13"/>
              <w:footerReference w:type="first" r:id="rId14"/>
              <w:pgSz w:w="11906" w:h="16838"/>
              <w:pgMar w:top="1417" w:right="1417" w:bottom="1417" w:left="993" w:header="708" w:footer="708" w:gutter="0"/>
              <w:pgNumType w:start="1" w:chapStyle="1"/>
              <w:cols w:sep="1" w:space="709"/>
              <w:docGrid w:linePitch="360"/>
            </w:sectPr>
          </w:pPr>
          <w:r w:rsidRPr="007463E2">
            <w:rPr>
              <w:rFonts w:ascii="Times New Roman" w:hAnsi="Times New Roman"/>
              <w:sz w:val="22"/>
              <w:szCs w:val="22"/>
            </w:rPr>
            <w:fldChar w:fldCharType="end"/>
          </w:r>
        </w:p>
      </w:sdtContent>
    </w:sdt>
    <w:p w:rsidR="0084713E" w:rsidRPr="007E406D" w:rsidRDefault="00DD554F" w:rsidP="00642DD8">
      <w:pPr>
        <w:pStyle w:val="Balk1"/>
        <w:rPr>
          <w:color w:val="000000" w:themeColor="text1"/>
          <w:sz w:val="24"/>
          <w:szCs w:val="24"/>
        </w:rPr>
      </w:pPr>
      <w:bookmarkStart w:id="0" w:name="_Toc416085123"/>
      <w:bookmarkStart w:id="1" w:name="_Toc529519443"/>
      <w:bookmarkStart w:id="2" w:name="_Toc534829211"/>
      <w:bookmarkStart w:id="3" w:name="_Toc432263"/>
      <w:r w:rsidRPr="007E406D">
        <w:rPr>
          <w:color w:val="000000" w:themeColor="text1"/>
          <w:sz w:val="24"/>
          <w:szCs w:val="24"/>
        </w:rPr>
        <w:lastRenderedPageBreak/>
        <w:t>BÖLÜM I</w:t>
      </w:r>
      <w:bookmarkStart w:id="4" w:name="_Toc416085124"/>
      <w:bookmarkStart w:id="5" w:name="_Toc529519444"/>
      <w:bookmarkEnd w:id="0"/>
      <w:bookmarkEnd w:id="1"/>
      <w:bookmarkEnd w:id="2"/>
      <w:bookmarkEnd w:id="3"/>
    </w:p>
    <w:p w:rsidR="00BB57AE" w:rsidRPr="007E406D" w:rsidRDefault="00BB57AE" w:rsidP="00F42CAD">
      <w:pPr>
        <w:pStyle w:val="Balk2"/>
        <w:rPr>
          <w:sz w:val="24"/>
          <w:szCs w:val="24"/>
        </w:rPr>
      </w:pPr>
      <w:bookmarkStart w:id="6" w:name="_Toc534829212"/>
      <w:bookmarkStart w:id="7" w:name="_Toc432264"/>
      <w:r w:rsidRPr="007E406D">
        <w:rPr>
          <w:sz w:val="24"/>
          <w:szCs w:val="24"/>
        </w:rPr>
        <w:t>G</w:t>
      </w:r>
      <w:r w:rsidR="00A113DD" w:rsidRPr="007E406D">
        <w:rPr>
          <w:sz w:val="24"/>
          <w:szCs w:val="24"/>
        </w:rPr>
        <w:t>İRİŞ</w:t>
      </w:r>
      <w:bookmarkEnd w:id="6"/>
      <w:r w:rsidR="0084713E" w:rsidRPr="007E406D">
        <w:rPr>
          <w:sz w:val="24"/>
          <w:szCs w:val="24"/>
        </w:rPr>
        <w:t xml:space="preserve"> ve</w:t>
      </w:r>
      <w:bookmarkStart w:id="8" w:name="_Toc414908124"/>
      <w:bookmarkStart w:id="9" w:name="_Toc415574452"/>
      <w:bookmarkStart w:id="10" w:name="_Toc534829213"/>
      <w:bookmarkStart w:id="11" w:name="_Toc416085125"/>
      <w:bookmarkStart w:id="12" w:name="_Toc387784720"/>
      <w:bookmarkEnd w:id="4"/>
      <w:bookmarkEnd w:id="5"/>
      <w:bookmarkEnd w:id="8"/>
      <w:bookmarkEnd w:id="9"/>
      <w:r w:rsidR="0084713E" w:rsidRPr="007E406D">
        <w:rPr>
          <w:sz w:val="24"/>
          <w:szCs w:val="24"/>
        </w:rPr>
        <w:t>PLAN HAZIRLIK SÜRECİ</w:t>
      </w:r>
      <w:bookmarkEnd w:id="7"/>
      <w:bookmarkEnd w:id="10"/>
    </w:p>
    <w:bookmarkEnd w:id="11"/>
    <w:p w:rsidR="00A113DD" w:rsidRPr="007E406D" w:rsidRDefault="00A113DD" w:rsidP="0084713E">
      <w:pPr>
        <w:autoSpaceDE w:val="0"/>
        <w:autoSpaceDN w:val="0"/>
        <w:adjustRightInd w:val="0"/>
        <w:spacing w:after="0" w:line="360" w:lineRule="auto"/>
        <w:ind w:firstLine="708"/>
        <w:jc w:val="both"/>
        <w:rPr>
          <w:szCs w:val="24"/>
        </w:rPr>
      </w:pPr>
      <w:r w:rsidRPr="007E406D">
        <w:rPr>
          <w:szCs w:val="24"/>
        </w:rPr>
        <w:t>5018 Sayılı Kamu Mali Yönetimi ve Kontrol Kanunu ile kamu kaynaklarının daha etkili ve verimli bir şekilde kullanılması, hesap verebilir ve saydam bir yönetim anlayışının oluşması hedeflenmektedir.</w:t>
      </w:r>
    </w:p>
    <w:p w:rsidR="00C345E6" w:rsidRPr="007E406D" w:rsidRDefault="00A113DD" w:rsidP="0084713E">
      <w:pPr>
        <w:autoSpaceDE w:val="0"/>
        <w:autoSpaceDN w:val="0"/>
        <w:adjustRightInd w:val="0"/>
        <w:spacing w:after="0"/>
        <w:ind w:firstLine="708"/>
        <w:jc w:val="both"/>
        <w:rPr>
          <w:szCs w:val="24"/>
        </w:rPr>
      </w:pPr>
      <w:r w:rsidRPr="007E406D">
        <w:rPr>
          <w:szCs w:val="24"/>
        </w:rPr>
        <w:t>2019-2023 dönemi stratejik planının hazırlanması sürecinin temel aşamaları; kurul ve ekiplerin oluşturulması, çalışma takviminin hazırlanması, uygulanacak yöntemlerin ve yapılacak çalışmaların belirlenmesi şeklindedir.</w:t>
      </w:r>
    </w:p>
    <w:p w:rsidR="004657BF" w:rsidRPr="007E406D" w:rsidRDefault="004657BF" w:rsidP="0079584C">
      <w:pPr>
        <w:autoSpaceDE w:val="0"/>
        <w:autoSpaceDN w:val="0"/>
        <w:adjustRightInd w:val="0"/>
        <w:spacing w:after="0" w:line="360" w:lineRule="auto"/>
        <w:ind w:firstLine="708"/>
        <w:jc w:val="both"/>
        <w:rPr>
          <w:szCs w:val="24"/>
        </w:rPr>
      </w:pPr>
      <w:r w:rsidRPr="007E406D">
        <w:rPr>
          <w:szCs w:val="24"/>
        </w:rPr>
        <w:t xml:space="preserve">Okulumuzun </w:t>
      </w:r>
      <w:r w:rsidR="007F381F" w:rsidRPr="007E406D">
        <w:rPr>
          <w:szCs w:val="24"/>
        </w:rPr>
        <w:t>201</w:t>
      </w:r>
      <w:r w:rsidR="00007CC5" w:rsidRPr="007E406D">
        <w:rPr>
          <w:szCs w:val="24"/>
        </w:rPr>
        <w:t>9</w:t>
      </w:r>
      <w:r w:rsidR="007F381F" w:rsidRPr="007E406D">
        <w:rPr>
          <w:szCs w:val="24"/>
        </w:rPr>
        <w:t>-20</w:t>
      </w:r>
      <w:r w:rsidR="00007CC5" w:rsidRPr="007E406D">
        <w:rPr>
          <w:szCs w:val="24"/>
        </w:rPr>
        <w:t>23</w:t>
      </w:r>
      <w:r w:rsidRPr="007E406D">
        <w:rPr>
          <w:szCs w:val="24"/>
        </w:rPr>
        <w:t xml:space="preserve"> dönemlerini kapsayan</w:t>
      </w:r>
      <w:r w:rsidR="004962D0" w:rsidRPr="007E406D">
        <w:rPr>
          <w:szCs w:val="24"/>
        </w:rPr>
        <w:t xml:space="preserve"> stratejik plan</w:t>
      </w:r>
      <w:r w:rsidRPr="007E406D">
        <w:rPr>
          <w:szCs w:val="24"/>
        </w:rPr>
        <w:t>hazırlık aşaması</w:t>
      </w:r>
      <w:r w:rsidR="00A113DD" w:rsidRPr="007E406D">
        <w:rPr>
          <w:szCs w:val="24"/>
        </w:rPr>
        <w:t>,</w:t>
      </w:r>
      <w:r w:rsidRPr="007E406D">
        <w:rPr>
          <w:szCs w:val="24"/>
        </w:rPr>
        <w:t xml:space="preserve"> üst kurul ve stratejik plan ekibinin oluşturulması ile başlamıştır. Ekip üyeleri bir arayagelerek çalışma takvimini oluşturulmuş, görev dağılımı yapılmıştır.</w:t>
      </w:r>
      <w:r w:rsidR="00A113DD" w:rsidRPr="007E406D">
        <w:rPr>
          <w:szCs w:val="24"/>
        </w:rPr>
        <w:t xml:space="preserve"> Okulun 2015-2019 Stratejik Planda yer alan amaçlar, hedefler, göstergeler ve faaliyetler incelen</w:t>
      </w:r>
      <w:r w:rsidR="00FC4F3C" w:rsidRPr="007E406D">
        <w:rPr>
          <w:szCs w:val="24"/>
        </w:rPr>
        <w:t>miş ve değerlendirilmiştir.</w:t>
      </w:r>
      <w:r w:rsidR="00A113DD" w:rsidRPr="007E406D">
        <w:rPr>
          <w:szCs w:val="24"/>
        </w:rPr>
        <w:t>Eğitim Vizyonu 2023, mevzuat, üst politika belgeleri, paydaş, PESTLE, GZFT ve kuruluş içi analizlerinden elde edilen veriler ışığında eğitim ve öğretim sistemine ilişkin sorun ve gelişim alanları ile eğitime ilişkin öneriler tespit edilmiştir.</w:t>
      </w:r>
    </w:p>
    <w:p w:rsidR="00C12892" w:rsidRPr="007E406D" w:rsidRDefault="00176F92" w:rsidP="00C61D08">
      <w:pPr>
        <w:autoSpaceDE w:val="0"/>
        <w:autoSpaceDN w:val="0"/>
        <w:adjustRightInd w:val="0"/>
        <w:spacing w:after="0"/>
        <w:ind w:firstLine="708"/>
        <w:jc w:val="both"/>
        <w:rPr>
          <w:szCs w:val="24"/>
        </w:rPr>
      </w:pPr>
      <w:r w:rsidRPr="007E406D">
        <w:rPr>
          <w:szCs w:val="24"/>
        </w:rPr>
        <w:t xml:space="preserve">Planlama </w:t>
      </w:r>
      <w:r w:rsidR="00A47F2F" w:rsidRPr="007E406D">
        <w:rPr>
          <w:szCs w:val="24"/>
        </w:rPr>
        <w:t>sürecine aktif katılımını sağlamak üzere paydaş anketi, toplantı ve görüşmeler yapılmıştır.</w:t>
      </w:r>
      <w:r w:rsidRPr="007E406D">
        <w:rPr>
          <w:szCs w:val="24"/>
        </w:rPr>
        <w:t xml:space="preserve"> G</w:t>
      </w:r>
      <w:r w:rsidR="00E22B8A" w:rsidRPr="007E406D">
        <w:rPr>
          <w:szCs w:val="24"/>
        </w:rPr>
        <w:t>eleceğe yönelim bölümüne geçilerek okulumuzun amaç, hedef, gösterge ve eylemleri belirlenmiştir. Çalışmaları yürüten ekip ve kurul bilgileri altta verilmiştir.</w:t>
      </w:r>
    </w:p>
    <w:p w:rsidR="00642DD8" w:rsidRDefault="004962D0" w:rsidP="00642DD8">
      <w:pPr>
        <w:spacing w:after="0" w:line="360" w:lineRule="auto"/>
        <w:rPr>
          <w:szCs w:val="24"/>
        </w:rPr>
      </w:pPr>
      <w:bookmarkStart w:id="13" w:name="_Toc534829214"/>
      <w:bookmarkStart w:id="14" w:name="_Toc430160"/>
      <w:bookmarkStart w:id="15" w:name="_Toc432265"/>
      <w:r w:rsidRPr="007E406D">
        <w:rPr>
          <w:szCs w:val="24"/>
        </w:rPr>
        <w:t>S</w:t>
      </w:r>
      <w:r w:rsidR="00642DD8" w:rsidRPr="007E406D">
        <w:rPr>
          <w:szCs w:val="24"/>
        </w:rPr>
        <w:t>2019-2023 Stratejik Plan üst kurulu Tablo 1’de yer almaktadır.</w:t>
      </w:r>
    </w:p>
    <w:p w:rsidR="007463E2" w:rsidRDefault="007463E2" w:rsidP="00642DD8">
      <w:pPr>
        <w:spacing w:after="0" w:line="360" w:lineRule="auto"/>
        <w:rPr>
          <w:szCs w:val="24"/>
        </w:rPr>
      </w:pPr>
    </w:p>
    <w:p w:rsidR="007463E2" w:rsidRDefault="007463E2" w:rsidP="00642DD8">
      <w:pPr>
        <w:spacing w:after="0" w:line="360" w:lineRule="auto"/>
        <w:rPr>
          <w:szCs w:val="24"/>
        </w:rPr>
      </w:pPr>
    </w:p>
    <w:p w:rsidR="007463E2" w:rsidRDefault="007463E2" w:rsidP="00642DD8">
      <w:pPr>
        <w:spacing w:after="0" w:line="360" w:lineRule="auto"/>
        <w:rPr>
          <w:szCs w:val="24"/>
        </w:rPr>
      </w:pPr>
    </w:p>
    <w:p w:rsidR="007463E2" w:rsidRDefault="007463E2" w:rsidP="00642DD8">
      <w:pPr>
        <w:spacing w:after="0" w:line="360" w:lineRule="auto"/>
        <w:rPr>
          <w:szCs w:val="24"/>
        </w:rPr>
      </w:pPr>
    </w:p>
    <w:p w:rsidR="007463E2" w:rsidRDefault="007463E2" w:rsidP="00642DD8">
      <w:pPr>
        <w:spacing w:after="0" w:line="360" w:lineRule="auto"/>
        <w:rPr>
          <w:szCs w:val="24"/>
        </w:rPr>
      </w:pPr>
    </w:p>
    <w:p w:rsidR="007463E2" w:rsidRDefault="007463E2" w:rsidP="00642DD8">
      <w:pPr>
        <w:spacing w:after="0" w:line="360" w:lineRule="auto"/>
        <w:rPr>
          <w:szCs w:val="24"/>
        </w:rPr>
      </w:pPr>
    </w:p>
    <w:p w:rsidR="007463E2" w:rsidRDefault="007463E2" w:rsidP="00642DD8">
      <w:pPr>
        <w:spacing w:after="0" w:line="360" w:lineRule="auto"/>
        <w:rPr>
          <w:szCs w:val="24"/>
        </w:rPr>
      </w:pPr>
    </w:p>
    <w:p w:rsidR="007463E2" w:rsidRPr="007E406D" w:rsidRDefault="007463E2" w:rsidP="00642DD8">
      <w:pPr>
        <w:spacing w:after="0" w:line="360" w:lineRule="auto"/>
        <w:rPr>
          <w:szCs w:val="24"/>
        </w:rPr>
      </w:pPr>
    </w:p>
    <w:p w:rsidR="00642DD8" w:rsidRPr="007E406D" w:rsidRDefault="00642DD8" w:rsidP="00642DD8">
      <w:pPr>
        <w:spacing w:after="0" w:line="240" w:lineRule="auto"/>
        <w:rPr>
          <w:szCs w:val="24"/>
        </w:rPr>
      </w:pPr>
      <w:r w:rsidRPr="007E406D">
        <w:rPr>
          <w:b/>
          <w:szCs w:val="24"/>
        </w:rPr>
        <w:t>Tablo 1.</w:t>
      </w:r>
      <w:r w:rsidRPr="007E406D">
        <w:rPr>
          <w:szCs w:val="24"/>
        </w:rPr>
        <w:t xml:space="preserve"> Stratejik Plan Üst Kurulu</w:t>
      </w:r>
    </w:p>
    <w:p w:rsidR="00C61D08" w:rsidRPr="007E406D" w:rsidRDefault="000013E1" w:rsidP="00642DD8">
      <w:pPr>
        <w:pStyle w:val="Balk2"/>
        <w:rPr>
          <w:sz w:val="24"/>
          <w:szCs w:val="24"/>
        </w:rPr>
      </w:pPr>
      <w:r>
        <w:rPr>
          <w:sz w:val="24"/>
          <w:szCs w:val="24"/>
        </w:rPr>
        <w:lastRenderedPageBreak/>
        <w:t>S</w:t>
      </w:r>
      <w:r w:rsidR="004962D0" w:rsidRPr="007E406D">
        <w:rPr>
          <w:sz w:val="24"/>
          <w:szCs w:val="24"/>
        </w:rPr>
        <w:t>TRATEJİK PLAN ÜST KURULU</w:t>
      </w:r>
      <w:bookmarkStart w:id="16" w:name="_Toc416085126"/>
      <w:bookmarkStart w:id="17" w:name="_Toc529519448"/>
      <w:bookmarkStart w:id="18" w:name="_Toc534829215"/>
      <w:bookmarkStart w:id="19" w:name="_Toc432266"/>
      <w:bookmarkStart w:id="20" w:name="_Toc413592934"/>
      <w:bookmarkEnd w:id="13"/>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552"/>
        <w:gridCol w:w="3041"/>
        <w:gridCol w:w="1495"/>
      </w:tblGrid>
      <w:tr w:rsidR="00C61D08" w:rsidRPr="007E406D" w:rsidTr="00C61D08">
        <w:tc>
          <w:tcPr>
            <w:tcW w:w="4503" w:type="dxa"/>
            <w:gridSpan w:val="2"/>
            <w:shd w:val="clear" w:color="auto" w:fill="auto"/>
          </w:tcPr>
          <w:p w:rsidR="00C61D08" w:rsidRPr="007E406D" w:rsidRDefault="00C61D08" w:rsidP="00C61D08">
            <w:pPr>
              <w:spacing w:after="0" w:line="240" w:lineRule="auto"/>
              <w:rPr>
                <w:b/>
                <w:szCs w:val="24"/>
              </w:rPr>
            </w:pPr>
            <w:r w:rsidRPr="007E406D">
              <w:rPr>
                <w:b/>
                <w:szCs w:val="24"/>
              </w:rPr>
              <w:t>Üst Kurul Bilgileri</w:t>
            </w:r>
          </w:p>
        </w:tc>
        <w:tc>
          <w:tcPr>
            <w:tcW w:w="4536" w:type="dxa"/>
            <w:gridSpan w:val="2"/>
            <w:shd w:val="clear" w:color="auto" w:fill="auto"/>
          </w:tcPr>
          <w:p w:rsidR="00C61D08" w:rsidRPr="007E406D" w:rsidRDefault="00C61D08" w:rsidP="00C61D08">
            <w:pPr>
              <w:spacing w:after="0" w:line="240" w:lineRule="auto"/>
              <w:rPr>
                <w:b/>
                <w:szCs w:val="24"/>
              </w:rPr>
            </w:pPr>
            <w:r w:rsidRPr="007E406D">
              <w:rPr>
                <w:b/>
                <w:szCs w:val="24"/>
              </w:rPr>
              <w:t>Ekip Bilgileri</w:t>
            </w:r>
          </w:p>
        </w:tc>
      </w:tr>
      <w:tr w:rsidR="00C61D08" w:rsidRPr="007E406D" w:rsidTr="00D047DF">
        <w:tc>
          <w:tcPr>
            <w:tcW w:w="1951" w:type="dxa"/>
            <w:shd w:val="clear" w:color="auto" w:fill="auto"/>
          </w:tcPr>
          <w:p w:rsidR="00C61D08" w:rsidRPr="007E406D" w:rsidRDefault="00C61D08" w:rsidP="00C61D08">
            <w:pPr>
              <w:spacing w:after="0" w:line="240" w:lineRule="auto"/>
              <w:rPr>
                <w:b/>
                <w:szCs w:val="24"/>
              </w:rPr>
            </w:pPr>
            <w:r w:rsidRPr="007E406D">
              <w:rPr>
                <w:b/>
                <w:szCs w:val="24"/>
              </w:rPr>
              <w:t>Adı Soyadı</w:t>
            </w:r>
          </w:p>
        </w:tc>
        <w:tc>
          <w:tcPr>
            <w:tcW w:w="2552" w:type="dxa"/>
            <w:shd w:val="clear" w:color="auto" w:fill="auto"/>
          </w:tcPr>
          <w:p w:rsidR="00C61D08" w:rsidRPr="007E406D" w:rsidRDefault="00C61D08" w:rsidP="00C61D08">
            <w:pPr>
              <w:spacing w:after="0" w:line="240" w:lineRule="auto"/>
              <w:rPr>
                <w:b/>
                <w:szCs w:val="24"/>
              </w:rPr>
            </w:pPr>
            <w:r w:rsidRPr="007E406D">
              <w:rPr>
                <w:b/>
                <w:szCs w:val="24"/>
              </w:rPr>
              <w:t>Unvanı</w:t>
            </w:r>
          </w:p>
        </w:tc>
        <w:tc>
          <w:tcPr>
            <w:tcW w:w="3041" w:type="dxa"/>
            <w:shd w:val="clear" w:color="auto" w:fill="auto"/>
          </w:tcPr>
          <w:p w:rsidR="00C61D08" w:rsidRPr="007E406D" w:rsidRDefault="00C61D08" w:rsidP="00C61D08">
            <w:pPr>
              <w:spacing w:after="0" w:line="240" w:lineRule="auto"/>
              <w:rPr>
                <w:b/>
                <w:szCs w:val="24"/>
              </w:rPr>
            </w:pPr>
            <w:r w:rsidRPr="007E406D">
              <w:rPr>
                <w:b/>
                <w:szCs w:val="24"/>
              </w:rPr>
              <w:t>Adı Soyadı</w:t>
            </w:r>
          </w:p>
        </w:tc>
        <w:tc>
          <w:tcPr>
            <w:tcW w:w="1495" w:type="dxa"/>
            <w:shd w:val="clear" w:color="auto" w:fill="auto"/>
          </w:tcPr>
          <w:p w:rsidR="00C61D08" w:rsidRPr="007E406D" w:rsidRDefault="00C61D08" w:rsidP="00C61D08">
            <w:pPr>
              <w:spacing w:after="0" w:line="240" w:lineRule="auto"/>
              <w:rPr>
                <w:b/>
                <w:szCs w:val="24"/>
              </w:rPr>
            </w:pPr>
            <w:r w:rsidRPr="007E406D">
              <w:rPr>
                <w:b/>
                <w:szCs w:val="24"/>
              </w:rPr>
              <w:t>Unvanı</w:t>
            </w:r>
          </w:p>
        </w:tc>
      </w:tr>
      <w:tr w:rsidR="00C61D08" w:rsidRPr="007E406D" w:rsidTr="00D047DF">
        <w:trPr>
          <w:trHeight w:val="414"/>
        </w:trPr>
        <w:tc>
          <w:tcPr>
            <w:tcW w:w="1951" w:type="dxa"/>
            <w:shd w:val="clear" w:color="auto" w:fill="auto"/>
          </w:tcPr>
          <w:p w:rsidR="00C61D08" w:rsidRPr="008F56F5" w:rsidRDefault="00D047DF" w:rsidP="00D047DF">
            <w:pPr>
              <w:spacing w:after="0" w:line="240" w:lineRule="auto"/>
              <w:jc w:val="both"/>
              <w:rPr>
                <w:sz w:val="22"/>
                <w:szCs w:val="22"/>
              </w:rPr>
            </w:pPr>
            <w:r w:rsidRPr="008F56F5">
              <w:rPr>
                <w:sz w:val="22"/>
                <w:szCs w:val="22"/>
              </w:rPr>
              <w:t>Orhan TOKMAK</w:t>
            </w:r>
          </w:p>
        </w:tc>
        <w:tc>
          <w:tcPr>
            <w:tcW w:w="2552" w:type="dxa"/>
            <w:shd w:val="clear" w:color="auto" w:fill="auto"/>
          </w:tcPr>
          <w:p w:rsidR="00C61D08" w:rsidRPr="008F56F5" w:rsidRDefault="00D047DF" w:rsidP="00D047DF">
            <w:pPr>
              <w:spacing w:after="0" w:line="240" w:lineRule="auto"/>
              <w:jc w:val="both"/>
              <w:rPr>
                <w:sz w:val="22"/>
                <w:szCs w:val="22"/>
              </w:rPr>
            </w:pPr>
            <w:r w:rsidRPr="008F56F5">
              <w:rPr>
                <w:sz w:val="22"/>
                <w:szCs w:val="22"/>
              </w:rPr>
              <w:t>Okul Müdürü</w:t>
            </w:r>
          </w:p>
        </w:tc>
        <w:tc>
          <w:tcPr>
            <w:tcW w:w="3041" w:type="dxa"/>
            <w:shd w:val="clear" w:color="auto" w:fill="auto"/>
          </w:tcPr>
          <w:p w:rsidR="00C61D08" w:rsidRPr="008F56F5" w:rsidRDefault="00D047DF" w:rsidP="00C61D08">
            <w:pPr>
              <w:spacing w:after="0" w:line="240" w:lineRule="auto"/>
              <w:rPr>
                <w:sz w:val="22"/>
                <w:szCs w:val="22"/>
              </w:rPr>
            </w:pPr>
            <w:r w:rsidRPr="008F56F5">
              <w:rPr>
                <w:sz w:val="22"/>
                <w:szCs w:val="22"/>
              </w:rPr>
              <w:t>Recai YILMAZ</w:t>
            </w:r>
          </w:p>
        </w:tc>
        <w:tc>
          <w:tcPr>
            <w:tcW w:w="1495" w:type="dxa"/>
            <w:shd w:val="clear" w:color="auto" w:fill="auto"/>
          </w:tcPr>
          <w:p w:rsidR="00C61D08" w:rsidRPr="008F56F5" w:rsidRDefault="003637B0" w:rsidP="00C61D08">
            <w:pPr>
              <w:spacing w:after="0" w:line="240" w:lineRule="auto"/>
              <w:rPr>
                <w:sz w:val="22"/>
                <w:szCs w:val="22"/>
              </w:rPr>
            </w:pPr>
            <w:r w:rsidRPr="008F56F5">
              <w:rPr>
                <w:sz w:val="22"/>
                <w:szCs w:val="22"/>
              </w:rPr>
              <w:t>Öğretmen</w:t>
            </w:r>
          </w:p>
        </w:tc>
      </w:tr>
      <w:tr w:rsidR="00C61D08" w:rsidRPr="007E406D" w:rsidTr="00D047DF">
        <w:tc>
          <w:tcPr>
            <w:tcW w:w="1951" w:type="dxa"/>
            <w:shd w:val="clear" w:color="auto" w:fill="auto"/>
          </w:tcPr>
          <w:p w:rsidR="00C61D08" w:rsidRPr="008F56F5" w:rsidRDefault="00D047DF" w:rsidP="00D047DF">
            <w:pPr>
              <w:spacing w:after="0" w:line="240" w:lineRule="auto"/>
              <w:jc w:val="both"/>
              <w:rPr>
                <w:sz w:val="22"/>
                <w:szCs w:val="22"/>
              </w:rPr>
            </w:pPr>
            <w:r w:rsidRPr="008F56F5">
              <w:rPr>
                <w:sz w:val="22"/>
                <w:szCs w:val="22"/>
              </w:rPr>
              <w:t>Arzu ATEŞ</w:t>
            </w:r>
          </w:p>
          <w:p w:rsidR="00D047DF" w:rsidRPr="008F56F5" w:rsidRDefault="00D047DF" w:rsidP="00D047DF">
            <w:pPr>
              <w:spacing w:after="0" w:line="240" w:lineRule="auto"/>
              <w:jc w:val="both"/>
              <w:rPr>
                <w:sz w:val="22"/>
                <w:szCs w:val="22"/>
              </w:rPr>
            </w:pPr>
          </w:p>
        </w:tc>
        <w:tc>
          <w:tcPr>
            <w:tcW w:w="2552" w:type="dxa"/>
            <w:shd w:val="clear" w:color="auto" w:fill="auto"/>
          </w:tcPr>
          <w:p w:rsidR="00C61D08" w:rsidRPr="008F56F5" w:rsidRDefault="008F56F5" w:rsidP="008F56F5">
            <w:pPr>
              <w:pStyle w:val="AralkYok"/>
              <w:rPr>
                <w:rFonts w:ascii="Book Antiqua" w:hAnsi="Book Antiqua"/>
                <w:sz w:val="22"/>
                <w:szCs w:val="22"/>
              </w:rPr>
            </w:pPr>
            <w:r w:rsidRPr="008F56F5">
              <w:rPr>
                <w:rFonts w:ascii="Book Antiqua" w:hAnsi="Book Antiqua"/>
                <w:sz w:val="22"/>
                <w:szCs w:val="22"/>
              </w:rPr>
              <w:t xml:space="preserve">Okul </w:t>
            </w:r>
            <w:r w:rsidR="00D047DF" w:rsidRPr="008F56F5">
              <w:rPr>
                <w:rFonts w:ascii="Book Antiqua" w:hAnsi="Book Antiqua"/>
                <w:sz w:val="22"/>
                <w:szCs w:val="22"/>
              </w:rPr>
              <w:t>Müdür Yardımcısı</w:t>
            </w:r>
          </w:p>
        </w:tc>
        <w:tc>
          <w:tcPr>
            <w:tcW w:w="3041" w:type="dxa"/>
            <w:shd w:val="clear" w:color="auto" w:fill="auto"/>
          </w:tcPr>
          <w:p w:rsidR="00C61D08" w:rsidRPr="008F56F5" w:rsidRDefault="00D047DF" w:rsidP="00C61D08">
            <w:pPr>
              <w:spacing w:after="0" w:line="240" w:lineRule="auto"/>
              <w:rPr>
                <w:sz w:val="22"/>
                <w:szCs w:val="22"/>
              </w:rPr>
            </w:pPr>
            <w:r w:rsidRPr="008F56F5">
              <w:rPr>
                <w:sz w:val="22"/>
                <w:szCs w:val="22"/>
              </w:rPr>
              <w:t>Sunay YILDIRIM</w:t>
            </w:r>
          </w:p>
        </w:tc>
        <w:tc>
          <w:tcPr>
            <w:tcW w:w="1495" w:type="dxa"/>
            <w:shd w:val="clear" w:color="auto" w:fill="auto"/>
          </w:tcPr>
          <w:p w:rsidR="00C61D08" w:rsidRPr="008F56F5" w:rsidRDefault="003637B0" w:rsidP="00C61D08">
            <w:pPr>
              <w:spacing w:after="0" w:line="240" w:lineRule="auto"/>
              <w:rPr>
                <w:sz w:val="22"/>
                <w:szCs w:val="22"/>
              </w:rPr>
            </w:pPr>
            <w:r w:rsidRPr="008F56F5">
              <w:rPr>
                <w:sz w:val="22"/>
                <w:szCs w:val="22"/>
              </w:rPr>
              <w:t>Öğretmen</w:t>
            </w:r>
          </w:p>
        </w:tc>
      </w:tr>
      <w:tr w:rsidR="00C61D08" w:rsidRPr="007E406D" w:rsidTr="00D047DF">
        <w:tc>
          <w:tcPr>
            <w:tcW w:w="1951" w:type="dxa"/>
            <w:shd w:val="clear" w:color="auto" w:fill="auto"/>
          </w:tcPr>
          <w:p w:rsidR="00C61D08" w:rsidRPr="008F56F5" w:rsidRDefault="00D047DF" w:rsidP="00D047DF">
            <w:pPr>
              <w:spacing w:after="0" w:line="240" w:lineRule="auto"/>
              <w:jc w:val="both"/>
              <w:rPr>
                <w:sz w:val="22"/>
                <w:szCs w:val="22"/>
              </w:rPr>
            </w:pPr>
            <w:r w:rsidRPr="008F56F5">
              <w:rPr>
                <w:sz w:val="22"/>
                <w:szCs w:val="22"/>
              </w:rPr>
              <w:t>Nesrin DURMUŞ</w:t>
            </w:r>
          </w:p>
          <w:p w:rsidR="00D047DF" w:rsidRPr="008F56F5" w:rsidRDefault="00D047DF" w:rsidP="00D047DF">
            <w:pPr>
              <w:spacing w:after="0" w:line="240" w:lineRule="auto"/>
              <w:jc w:val="both"/>
              <w:rPr>
                <w:sz w:val="22"/>
                <w:szCs w:val="22"/>
              </w:rPr>
            </w:pPr>
          </w:p>
        </w:tc>
        <w:tc>
          <w:tcPr>
            <w:tcW w:w="2552" w:type="dxa"/>
            <w:shd w:val="clear" w:color="auto" w:fill="auto"/>
          </w:tcPr>
          <w:p w:rsidR="00C61D08" w:rsidRPr="008F56F5" w:rsidRDefault="00D047DF" w:rsidP="00D047DF">
            <w:pPr>
              <w:spacing w:after="0" w:line="240" w:lineRule="auto"/>
              <w:jc w:val="both"/>
              <w:rPr>
                <w:sz w:val="22"/>
                <w:szCs w:val="22"/>
              </w:rPr>
            </w:pPr>
            <w:r w:rsidRPr="008F56F5">
              <w:rPr>
                <w:sz w:val="22"/>
                <w:szCs w:val="22"/>
              </w:rPr>
              <w:t>Öğretmen</w:t>
            </w:r>
          </w:p>
        </w:tc>
        <w:tc>
          <w:tcPr>
            <w:tcW w:w="3041" w:type="dxa"/>
            <w:shd w:val="clear" w:color="auto" w:fill="auto"/>
          </w:tcPr>
          <w:p w:rsidR="00C61D08" w:rsidRPr="008F56F5" w:rsidRDefault="00D047DF" w:rsidP="00C61D08">
            <w:pPr>
              <w:spacing w:after="0" w:line="240" w:lineRule="auto"/>
              <w:rPr>
                <w:sz w:val="22"/>
                <w:szCs w:val="22"/>
              </w:rPr>
            </w:pPr>
            <w:r w:rsidRPr="008F56F5">
              <w:rPr>
                <w:sz w:val="22"/>
                <w:szCs w:val="22"/>
              </w:rPr>
              <w:t>Ebru YAVAŞOĞLU KILIÇ</w:t>
            </w:r>
          </w:p>
        </w:tc>
        <w:tc>
          <w:tcPr>
            <w:tcW w:w="1495" w:type="dxa"/>
            <w:shd w:val="clear" w:color="auto" w:fill="auto"/>
          </w:tcPr>
          <w:p w:rsidR="00C61D08" w:rsidRPr="008F56F5" w:rsidRDefault="003637B0" w:rsidP="00C61D08">
            <w:pPr>
              <w:spacing w:after="0" w:line="240" w:lineRule="auto"/>
              <w:rPr>
                <w:sz w:val="22"/>
                <w:szCs w:val="22"/>
              </w:rPr>
            </w:pPr>
            <w:r w:rsidRPr="008F56F5">
              <w:rPr>
                <w:sz w:val="22"/>
                <w:szCs w:val="22"/>
              </w:rPr>
              <w:t>Öğretmen</w:t>
            </w:r>
          </w:p>
        </w:tc>
      </w:tr>
      <w:tr w:rsidR="00C61D08" w:rsidRPr="007E406D" w:rsidTr="00D047DF">
        <w:tc>
          <w:tcPr>
            <w:tcW w:w="1951" w:type="dxa"/>
            <w:shd w:val="clear" w:color="auto" w:fill="auto"/>
          </w:tcPr>
          <w:p w:rsidR="00C61D08" w:rsidRPr="008F56F5" w:rsidRDefault="00130249" w:rsidP="00D047DF">
            <w:pPr>
              <w:spacing w:after="0" w:line="240" w:lineRule="auto"/>
              <w:jc w:val="both"/>
              <w:rPr>
                <w:sz w:val="22"/>
                <w:szCs w:val="22"/>
              </w:rPr>
            </w:pPr>
            <w:r>
              <w:rPr>
                <w:sz w:val="22"/>
                <w:szCs w:val="22"/>
              </w:rPr>
              <w:t>Murat KURDOĞLU</w:t>
            </w:r>
          </w:p>
          <w:p w:rsidR="00D047DF" w:rsidRPr="008F56F5" w:rsidRDefault="00D047DF" w:rsidP="00D047DF">
            <w:pPr>
              <w:spacing w:after="0" w:line="240" w:lineRule="auto"/>
              <w:jc w:val="both"/>
              <w:rPr>
                <w:sz w:val="22"/>
                <w:szCs w:val="22"/>
              </w:rPr>
            </w:pPr>
          </w:p>
        </w:tc>
        <w:tc>
          <w:tcPr>
            <w:tcW w:w="2552" w:type="dxa"/>
            <w:shd w:val="clear" w:color="auto" w:fill="auto"/>
          </w:tcPr>
          <w:p w:rsidR="00C61D08" w:rsidRPr="008F56F5" w:rsidRDefault="00D047DF" w:rsidP="00D047DF">
            <w:pPr>
              <w:spacing w:after="0" w:line="240" w:lineRule="auto"/>
              <w:jc w:val="both"/>
              <w:rPr>
                <w:sz w:val="22"/>
                <w:szCs w:val="22"/>
              </w:rPr>
            </w:pPr>
            <w:r w:rsidRPr="008F56F5">
              <w:rPr>
                <w:sz w:val="22"/>
                <w:szCs w:val="22"/>
              </w:rPr>
              <w:t>Okul Aile Birliği Başkanı</w:t>
            </w:r>
          </w:p>
        </w:tc>
        <w:tc>
          <w:tcPr>
            <w:tcW w:w="3041" w:type="dxa"/>
            <w:shd w:val="clear" w:color="auto" w:fill="auto"/>
          </w:tcPr>
          <w:p w:rsidR="00C61D08" w:rsidRPr="008F56F5" w:rsidRDefault="00CF11A3" w:rsidP="00C61D08">
            <w:pPr>
              <w:spacing w:after="0" w:line="240" w:lineRule="auto"/>
              <w:rPr>
                <w:sz w:val="22"/>
                <w:szCs w:val="22"/>
              </w:rPr>
            </w:pPr>
            <w:r w:rsidRPr="008F56F5">
              <w:rPr>
                <w:sz w:val="22"/>
                <w:szCs w:val="22"/>
              </w:rPr>
              <w:t xml:space="preserve">Bilge </w:t>
            </w:r>
            <w:r w:rsidR="000013E1">
              <w:rPr>
                <w:sz w:val="22"/>
                <w:szCs w:val="22"/>
              </w:rPr>
              <w:t xml:space="preserve"> IŞIK</w:t>
            </w:r>
            <w:r w:rsidRPr="008F56F5">
              <w:rPr>
                <w:sz w:val="22"/>
                <w:szCs w:val="22"/>
              </w:rPr>
              <w:t>AĞRIDAĞI</w:t>
            </w:r>
          </w:p>
        </w:tc>
        <w:tc>
          <w:tcPr>
            <w:tcW w:w="1495" w:type="dxa"/>
            <w:shd w:val="clear" w:color="auto" w:fill="auto"/>
          </w:tcPr>
          <w:p w:rsidR="00C61D08" w:rsidRPr="008F56F5" w:rsidRDefault="003637B0" w:rsidP="00C61D08">
            <w:pPr>
              <w:spacing w:after="0" w:line="240" w:lineRule="auto"/>
              <w:rPr>
                <w:sz w:val="22"/>
                <w:szCs w:val="22"/>
              </w:rPr>
            </w:pPr>
            <w:r w:rsidRPr="008F56F5">
              <w:rPr>
                <w:sz w:val="22"/>
                <w:szCs w:val="22"/>
              </w:rPr>
              <w:t>Veli</w:t>
            </w:r>
          </w:p>
        </w:tc>
      </w:tr>
      <w:tr w:rsidR="00C61D08" w:rsidRPr="007E406D" w:rsidTr="00D047DF">
        <w:tc>
          <w:tcPr>
            <w:tcW w:w="1951" w:type="dxa"/>
            <w:shd w:val="clear" w:color="auto" w:fill="auto"/>
          </w:tcPr>
          <w:p w:rsidR="00C61D08" w:rsidRPr="008F56F5" w:rsidRDefault="00D047DF" w:rsidP="00D047DF">
            <w:pPr>
              <w:spacing w:after="0" w:line="240" w:lineRule="auto"/>
              <w:jc w:val="both"/>
              <w:rPr>
                <w:sz w:val="22"/>
                <w:szCs w:val="22"/>
              </w:rPr>
            </w:pPr>
            <w:r w:rsidRPr="008F56F5">
              <w:rPr>
                <w:sz w:val="22"/>
                <w:szCs w:val="22"/>
              </w:rPr>
              <w:t>Bayram CANBAY</w:t>
            </w:r>
          </w:p>
        </w:tc>
        <w:tc>
          <w:tcPr>
            <w:tcW w:w="2552" w:type="dxa"/>
            <w:shd w:val="clear" w:color="auto" w:fill="auto"/>
          </w:tcPr>
          <w:p w:rsidR="00C61D08" w:rsidRPr="008F56F5" w:rsidRDefault="00D047DF" w:rsidP="00D047DF">
            <w:pPr>
              <w:spacing w:after="0" w:line="240" w:lineRule="auto"/>
              <w:jc w:val="both"/>
              <w:rPr>
                <w:sz w:val="22"/>
                <w:szCs w:val="22"/>
              </w:rPr>
            </w:pPr>
            <w:r w:rsidRPr="008F56F5">
              <w:rPr>
                <w:sz w:val="22"/>
                <w:szCs w:val="22"/>
              </w:rPr>
              <w:t>Okul Aile Birliği Yönetim Kurulu Üyesi</w:t>
            </w:r>
          </w:p>
        </w:tc>
        <w:tc>
          <w:tcPr>
            <w:tcW w:w="3041" w:type="dxa"/>
            <w:shd w:val="clear" w:color="auto" w:fill="auto"/>
          </w:tcPr>
          <w:p w:rsidR="00C61D08" w:rsidRPr="008F56F5" w:rsidRDefault="00CF11A3" w:rsidP="00C61D08">
            <w:pPr>
              <w:spacing w:after="0" w:line="240" w:lineRule="auto"/>
              <w:rPr>
                <w:sz w:val="22"/>
                <w:szCs w:val="22"/>
              </w:rPr>
            </w:pPr>
            <w:r w:rsidRPr="008F56F5">
              <w:rPr>
                <w:sz w:val="22"/>
                <w:szCs w:val="22"/>
              </w:rPr>
              <w:t>Utkan AĞRIDAĞI</w:t>
            </w:r>
          </w:p>
        </w:tc>
        <w:tc>
          <w:tcPr>
            <w:tcW w:w="1495" w:type="dxa"/>
            <w:shd w:val="clear" w:color="auto" w:fill="auto"/>
          </w:tcPr>
          <w:p w:rsidR="00C61D08" w:rsidRPr="008F56F5" w:rsidRDefault="003637B0" w:rsidP="00C61D08">
            <w:pPr>
              <w:spacing w:after="0" w:line="240" w:lineRule="auto"/>
              <w:rPr>
                <w:sz w:val="22"/>
                <w:szCs w:val="22"/>
              </w:rPr>
            </w:pPr>
            <w:r w:rsidRPr="008F56F5">
              <w:rPr>
                <w:sz w:val="22"/>
                <w:szCs w:val="22"/>
              </w:rPr>
              <w:t>Öğrenci</w:t>
            </w:r>
          </w:p>
        </w:tc>
      </w:tr>
    </w:tbl>
    <w:p w:rsidR="00C61D08" w:rsidRPr="007E406D" w:rsidRDefault="00C61D08" w:rsidP="00C61D08">
      <w:pPr>
        <w:spacing w:after="0" w:line="240" w:lineRule="auto"/>
        <w:rPr>
          <w:b/>
          <w:szCs w:val="24"/>
        </w:rPr>
      </w:pPr>
    </w:p>
    <w:p w:rsidR="00915B86" w:rsidRDefault="00915B86" w:rsidP="00427832">
      <w:pPr>
        <w:pStyle w:val="Balk1"/>
        <w:rPr>
          <w:color w:val="000000" w:themeColor="text1"/>
          <w:sz w:val="24"/>
          <w:szCs w:val="24"/>
        </w:rPr>
      </w:pPr>
    </w:p>
    <w:p w:rsidR="0084713E" w:rsidRPr="007E406D" w:rsidRDefault="00DA7BA3" w:rsidP="00427832">
      <w:pPr>
        <w:pStyle w:val="Balk1"/>
        <w:rPr>
          <w:color w:val="000000" w:themeColor="text1"/>
          <w:sz w:val="24"/>
          <w:szCs w:val="24"/>
        </w:rPr>
      </w:pPr>
      <w:r w:rsidRPr="007E406D">
        <w:rPr>
          <w:color w:val="000000" w:themeColor="text1"/>
          <w:sz w:val="24"/>
          <w:szCs w:val="24"/>
        </w:rPr>
        <w:t>BÖLÜM</w:t>
      </w:r>
      <w:r w:rsidR="008F6E2A" w:rsidRPr="007E406D">
        <w:rPr>
          <w:color w:val="000000" w:themeColor="text1"/>
          <w:sz w:val="24"/>
          <w:szCs w:val="24"/>
        </w:rPr>
        <w:t xml:space="preserve"> II</w:t>
      </w:r>
      <w:bookmarkStart w:id="21" w:name="_Toc416085127"/>
      <w:bookmarkStart w:id="22" w:name="_Toc529519449"/>
      <w:bookmarkEnd w:id="16"/>
      <w:bookmarkEnd w:id="17"/>
      <w:bookmarkEnd w:id="18"/>
      <w:bookmarkEnd w:id="19"/>
    </w:p>
    <w:p w:rsidR="007E435D" w:rsidRPr="007E406D" w:rsidRDefault="009272EF" w:rsidP="00D0213B">
      <w:pPr>
        <w:pStyle w:val="Balk2"/>
        <w:rPr>
          <w:sz w:val="24"/>
          <w:szCs w:val="24"/>
        </w:rPr>
      </w:pPr>
      <w:bookmarkStart w:id="23" w:name="_Toc534829216"/>
      <w:bookmarkStart w:id="24" w:name="_Toc432267"/>
      <w:r w:rsidRPr="007E406D">
        <w:rPr>
          <w:sz w:val="24"/>
          <w:szCs w:val="24"/>
        </w:rPr>
        <w:t>DURUM ANALİZİ</w:t>
      </w:r>
      <w:bookmarkStart w:id="25" w:name="_Toc416085130"/>
      <w:bookmarkEnd w:id="12"/>
      <w:bookmarkEnd w:id="20"/>
      <w:bookmarkEnd w:id="21"/>
      <w:bookmarkEnd w:id="22"/>
      <w:bookmarkEnd w:id="23"/>
      <w:bookmarkEnd w:id="24"/>
    </w:p>
    <w:p w:rsidR="007E435D" w:rsidRPr="00112088" w:rsidRDefault="007E435D" w:rsidP="00427832">
      <w:pPr>
        <w:autoSpaceDE w:val="0"/>
        <w:autoSpaceDN w:val="0"/>
        <w:adjustRightInd w:val="0"/>
        <w:spacing w:line="240" w:lineRule="auto"/>
        <w:jc w:val="both"/>
        <w:rPr>
          <w:szCs w:val="24"/>
        </w:rPr>
      </w:pPr>
      <w:r w:rsidRPr="00112088">
        <w:rPr>
          <w:szCs w:val="24"/>
        </w:rPr>
        <w:t xml:space="preserve">Durum analizi bölümünde okulumuzun mevcut durumu ortaya konularak neredeyiz sorusuna yanıt bulunmaya çalışılmıştır. </w:t>
      </w:r>
    </w:p>
    <w:p w:rsidR="007E435D" w:rsidRPr="00112088" w:rsidRDefault="007E435D" w:rsidP="00427832">
      <w:pPr>
        <w:autoSpaceDE w:val="0"/>
        <w:autoSpaceDN w:val="0"/>
        <w:adjustRightInd w:val="0"/>
        <w:spacing w:line="240" w:lineRule="auto"/>
        <w:jc w:val="both"/>
        <w:rPr>
          <w:szCs w:val="24"/>
        </w:rPr>
      </w:pPr>
      <w:r w:rsidRPr="00112088">
        <w:rPr>
          <w:szCs w:val="24"/>
        </w:rPr>
        <w:t>Bu kapsamda okulumuzun kısa tanıtımı, okul künyesi ve temel istatistikleri, paydaş analizi ve görüşleri ile okulumuzun Güçlü Zayıf Fırsat ve Tehditlerinin (GZFT) ele alındığı analize yer verilmiştir.</w:t>
      </w:r>
    </w:p>
    <w:p w:rsidR="007E435D" w:rsidRDefault="007E435D" w:rsidP="007E435D">
      <w:pPr>
        <w:tabs>
          <w:tab w:val="left" w:pos="4365"/>
        </w:tabs>
        <w:autoSpaceDE w:val="0"/>
        <w:autoSpaceDN w:val="0"/>
        <w:adjustRightInd w:val="0"/>
        <w:spacing w:after="0" w:line="240" w:lineRule="auto"/>
        <w:ind w:firstLine="708"/>
        <w:jc w:val="both"/>
        <w:rPr>
          <w:b/>
          <w:i/>
          <w:szCs w:val="24"/>
        </w:rPr>
      </w:pPr>
      <w:bookmarkStart w:id="26" w:name="_Toc416085128"/>
      <w:r w:rsidRPr="007E406D">
        <w:rPr>
          <w:b/>
          <w:i/>
          <w:szCs w:val="24"/>
        </w:rPr>
        <w:tab/>
      </w:r>
    </w:p>
    <w:p w:rsidR="00915B86" w:rsidRDefault="00915B86" w:rsidP="007E435D">
      <w:pPr>
        <w:tabs>
          <w:tab w:val="left" w:pos="4365"/>
        </w:tabs>
        <w:autoSpaceDE w:val="0"/>
        <w:autoSpaceDN w:val="0"/>
        <w:adjustRightInd w:val="0"/>
        <w:spacing w:after="0" w:line="240" w:lineRule="auto"/>
        <w:ind w:firstLine="708"/>
        <w:jc w:val="both"/>
        <w:rPr>
          <w:b/>
          <w:i/>
          <w:szCs w:val="24"/>
        </w:rPr>
      </w:pPr>
    </w:p>
    <w:p w:rsidR="00915B86" w:rsidRDefault="00915B86" w:rsidP="007E435D">
      <w:pPr>
        <w:tabs>
          <w:tab w:val="left" w:pos="4365"/>
        </w:tabs>
        <w:autoSpaceDE w:val="0"/>
        <w:autoSpaceDN w:val="0"/>
        <w:adjustRightInd w:val="0"/>
        <w:spacing w:after="0" w:line="240" w:lineRule="auto"/>
        <w:ind w:firstLine="708"/>
        <w:jc w:val="both"/>
        <w:rPr>
          <w:b/>
          <w:i/>
          <w:szCs w:val="24"/>
        </w:rPr>
      </w:pPr>
    </w:p>
    <w:p w:rsidR="00915B86" w:rsidRDefault="00915B86" w:rsidP="007E435D">
      <w:pPr>
        <w:tabs>
          <w:tab w:val="left" w:pos="4365"/>
        </w:tabs>
        <w:autoSpaceDE w:val="0"/>
        <w:autoSpaceDN w:val="0"/>
        <w:adjustRightInd w:val="0"/>
        <w:spacing w:after="0" w:line="240" w:lineRule="auto"/>
        <w:ind w:firstLine="708"/>
        <w:jc w:val="both"/>
        <w:rPr>
          <w:b/>
          <w:i/>
          <w:szCs w:val="24"/>
        </w:rPr>
      </w:pPr>
    </w:p>
    <w:p w:rsidR="00915B86" w:rsidRDefault="00915B86" w:rsidP="007E435D">
      <w:pPr>
        <w:tabs>
          <w:tab w:val="left" w:pos="4365"/>
        </w:tabs>
        <w:autoSpaceDE w:val="0"/>
        <w:autoSpaceDN w:val="0"/>
        <w:adjustRightInd w:val="0"/>
        <w:spacing w:after="0" w:line="240" w:lineRule="auto"/>
        <w:ind w:firstLine="708"/>
        <w:jc w:val="both"/>
        <w:rPr>
          <w:b/>
          <w:i/>
          <w:szCs w:val="24"/>
        </w:rPr>
      </w:pPr>
    </w:p>
    <w:p w:rsidR="00915B86" w:rsidRDefault="00915B86" w:rsidP="007E435D">
      <w:pPr>
        <w:tabs>
          <w:tab w:val="left" w:pos="4365"/>
        </w:tabs>
        <w:autoSpaceDE w:val="0"/>
        <w:autoSpaceDN w:val="0"/>
        <w:adjustRightInd w:val="0"/>
        <w:spacing w:after="0" w:line="240" w:lineRule="auto"/>
        <w:ind w:firstLine="708"/>
        <w:jc w:val="both"/>
        <w:rPr>
          <w:b/>
          <w:i/>
          <w:szCs w:val="24"/>
        </w:rPr>
      </w:pPr>
    </w:p>
    <w:p w:rsidR="00915B86" w:rsidRDefault="00915B86" w:rsidP="007E435D">
      <w:pPr>
        <w:tabs>
          <w:tab w:val="left" w:pos="4365"/>
        </w:tabs>
        <w:autoSpaceDE w:val="0"/>
        <w:autoSpaceDN w:val="0"/>
        <w:adjustRightInd w:val="0"/>
        <w:spacing w:after="0" w:line="240" w:lineRule="auto"/>
        <w:ind w:firstLine="708"/>
        <w:jc w:val="both"/>
        <w:rPr>
          <w:b/>
          <w:i/>
          <w:szCs w:val="24"/>
        </w:rPr>
      </w:pPr>
    </w:p>
    <w:p w:rsidR="00915B86" w:rsidRDefault="00915B86" w:rsidP="007E435D">
      <w:pPr>
        <w:tabs>
          <w:tab w:val="left" w:pos="4365"/>
        </w:tabs>
        <w:autoSpaceDE w:val="0"/>
        <w:autoSpaceDN w:val="0"/>
        <w:adjustRightInd w:val="0"/>
        <w:spacing w:after="0" w:line="240" w:lineRule="auto"/>
        <w:ind w:firstLine="708"/>
        <w:jc w:val="both"/>
        <w:rPr>
          <w:b/>
          <w:i/>
          <w:szCs w:val="24"/>
        </w:rPr>
      </w:pPr>
    </w:p>
    <w:p w:rsidR="00915B86" w:rsidRDefault="00915B86" w:rsidP="007E435D">
      <w:pPr>
        <w:tabs>
          <w:tab w:val="left" w:pos="4365"/>
        </w:tabs>
        <w:autoSpaceDE w:val="0"/>
        <w:autoSpaceDN w:val="0"/>
        <w:adjustRightInd w:val="0"/>
        <w:spacing w:after="0" w:line="240" w:lineRule="auto"/>
        <w:ind w:firstLine="708"/>
        <w:jc w:val="both"/>
        <w:rPr>
          <w:b/>
          <w:i/>
          <w:szCs w:val="24"/>
        </w:rPr>
      </w:pPr>
    </w:p>
    <w:p w:rsidR="00915B86" w:rsidRDefault="00915B86" w:rsidP="007E435D">
      <w:pPr>
        <w:tabs>
          <w:tab w:val="left" w:pos="4365"/>
        </w:tabs>
        <w:autoSpaceDE w:val="0"/>
        <w:autoSpaceDN w:val="0"/>
        <w:adjustRightInd w:val="0"/>
        <w:spacing w:after="0" w:line="240" w:lineRule="auto"/>
        <w:ind w:firstLine="708"/>
        <w:jc w:val="both"/>
        <w:rPr>
          <w:b/>
          <w:i/>
          <w:szCs w:val="24"/>
        </w:rPr>
      </w:pPr>
    </w:p>
    <w:p w:rsidR="00915B86" w:rsidRPr="007E406D" w:rsidRDefault="00915B86" w:rsidP="007E435D">
      <w:pPr>
        <w:tabs>
          <w:tab w:val="left" w:pos="4365"/>
        </w:tabs>
        <w:autoSpaceDE w:val="0"/>
        <w:autoSpaceDN w:val="0"/>
        <w:adjustRightInd w:val="0"/>
        <w:spacing w:after="0" w:line="240" w:lineRule="auto"/>
        <w:ind w:firstLine="708"/>
        <w:jc w:val="both"/>
        <w:rPr>
          <w:b/>
          <w:i/>
          <w:szCs w:val="24"/>
        </w:rPr>
      </w:pPr>
    </w:p>
    <w:p w:rsidR="007E435D" w:rsidRPr="00AE0DEF" w:rsidRDefault="007E435D" w:rsidP="00915B86">
      <w:pPr>
        <w:pStyle w:val="Balk2"/>
        <w:jc w:val="center"/>
        <w:rPr>
          <w:i/>
          <w:sz w:val="24"/>
          <w:szCs w:val="24"/>
        </w:rPr>
      </w:pPr>
      <w:bookmarkStart w:id="27" w:name="_Toc531097534"/>
      <w:bookmarkEnd w:id="26"/>
      <w:r w:rsidRPr="00AE0DEF">
        <w:rPr>
          <w:i/>
          <w:sz w:val="24"/>
          <w:szCs w:val="24"/>
        </w:rPr>
        <w:t>Okulun Kısa Tanıtımı</w:t>
      </w:r>
      <w:bookmarkEnd w:id="27"/>
    </w:p>
    <w:p w:rsidR="00F80DBD" w:rsidRPr="007E406D" w:rsidRDefault="00F80DBD" w:rsidP="00112088">
      <w:pPr>
        <w:autoSpaceDE w:val="0"/>
        <w:autoSpaceDN w:val="0"/>
        <w:adjustRightInd w:val="0"/>
        <w:jc w:val="both"/>
        <w:rPr>
          <w:szCs w:val="24"/>
        </w:rPr>
      </w:pPr>
      <w:r w:rsidRPr="007E406D">
        <w:rPr>
          <w:szCs w:val="24"/>
        </w:rPr>
        <w:t xml:space="preserve">Okulumuz Malatya ili Battalgazi İlçesi Çöşnük Mahallesinde, 1985 yılında Milli Eğitim Müdürlüğü tarafından 5 derslikli ve tek kat olarak hizmete açılmıştır. Altı dönüm üzerine kurulan okulumuzun arsası hayırsever vatandaşımız tarafından hibe edilmiştir. Daha sonra 1992 yılında okulumuz binasının ikinci katı tamamlanmıştır. </w:t>
      </w:r>
    </w:p>
    <w:p w:rsidR="00F80DBD" w:rsidRPr="007E406D" w:rsidRDefault="00F80DBD" w:rsidP="00112088">
      <w:pPr>
        <w:autoSpaceDE w:val="0"/>
        <w:autoSpaceDN w:val="0"/>
        <w:adjustRightInd w:val="0"/>
        <w:jc w:val="both"/>
        <w:rPr>
          <w:szCs w:val="24"/>
        </w:rPr>
      </w:pPr>
      <w:r w:rsidRPr="007E406D">
        <w:rPr>
          <w:szCs w:val="24"/>
        </w:rPr>
        <w:lastRenderedPageBreak/>
        <w:t>1997 yılında  ortaokul binası olarak kullanılmak üzere üç kat ve 16 derslikli yeni okul binası ek olarak yapılmıştır. 2017-2018 eğitim-öğretim yılında ortaokul bölümünün taşınması ile okulumuz ikili eğitimden normal eğitime geçerek iki binada eğitime başlamıştır.</w:t>
      </w:r>
    </w:p>
    <w:p w:rsidR="00F80DBD" w:rsidRPr="007E406D" w:rsidRDefault="00F80DBD" w:rsidP="00112088">
      <w:pPr>
        <w:autoSpaceDE w:val="0"/>
        <w:autoSpaceDN w:val="0"/>
        <w:adjustRightInd w:val="0"/>
        <w:jc w:val="both"/>
        <w:rPr>
          <w:szCs w:val="24"/>
        </w:rPr>
      </w:pPr>
      <w:r w:rsidRPr="007E406D">
        <w:rPr>
          <w:szCs w:val="24"/>
        </w:rPr>
        <w:t>Okulumuzda  il, ilçe çapında düzenlenmiş olan birçok proje başarıyla  yürütülmüştür.  Kurumumuz il genelinde Geleneksel Çocuk Oyunları, masa tenisi, satranç, karate ve  halk oyunlarında dereceye girmiş,  BİLSEM giriş sınavlarında yüksek sayıda</w:t>
      </w:r>
      <w:r w:rsidR="00915B86">
        <w:rPr>
          <w:szCs w:val="24"/>
        </w:rPr>
        <w:t xml:space="preserve"> kazanıma ulaşmıştır.  Okulumuz</w:t>
      </w:r>
      <w:r w:rsidRPr="007E406D">
        <w:rPr>
          <w:szCs w:val="24"/>
        </w:rPr>
        <w:t xml:space="preserve"> Beyaz Bayrak  ve  Beslenme Dostu belgelerine sahiptir. Ayrıca  tüm yurtta sadece beş tane ilkokulun hakettiği   OHSAS 18001 Uluslararası Okul Sağlığı ve Güvenliği kalite belgesini bulundurmaktadır.</w:t>
      </w:r>
    </w:p>
    <w:p w:rsidR="00EA0911" w:rsidRDefault="00EA0911" w:rsidP="00F42CAD">
      <w:pPr>
        <w:pStyle w:val="Balk3"/>
        <w:rPr>
          <w:rFonts w:ascii="Book Antiqua" w:hAnsi="Book Antiqua"/>
          <w:b/>
          <w:sz w:val="24"/>
          <w:szCs w:val="24"/>
        </w:rPr>
      </w:pPr>
      <w:bookmarkStart w:id="28" w:name="_Toc534829218"/>
      <w:bookmarkStart w:id="29" w:name="_Toc432269"/>
    </w:p>
    <w:p w:rsidR="00E00BC5" w:rsidRDefault="00E00BC5" w:rsidP="00E00BC5"/>
    <w:p w:rsidR="00E00BC5" w:rsidRDefault="00E00BC5" w:rsidP="00E00BC5"/>
    <w:p w:rsidR="00E00BC5" w:rsidRDefault="00E00BC5" w:rsidP="00E00BC5"/>
    <w:p w:rsidR="00E00BC5" w:rsidRDefault="00E00BC5" w:rsidP="00E00BC5"/>
    <w:p w:rsidR="00E00BC5" w:rsidRDefault="00E00BC5" w:rsidP="00E00BC5"/>
    <w:p w:rsidR="00E00BC5" w:rsidRDefault="00E00BC5" w:rsidP="00E00BC5"/>
    <w:p w:rsidR="00E00BC5" w:rsidRDefault="00E00BC5" w:rsidP="00E00BC5"/>
    <w:p w:rsidR="00E00BC5" w:rsidRDefault="00E00BC5" w:rsidP="00E00BC5"/>
    <w:p w:rsidR="00E00BC5" w:rsidRPr="00E00BC5" w:rsidRDefault="00E00BC5" w:rsidP="00E00BC5"/>
    <w:p w:rsidR="005A665E" w:rsidRPr="007E406D" w:rsidRDefault="002D155D" w:rsidP="00F42CAD">
      <w:pPr>
        <w:pStyle w:val="Balk3"/>
        <w:rPr>
          <w:rFonts w:ascii="Book Antiqua" w:hAnsi="Book Antiqua"/>
          <w:b/>
          <w:sz w:val="24"/>
          <w:szCs w:val="24"/>
        </w:rPr>
      </w:pPr>
      <w:r w:rsidRPr="007E406D">
        <w:rPr>
          <w:rFonts w:ascii="Book Antiqua" w:hAnsi="Book Antiqua"/>
          <w:b/>
          <w:sz w:val="24"/>
          <w:szCs w:val="24"/>
        </w:rPr>
        <w:t>Okulun Mevcut Durumu</w:t>
      </w:r>
      <w:r w:rsidR="00E63125" w:rsidRPr="007E406D">
        <w:rPr>
          <w:rFonts w:ascii="Book Antiqua" w:hAnsi="Book Antiqua"/>
          <w:b/>
          <w:sz w:val="24"/>
          <w:szCs w:val="24"/>
        </w:rPr>
        <w:t>: Temel İstatistikler</w:t>
      </w:r>
      <w:bookmarkEnd w:id="28"/>
      <w:bookmarkEnd w:id="29"/>
    </w:p>
    <w:p w:rsidR="00B07341" w:rsidRDefault="00B07341" w:rsidP="00F42CAD">
      <w:pPr>
        <w:pStyle w:val="Balk3"/>
        <w:rPr>
          <w:rFonts w:ascii="Book Antiqua" w:hAnsi="Book Antiqua"/>
          <w:b/>
          <w:sz w:val="24"/>
          <w:szCs w:val="24"/>
        </w:rPr>
      </w:pPr>
      <w:bookmarkStart w:id="30" w:name="_Toc534829219"/>
      <w:bookmarkStart w:id="31" w:name="_Toc432270"/>
    </w:p>
    <w:p w:rsidR="00A07F48" w:rsidRPr="007E406D" w:rsidRDefault="00A07F48" w:rsidP="00F42CAD">
      <w:pPr>
        <w:pStyle w:val="Balk3"/>
        <w:rPr>
          <w:rFonts w:ascii="Book Antiqua" w:hAnsi="Book Antiqua"/>
          <w:b/>
          <w:sz w:val="24"/>
          <w:szCs w:val="24"/>
        </w:rPr>
      </w:pPr>
      <w:r w:rsidRPr="007E406D">
        <w:rPr>
          <w:rFonts w:ascii="Book Antiqua" w:hAnsi="Book Antiqua"/>
          <w:b/>
          <w:sz w:val="24"/>
          <w:szCs w:val="24"/>
        </w:rPr>
        <w:t>Okul Künyesi</w:t>
      </w:r>
      <w:bookmarkEnd w:id="30"/>
      <w:bookmarkEnd w:id="31"/>
    </w:p>
    <w:bookmarkEnd w:id="25"/>
    <w:p w:rsidR="00520266" w:rsidRPr="007E406D" w:rsidRDefault="00A07F48" w:rsidP="00124CE8">
      <w:pPr>
        <w:autoSpaceDE w:val="0"/>
        <w:autoSpaceDN w:val="0"/>
        <w:adjustRightInd w:val="0"/>
        <w:spacing w:after="0" w:line="360" w:lineRule="auto"/>
        <w:ind w:firstLine="708"/>
        <w:jc w:val="both"/>
        <w:rPr>
          <w:szCs w:val="24"/>
        </w:rPr>
      </w:pPr>
      <w:r w:rsidRPr="007E406D">
        <w:rPr>
          <w:szCs w:val="24"/>
        </w:rPr>
        <w:t>Okulumuzun temel girdilerine ilişkin bilgiler altta yer alan okul künyesin</w:t>
      </w:r>
      <w:r w:rsidR="00E67FCA" w:rsidRPr="007E406D">
        <w:rPr>
          <w:szCs w:val="24"/>
        </w:rPr>
        <w:t>e ilişkin tablo</w:t>
      </w:r>
      <w:r w:rsidR="00FF5561" w:rsidRPr="007E406D">
        <w:rPr>
          <w:szCs w:val="24"/>
        </w:rPr>
        <w:t>da</w:t>
      </w:r>
      <w:r w:rsidRPr="007E406D">
        <w:rPr>
          <w:szCs w:val="24"/>
        </w:rPr>
        <w:t xml:space="preserve"> yer almaktadır.</w:t>
      </w:r>
    </w:p>
    <w:p w:rsidR="005D5792" w:rsidRPr="007E406D" w:rsidRDefault="005D5792" w:rsidP="00A07F48">
      <w:pPr>
        <w:autoSpaceDE w:val="0"/>
        <w:autoSpaceDN w:val="0"/>
        <w:adjustRightInd w:val="0"/>
        <w:spacing w:after="0" w:line="240" w:lineRule="auto"/>
        <w:ind w:firstLine="708"/>
        <w:jc w:val="both"/>
        <w:rPr>
          <w:szCs w:val="24"/>
        </w:rPr>
      </w:pPr>
    </w:p>
    <w:p w:rsidR="00FF5561" w:rsidRPr="007E406D" w:rsidRDefault="00124CE8" w:rsidP="00373590">
      <w:pPr>
        <w:autoSpaceDE w:val="0"/>
        <w:autoSpaceDN w:val="0"/>
        <w:adjustRightInd w:val="0"/>
        <w:spacing w:after="0" w:line="240" w:lineRule="auto"/>
        <w:jc w:val="both"/>
        <w:rPr>
          <w:szCs w:val="24"/>
        </w:rPr>
      </w:pPr>
      <w:r w:rsidRPr="007E406D">
        <w:rPr>
          <w:b/>
          <w:szCs w:val="24"/>
        </w:rPr>
        <w:t xml:space="preserve">Tablo 2. </w:t>
      </w:r>
      <w:r w:rsidR="00E67FCA" w:rsidRPr="007E406D">
        <w:rPr>
          <w:szCs w:val="24"/>
        </w:rPr>
        <w:t>Okul Künyesi</w:t>
      </w:r>
    </w:p>
    <w:tbl>
      <w:tblPr>
        <w:tblW w:w="5039" w:type="pct"/>
        <w:tblLayout w:type="fixed"/>
        <w:tblCellMar>
          <w:left w:w="70" w:type="dxa"/>
          <w:right w:w="70" w:type="dxa"/>
        </w:tblCellMar>
        <w:tblLook w:val="04A0"/>
      </w:tblPr>
      <w:tblGrid>
        <w:gridCol w:w="1213"/>
        <w:gridCol w:w="132"/>
        <w:gridCol w:w="992"/>
        <w:gridCol w:w="823"/>
        <w:gridCol w:w="1021"/>
        <w:gridCol w:w="1419"/>
        <w:gridCol w:w="1274"/>
        <w:gridCol w:w="869"/>
        <w:gridCol w:w="1541"/>
      </w:tblGrid>
      <w:tr w:rsidR="007E435D" w:rsidRPr="007E406D" w:rsidTr="0039556F">
        <w:trPr>
          <w:trHeight w:val="452"/>
        </w:trPr>
        <w:tc>
          <w:tcPr>
            <w:tcW w:w="22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E435D" w:rsidRPr="007E406D" w:rsidRDefault="007E435D" w:rsidP="00AD7716">
            <w:pPr>
              <w:rPr>
                <w:szCs w:val="24"/>
              </w:rPr>
            </w:pPr>
            <w:r w:rsidRPr="007E406D">
              <w:rPr>
                <w:szCs w:val="24"/>
              </w:rPr>
              <w:t>İli:  Malatya</w:t>
            </w:r>
          </w:p>
        </w:tc>
        <w:tc>
          <w:tcPr>
            <w:tcW w:w="2748" w:type="pct"/>
            <w:gridSpan w:val="4"/>
            <w:tcBorders>
              <w:top w:val="single" w:sz="8" w:space="0" w:color="000066"/>
              <w:left w:val="nil"/>
              <w:bottom w:val="single" w:sz="8" w:space="0" w:color="000066"/>
              <w:right w:val="single" w:sz="8" w:space="0" w:color="000000"/>
            </w:tcBorders>
            <w:shd w:val="clear" w:color="auto" w:fill="auto"/>
            <w:vAlign w:val="center"/>
            <w:hideMark/>
          </w:tcPr>
          <w:p w:rsidR="007E435D" w:rsidRPr="007E406D" w:rsidRDefault="007E435D" w:rsidP="00AD7716">
            <w:pPr>
              <w:rPr>
                <w:szCs w:val="24"/>
              </w:rPr>
            </w:pPr>
            <w:r w:rsidRPr="007E406D">
              <w:rPr>
                <w:b/>
                <w:szCs w:val="24"/>
              </w:rPr>
              <w:t>İlçesi:</w:t>
            </w:r>
            <w:r w:rsidRPr="007E406D">
              <w:rPr>
                <w:szCs w:val="24"/>
              </w:rPr>
              <w:t xml:space="preserve"> Battalgazi</w:t>
            </w:r>
          </w:p>
        </w:tc>
      </w:tr>
      <w:tr w:rsidR="007E435D" w:rsidRPr="007E406D" w:rsidTr="009F53F7">
        <w:trPr>
          <w:trHeight w:val="452"/>
        </w:trPr>
        <w:tc>
          <w:tcPr>
            <w:tcW w:w="725"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7E435D" w:rsidRPr="007E406D" w:rsidRDefault="007E435D" w:rsidP="00AD7716">
            <w:pPr>
              <w:rPr>
                <w:szCs w:val="24"/>
              </w:rPr>
            </w:pPr>
            <w:r w:rsidRPr="007E406D">
              <w:rPr>
                <w:b/>
                <w:szCs w:val="24"/>
              </w:rPr>
              <w:t>Adres:</w:t>
            </w:r>
          </w:p>
        </w:tc>
        <w:tc>
          <w:tcPr>
            <w:tcW w:w="152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E435D" w:rsidRPr="007E406D" w:rsidRDefault="00F80DBD" w:rsidP="00AD7716">
            <w:pPr>
              <w:rPr>
                <w:szCs w:val="24"/>
              </w:rPr>
            </w:pPr>
            <w:r w:rsidRPr="007E406D">
              <w:rPr>
                <w:bCs/>
                <w:color w:val="000000" w:themeColor="text1"/>
                <w:szCs w:val="24"/>
                <w:shd w:val="clear" w:color="auto" w:fill="FFFFFF"/>
              </w:rPr>
              <w:t>Çöşnük Mah. YayladamıSk. Okul Sitesi  No. 15</w:t>
            </w:r>
          </w:p>
        </w:tc>
        <w:tc>
          <w:tcPr>
            <w:tcW w:w="1450" w:type="pct"/>
            <w:gridSpan w:val="2"/>
            <w:tcBorders>
              <w:top w:val="single" w:sz="8" w:space="0" w:color="000066"/>
              <w:left w:val="nil"/>
              <w:bottom w:val="nil"/>
              <w:right w:val="single" w:sz="8" w:space="0" w:color="000000"/>
            </w:tcBorders>
            <w:shd w:val="clear" w:color="auto" w:fill="auto"/>
            <w:noWrap/>
            <w:vAlign w:val="center"/>
            <w:hideMark/>
          </w:tcPr>
          <w:p w:rsidR="007E435D" w:rsidRPr="007E406D" w:rsidRDefault="007E435D" w:rsidP="000013E1">
            <w:pPr>
              <w:rPr>
                <w:szCs w:val="24"/>
              </w:rPr>
            </w:pPr>
            <w:r w:rsidRPr="007E406D">
              <w:rPr>
                <w:b/>
                <w:szCs w:val="24"/>
              </w:rPr>
              <w:t>Coğrafi Konum (link)</w:t>
            </w:r>
          </w:p>
        </w:tc>
        <w:tc>
          <w:tcPr>
            <w:tcW w:w="1298" w:type="pct"/>
            <w:gridSpan w:val="2"/>
            <w:tcBorders>
              <w:top w:val="single" w:sz="8" w:space="0" w:color="000066"/>
              <w:left w:val="nil"/>
              <w:bottom w:val="nil"/>
              <w:right w:val="single" w:sz="8" w:space="0" w:color="000000"/>
            </w:tcBorders>
            <w:shd w:val="clear" w:color="auto" w:fill="auto"/>
            <w:vAlign w:val="center"/>
          </w:tcPr>
          <w:p w:rsidR="007E435D" w:rsidRPr="007E406D" w:rsidRDefault="00915B86" w:rsidP="00AD7716">
            <w:pPr>
              <w:rPr>
                <w:szCs w:val="24"/>
              </w:rPr>
            </w:pPr>
            <w:r w:rsidRPr="00915B86">
              <w:rPr>
                <w:szCs w:val="24"/>
              </w:rPr>
              <w:t>http://malatyakki.meb.k12.tr</w:t>
            </w:r>
          </w:p>
        </w:tc>
      </w:tr>
      <w:tr w:rsidR="007E435D" w:rsidRPr="007E406D" w:rsidTr="009F53F7">
        <w:trPr>
          <w:trHeight w:val="452"/>
        </w:trPr>
        <w:tc>
          <w:tcPr>
            <w:tcW w:w="725"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7E435D" w:rsidRPr="007E406D" w:rsidRDefault="007E435D" w:rsidP="00AD7716">
            <w:pPr>
              <w:rPr>
                <w:b/>
                <w:szCs w:val="24"/>
              </w:rPr>
            </w:pPr>
            <w:r w:rsidRPr="007E406D">
              <w:rPr>
                <w:b/>
                <w:szCs w:val="24"/>
              </w:rPr>
              <w:lastRenderedPageBreak/>
              <w:t xml:space="preserve">Telefon Numarası: </w:t>
            </w:r>
          </w:p>
        </w:tc>
        <w:tc>
          <w:tcPr>
            <w:tcW w:w="152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E435D" w:rsidRPr="007E406D" w:rsidRDefault="00F80DBD" w:rsidP="00AD7716">
            <w:pPr>
              <w:rPr>
                <w:szCs w:val="24"/>
              </w:rPr>
            </w:pPr>
            <w:r w:rsidRPr="007E406D">
              <w:rPr>
                <w:color w:val="000000"/>
                <w:szCs w:val="24"/>
                <w:shd w:val="clear" w:color="auto" w:fill="FFFFFF"/>
              </w:rPr>
              <w:t>0 422 371 19 02</w:t>
            </w:r>
          </w:p>
        </w:tc>
        <w:tc>
          <w:tcPr>
            <w:tcW w:w="1450" w:type="pct"/>
            <w:gridSpan w:val="2"/>
            <w:tcBorders>
              <w:top w:val="single" w:sz="8" w:space="0" w:color="000066"/>
              <w:left w:val="nil"/>
              <w:bottom w:val="nil"/>
              <w:right w:val="single" w:sz="8" w:space="0" w:color="000000"/>
            </w:tcBorders>
            <w:shd w:val="clear" w:color="auto" w:fill="auto"/>
            <w:noWrap/>
            <w:vAlign w:val="center"/>
          </w:tcPr>
          <w:p w:rsidR="007E435D" w:rsidRPr="007E406D" w:rsidRDefault="007E435D" w:rsidP="00AD7716">
            <w:pPr>
              <w:rPr>
                <w:b/>
                <w:szCs w:val="24"/>
              </w:rPr>
            </w:pPr>
            <w:r w:rsidRPr="007E406D">
              <w:rPr>
                <w:b/>
                <w:szCs w:val="24"/>
              </w:rPr>
              <w:t>Faks Numarası:</w:t>
            </w:r>
          </w:p>
        </w:tc>
        <w:tc>
          <w:tcPr>
            <w:tcW w:w="1298" w:type="pct"/>
            <w:gridSpan w:val="2"/>
            <w:tcBorders>
              <w:top w:val="single" w:sz="8" w:space="0" w:color="000066"/>
              <w:left w:val="nil"/>
              <w:bottom w:val="nil"/>
              <w:right w:val="single" w:sz="8" w:space="0" w:color="000000"/>
            </w:tcBorders>
            <w:shd w:val="clear" w:color="auto" w:fill="auto"/>
            <w:vAlign w:val="center"/>
          </w:tcPr>
          <w:p w:rsidR="007E435D" w:rsidRPr="007E406D" w:rsidRDefault="007E435D" w:rsidP="00AD7716">
            <w:pPr>
              <w:rPr>
                <w:szCs w:val="24"/>
              </w:rPr>
            </w:pPr>
            <w:r w:rsidRPr="007E406D">
              <w:rPr>
                <w:szCs w:val="24"/>
              </w:rPr>
              <w:t>--</w:t>
            </w:r>
          </w:p>
        </w:tc>
      </w:tr>
      <w:tr w:rsidR="00CB3FD5" w:rsidRPr="007E406D" w:rsidTr="009F53F7">
        <w:trPr>
          <w:trHeight w:val="452"/>
        </w:trPr>
        <w:tc>
          <w:tcPr>
            <w:tcW w:w="725"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7E435D" w:rsidRPr="007E406D" w:rsidRDefault="007E435D" w:rsidP="00AD7716">
            <w:pPr>
              <w:rPr>
                <w:b/>
                <w:szCs w:val="24"/>
              </w:rPr>
            </w:pPr>
            <w:r w:rsidRPr="007E406D">
              <w:rPr>
                <w:b/>
                <w:szCs w:val="24"/>
              </w:rPr>
              <w:t>e- Posta Adresi:</w:t>
            </w:r>
          </w:p>
        </w:tc>
        <w:tc>
          <w:tcPr>
            <w:tcW w:w="152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E435D" w:rsidRPr="007E406D" w:rsidRDefault="00F80DBD" w:rsidP="00AD7716">
            <w:pPr>
              <w:rPr>
                <w:b/>
                <w:szCs w:val="24"/>
              </w:rPr>
            </w:pPr>
            <w:r w:rsidRPr="007E406D">
              <w:rPr>
                <w:color w:val="000000"/>
                <w:szCs w:val="24"/>
                <w:shd w:val="clear" w:color="auto" w:fill="FFFFFF"/>
              </w:rPr>
              <w:t>755165@meb.k12.tr</w:t>
            </w:r>
          </w:p>
        </w:tc>
        <w:tc>
          <w:tcPr>
            <w:tcW w:w="1450" w:type="pct"/>
            <w:gridSpan w:val="2"/>
            <w:tcBorders>
              <w:top w:val="single" w:sz="8" w:space="0" w:color="000066"/>
              <w:left w:val="nil"/>
              <w:bottom w:val="nil"/>
              <w:right w:val="single" w:sz="8" w:space="0" w:color="000000"/>
            </w:tcBorders>
            <w:shd w:val="clear" w:color="auto" w:fill="auto"/>
            <w:noWrap/>
            <w:vAlign w:val="center"/>
          </w:tcPr>
          <w:p w:rsidR="007E435D" w:rsidRPr="007E406D" w:rsidRDefault="007E435D" w:rsidP="00AD7716">
            <w:pPr>
              <w:rPr>
                <w:b/>
                <w:szCs w:val="24"/>
              </w:rPr>
            </w:pPr>
            <w:r w:rsidRPr="007E406D">
              <w:rPr>
                <w:b/>
                <w:szCs w:val="24"/>
              </w:rPr>
              <w:t>Web sayfası adresi:</w:t>
            </w:r>
          </w:p>
        </w:tc>
        <w:tc>
          <w:tcPr>
            <w:tcW w:w="1298" w:type="pct"/>
            <w:gridSpan w:val="2"/>
            <w:tcBorders>
              <w:top w:val="single" w:sz="8" w:space="0" w:color="000066"/>
              <w:left w:val="nil"/>
              <w:bottom w:val="nil"/>
              <w:right w:val="single" w:sz="8" w:space="0" w:color="000000"/>
            </w:tcBorders>
            <w:shd w:val="clear" w:color="auto" w:fill="auto"/>
            <w:vAlign w:val="center"/>
          </w:tcPr>
          <w:p w:rsidR="007E435D" w:rsidRPr="007E406D" w:rsidRDefault="007E435D" w:rsidP="00AD7716">
            <w:pPr>
              <w:rPr>
                <w:color w:val="000000" w:themeColor="text1"/>
                <w:szCs w:val="24"/>
              </w:rPr>
            </w:pPr>
            <w:r w:rsidRPr="007E406D">
              <w:rPr>
                <w:color w:val="000000" w:themeColor="text1"/>
                <w:szCs w:val="24"/>
              </w:rPr>
              <w:t> </w:t>
            </w:r>
            <w:r w:rsidR="00F0011D" w:rsidRPr="007E406D">
              <w:rPr>
                <w:rFonts w:cs="Arial"/>
                <w:color w:val="000000" w:themeColor="text1"/>
                <w:szCs w:val="24"/>
              </w:rPr>
              <w:t>http://malatyakki.meb.k12.tr</w:t>
            </w:r>
          </w:p>
        </w:tc>
      </w:tr>
      <w:tr w:rsidR="007E435D" w:rsidRPr="007E406D" w:rsidTr="009F53F7">
        <w:trPr>
          <w:trHeight w:val="452"/>
        </w:trPr>
        <w:tc>
          <w:tcPr>
            <w:tcW w:w="725"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7E435D" w:rsidRPr="007E406D" w:rsidRDefault="007E435D" w:rsidP="00AD7716">
            <w:pPr>
              <w:rPr>
                <w:b/>
                <w:szCs w:val="24"/>
              </w:rPr>
            </w:pPr>
            <w:r w:rsidRPr="007E406D">
              <w:rPr>
                <w:b/>
                <w:szCs w:val="24"/>
              </w:rPr>
              <w:t>Kurum Kodu:</w:t>
            </w:r>
          </w:p>
        </w:tc>
        <w:tc>
          <w:tcPr>
            <w:tcW w:w="1527"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7E435D" w:rsidRPr="007E406D" w:rsidRDefault="00F80DBD" w:rsidP="00AD7716">
            <w:pPr>
              <w:rPr>
                <w:szCs w:val="24"/>
              </w:rPr>
            </w:pPr>
            <w:r w:rsidRPr="007E406D">
              <w:rPr>
                <w:szCs w:val="24"/>
              </w:rPr>
              <w:t>755165</w:t>
            </w:r>
          </w:p>
        </w:tc>
        <w:tc>
          <w:tcPr>
            <w:tcW w:w="1450" w:type="pct"/>
            <w:gridSpan w:val="2"/>
            <w:tcBorders>
              <w:top w:val="single" w:sz="8" w:space="0" w:color="000066"/>
              <w:left w:val="nil"/>
              <w:bottom w:val="nil"/>
              <w:right w:val="single" w:sz="8" w:space="0" w:color="000000"/>
            </w:tcBorders>
            <w:shd w:val="clear" w:color="auto" w:fill="auto"/>
            <w:noWrap/>
            <w:vAlign w:val="center"/>
          </w:tcPr>
          <w:p w:rsidR="007E435D" w:rsidRPr="007E406D" w:rsidRDefault="007E435D" w:rsidP="00AD7716">
            <w:pPr>
              <w:rPr>
                <w:szCs w:val="24"/>
              </w:rPr>
            </w:pPr>
            <w:r w:rsidRPr="007E406D">
              <w:rPr>
                <w:b/>
                <w:szCs w:val="24"/>
              </w:rPr>
              <w:t>Öğretim Şekli:</w:t>
            </w:r>
          </w:p>
        </w:tc>
        <w:tc>
          <w:tcPr>
            <w:tcW w:w="1298" w:type="pct"/>
            <w:gridSpan w:val="2"/>
            <w:tcBorders>
              <w:top w:val="single" w:sz="8" w:space="0" w:color="000066"/>
              <w:left w:val="nil"/>
              <w:bottom w:val="nil"/>
              <w:right w:val="single" w:sz="8" w:space="0" w:color="000000"/>
            </w:tcBorders>
            <w:shd w:val="clear" w:color="auto" w:fill="auto"/>
            <w:vAlign w:val="center"/>
          </w:tcPr>
          <w:p w:rsidR="007E435D" w:rsidRPr="007E406D" w:rsidRDefault="007E435D" w:rsidP="00AD7716">
            <w:pPr>
              <w:rPr>
                <w:szCs w:val="24"/>
              </w:rPr>
            </w:pPr>
            <w:r w:rsidRPr="007E406D">
              <w:rPr>
                <w:szCs w:val="24"/>
              </w:rPr>
              <w:t>Tam Gün</w:t>
            </w:r>
          </w:p>
        </w:tc>
      </w:tr>
      <w:tr w:rsidR="007E435D" w:rsidRPr="007E406D" w:rsidTr="00427832">
        <w:trPr>
          <w:trHeight w:val="402"/>
        </w:trPr>
        <w:tc>
          <w:tcPr>
            <w:tcW w:w="22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7E435D" w:rsidRPr="007E406D" w:rsidRDefault="007E435D" w:rsidP="00AD7716">
            <w:pPr>
              <w:rPr>
                <w:szCs w:val="24"/>
              </w:rPr>
            </w:pPr>
            <w:r w:rsidRPr="007E406D">
              <w:rPr>
                <w:b/>
                <w:szCs w:val="24"/>
              </w:rPr>
              <w:t>Okulun Hizmete Giriş T</w:t>
            </w:r>
            <w:r w:rsidR="00F80DBD" w:rsidRPr="007E406D">
              <w:rPr>
                <w:b/>
                <w:szCs w:val="24"/>
              </w:rPr>
              <w:t xml:space="preserve">arihi :  </w:t>
            </w:r>
            <w:r w:rsidR="00F80DBD" w:rsidRPr="007E406D">
              <w:rPr>
                <w:color w:val="000000"/>
                <w:szCs w:val="24"/>
                <w:shd w:val="clear" w:color="auto" w:fill="FFFFFF"/>
              </w:rPr>
              <w:t>01.09.1985</w:t>
            </w:r>
          </w:p>
        </w:tc>
        <w:tc>
          <w:tcPr>
            <w:tcW w:w="1450" w:type="pct"/>
            <w:gridSpan w:val="2"/>
            <w:tcBorders>
              <w:top w:val="single" w:sz="8" w:space="0" w:color="000066"/>
              <w:left w:val="nil"/>
              <w:bottom w:val="single" w:sz="8" w:space="0" w:color="000066"/>
              <w:right w:val="single" w:sz="8" w:space="0" w:color="000000"/>
            </w:tcBorders>
            <w:shd w:val="clear" w:color="auto" w:fill="auto"/>
            <w:noWrap/>
            <w:vAlign w:val="center"/>
          </w:tcPr>
          <w:p w:rsidR="007E435D" w:rsidRPr="007E406D" w:rsidRDefault="007E435D" w:rsidP="000013E1">
            <w:pPr>
              <w:rPr>
                <w:b/>
                <w:szCs w:val="24"/>
              </w:rPr>
            </w:pPr>
            <w:r w:rsidRPr="007E406D">
              <w:rPr>
                <w:b/>
                <w:szCs w:val="24"/>
              </w:rPr>
              <w:t xml:space="preserve">Toplam Çalışan </w:t>
            </w:r>
            <w:r w:rsidR="000013E1">
              <w:rPr>
                <w:b/>
                <w:szCs w:val="24"/>
              </w:rPr>
              <w:t>Sayısı</w:t>
            </w:r>
          </w:p>
        </w:tc>
        <w:tc>
          <w:tcPr>
            <w:tcW w:w="1298" w:type="pct"/>
            <w:gridSpan w:val="2"/>
            <w:tcBorders>
              <w:top w:val="single" w:sz="8" w:space="0" w:color="000066"/>
              <w:left w:val="nil"/>
              <w:bottom w:val="single" w:sz="8" w:space="0" w:color="000066"/>
              <w:right w:val="single" w:sz="8" w:space="0" w:color="000000"/>
            </w:tcBorders>
            <w:shd w:val="clear" w:color="auto" w:fill="auto"/>
            <w:vAlign w:val="center"/>
          </w:tcPr>
          <w:p w:rsidR="007E435D" w:rsidRPr="007E406D" w:rsidRDefault="007463E2" w:rsidP="00AD7716">
            <w:pPr>
              <w:rPr>
                <w:szCs w:val="24"/>
              </w:rPr>
            </w:pPr>
            <w:r>
              <w:rPr>
                <w:szCs w:val="24"/>
              </w:rPr>
              <w:t>5</w:t>
            </w:r>
            <w:r w:rsidR="000B23E5">
              <w:rPr>
                <w:szCs w:val="24"/>
              </w:rPr>
              <w:t>9</w:t>
            </w:r>
          </w:p>
        </w:tc>
      </w:tr>
      <w:tr w:rsidR="0039556F" w:rsidRPr="007E406D" w:rsidTr="00427832">
        <w:trPr>
          <w:trHeight w:val="20"/>
        </w:trPr>
        <w:tc>
          <w:tcPr>
            <w:tcW w:w="654"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7E435D" w:rsidRPr="007E406D" w:rsidRDefault="007E435D" w:rsidP="00AD7716">
            <w:pPr>
              <w:rPr>
                <w:b/>
                <w:szCs w:val="24"/>
              </w:rPr>
            </w:pPr>
            <w:r w:rsidRPr="007E406D">
              <w:rPr>
                <w:b/>
                <w:szCs w:val="24"/>
              </w:rPr>
              <w:t>Öğrenci Sayısı:</w:t>
            </w:r>
          </w:p>
        </w:tc>
        <w:tc>
          <w:tcPr>
            <w:tcW w:w="60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E435D" w:rsidRPr="007E406D" w:rsidRDefault="007E435D" w:rsidP="00AD7716">
            <w:pPr>
              <w:rPr>
                <w:szCs w:val="24"/>
              </w:rPr>
            </w:pPr>
            <w:r w:rsidRPr="007E406D">
              <w:rPr>
                <w:szCs w:val="24"/>
              </w:rPr>
              <w:t>Kız</w:t>
            </w:r>
          </w:p>
        </w:tc>
        <w:tc>
          <w:tcPr>
            <w:tcW w:w="99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E435D" w:rsidRPr="007E406D" w:rsidRDefault="00F80DBD" w:rsidP="00AD7716">
            <w:pPr>
              <w:rPr>
                <w:szCs w:val="24"/>
              </w:rPr>
            </w:pPr>
            <w:r w:rsidRPr="007E406D">
              <w:rPr>
                <w:szCs w:val="24"/>
              </w:rPr>
              <w:t>6</w:t>
            </w:r>
            <w:r w:rsidR="000B23E5">
              <w:rPr>
                <w:szCs w:val="24"/>
              </w:rPr>
              <w:t>45</w:t>
            </w:r>
          </w:p>
        </w:tc>
        <w:tc>
          <w:tcPr>
            <w:tcW w:w="764"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7E435D" w:rsidRPr="007E406D" w:rsidRDefault="0039556F" w:rsidP="00AD7716">
            <w:pPr>
              <w:rPr>
                <w:b/>
                <w:szCs w:val="24"/>
              </w:rPr>
            </w:pPr>
            <w:r w:rsidRPr="007E406D">
              <w:rPr>
                <w:b/>
                <w:szCs w:val="24"/>
              </w:rPr>
              <w:t>Öğretmen</w:t>
            </w:r>
            <w:r w:rsidR="007E435D" w:rsidRPr="007E406D">
              <w:rPr>
                <w:b/>
                <w:szCs w:val="24"/>
              </w:rPr>
              <w:t xml:space="preserve"> Sayısı</w:t>
            </w:r>
          </w:p>
        </w:tc>
        <w:tc>
          <w:tcPr>
            <w:tcW w:w="686" w:type="pct"/>
            <w:tcBorders>
              <w:top w:val="single" w:sz="8" w:space="0" w:color="000066"/>
              <w:left w:val="single" w:sz="8" w:space="0" w:color="000066"/>
              <w:bottom w:val="nil"/>
              <w:right w:val="single" w:sz="8" w:space="0" w:color="000066"/>
            </w:tcBorders>
            <w:shd w:val="clear" w:color="auto" w:fill="auto"/>
            <w:vAlign w:val="center"/>
          </w:tcPr>
          <w:p w:rsidR="007E435D" w:rsidRPr="007E406D" w:rsidRDefault="007E435D" w:rsidP="00AD7716">
            <w:pPr>
              <w:rPr>
                <w:szCs w:val="24"/>
              </w:rPr>
            </w:pPr>
            <w:r w:rsidRPr="007E406D">
              <w:rPr>
                <w:szCs w:val="24"/>
              </w:rPr>
              <w:t>Kadın</w:t>
            </w:r>
          </w:p>
        </w:tc>
        <w:tc>
          <w:tcPr>
            <w:tcW w:w="1298" w:type="pct"/>
            <w:gridSpan w:val="2"/>
            <w:tcBorders>
              <w:top w:val="single" w:sz="8" w:space="0" w:color="000066"/>
              <w:left w:val="single" w:sz="8" w:space="0" w:color="000066"/>
              <w:bottom w:val="nil"/>
              <w:right w:val="single" w:sz="8" w:space="0" w:color="000000"/>
            </w:tcBorders>
            <w:shd w:val="clear" w:color="auto" w:fill="auto"/>
            <w:vAlign w:val="center"/>
          </w:tcPr>
          <w:p w:rsidR="007E435D" w:rsidRPr="007E406D" w:rsidRDefault="000B23E5" w:rsidP="00AD7716">
            <w:pPr>
              <w:rPr>
                <w:szCs w:val="24"/>
              </w:rPr>
            </w:pPr>
            <w:r>
              <w:rPr>
                <w:szCs w:val="24"/>
              </w:rPr>
              <w:t>31</w:t>
            </w:r>
          </w:p>
        </w:tc>
      </w:tr>
      <w:tr w:rsidR="0039556F" w:rsidRPr="007E406D" w:rsidTr="00427832">
        <w:trPr>
          <w:trHeight w:val="20"/>
        </w:trPr>
        <w:tc>
          <w:tcPr>
            <w:tcW w:w="65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E435D" w:rsidRPr="007E406D" w:rsidRDefault="007E435D" w:rsidP="00AD7716">
            <w:pPr>
              <w:rPr>
                <w:szCs w:val="24"/>
              </w:rPr>
            </w:pPr>
          </w:p>
        </w:tc>
        <w:tc>
          <w:tcPr>
            <w:tcW w:w="60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E435D" w:rsidRPr="007E406D" w:rsidRDefault="007E435D" w:rsidP="00AD7716">
            <w:pPr>
              <w:rPr>
                <w:szCs w:val="24"/>
              </w:rPr>
            </w:pPr>
            <w:r w:rsidRPr="007E406D">
              <w:rPr>
                <w:szCs w:val="24"/>
              </w:rPr>
              <w:t>Erkek</w:t>
            </w:r>
          </w:p>
        </w:tc>
        <w:tc>
          <w:tcPr>
            <w:tcW w:w="99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E435D" w:rsidRPr="007E406D" w:rsidRDefault="00F80DBD" w:rsidP="00AD7716">
            <w:pPr>
              <w:rPr>
                <w:szCs w:val="24"/>
              </w:rPr>
            </w:pPr>
            <w:r w:rsidRPr="007E406D">
              <w:rPr>
                <w:szCs w:val="24"/>
              </w:rPr>
              <w:t>6</w:t>
            </w:r>
            <w:r w:rsidR="000B23E5">
              <w:rPr>
                <w:szCs w:val="24"/>
              </w:rPr>
              <w:t>27</w:t>
            </w:r>
          </w:p>
        </w:tc>
        <w:tc>
          <w:tcPr>
            <w:tcW w:w="76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E435D" w:rsidRPr="007E406D" w:rsidRDefault="007E435D" w:rsidP="00AD7716">
            <w:pPr>
              <w:rPr>
                <w:szCs w:val="24"/>
              </w:rPr>
            </w:pPr>
          </w:p>
        </w:tc>
        <w:tc>
          <w:tcPr>
            <w:tcW w:w="686" w:type="pct"/>
            <w:tcBorders>
              <w:top w:val="single" w:sz="8" w:space="0" w:color="000066"/>
              <w:left w:val="single" w:sz="8" w:space="0" w:color="000066"/>
              <w:bottom w:val="nil"/>
              <w:right w:val="single" w:sz="8" w:space="0" w:color="000066"/>
            </w:tcBorders>
            <w:shd w:val="clear" w:color="auto" w:fill="auto"/>
            <w:vAlign w:val="center"/>
          </w:tcPr>
          <w:p w:rsidR="007E435D" w:rsidRPr="007E406D" w:rsidRDefault="007E435D" w:rsidP="00AD7716">
            <w:pPr>
              <w:rPr>
                <w:szCs w:val="24"/>
              </w:rPr>
            </w:pPr>
            <w:r w:rsidRPr="007E406D">
              <w:rPr>
                <w:szCs w:val="24"/>
              </w:rPr>
              <w:t>Erkek</w:t>
            </w:r>
          </w:p>
        </w:tc>
        <w:tc>
          <w:tcPr>
            <w:tcW w:w="1298" w:type="pct"/>
            <w:gridSpan w:val="2"/>
            <w:tcBorders>
              <w:top w:val="single" w:sz="8" w:space="0" w:color="000066"/>
              <w:left w:val="single" w:sz="8" w:space="0" w:color="000066"/>
              <w:bottom w:val="nil"/>
              <w:right w:val="single" w:sz="8" w:space="0" w:color="000000"/>
            </w:tcBorders>
            <w:shd w:val="clear" w:color="auto" w:fill="auto"/>
            <w:vAlign w:val="center"/>
          </w:tcPr>
          <w:p w:rsidR="007E435D" w:rsidRPr="007E406D" w:rsidRDefault="00CF11A3" w:rsidP="00AD7716">
            <w:pPr>
              <w:rPr>
                <w:szCs w:val="24"/>
              </w:rPr>
            </w:pPr>
            <w:r w:rsidRPr="007E406D">
              <w:rPr>
                <w:szCs w:val="24"/>
              </w:rPr>
              <w:t>1</w:t>
            </w:r>
            <w:r w:rsidR="000B23E5">
              <w:rPr>
                <w:szCs w:val="24"/>
              </w:rPr>
              <w:t>7</w:t>
            </w:r>
          </w:p>
        </w:tc>
      </w:tr>
      <w:tr w:rsidR="0039556F" w:rsidRPr="007E406D" w:rsidTr="00427832">
        <w:trPr>
          <w:trHeight w:val="20"/>
        </w:trPr>
        <w:tc>
          <w:tcPr>
            <w:tcW w:w="65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7E435D" w:rsidRPr="007E406D" w:rsidRDefault="007E435D" w:rsidP="00AD7716">
            <w:pPr>
              <w:rPr>
                <w:szCs w:val="24"/>
              </w:rPr>
            </w:pPr>
          </w:p>
        </w:tc>
        <w:tc>
          <w:tcPr>
            <w:tcW w:w="60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E435D" w:rsidRPr="007E406D" w:rsidRDefault="007E435D" w:rsidP="00AD7716">
            <w:pPr>
              <w:rPr>
                <w:b/>
                <w:szCs w:val="24"/>
              </w:rPr>
            </w:pPr>
            <w:r w:rsidRPr="007E406D">
              <w:rPr>
                <w:b/>
                <w:szCs w:val="24"/>
              </w:rPr>
              <w:t>Toplam</w:t>
            </w:r>
          </w:p>
        </w:tc>
        <w:tc>
          <w:tcPr>
            <w:tcW w:w="99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7E435D" w:rsidRPr="007E406D" w:rsidRDefault="00F80DBD" w:rsidP="00AD7716">
            <w:pPr>
              <w:rPr>
                <w:szCs w:val="24"/>
              </w:rPr>
            </w:pPr>
            <w:r w:rsidRPr="007E406D">
              <w:rPr>
                <w:szCs w:val="24"/>
              </w:rPr>
              <w:t>127</w:t>
            </w:r>
            <w:r w:rsidR="000B23E5">
              <w:rPr>
                <w:szCs w:val="24"/>
              </w:rPr>
              <w:t>2</w:t>
            </w:r>
          </w:p>
        </w:tc>
        <w:tc>
          <w:tcPr>
            <w:tcW w:w="76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7E435D" w:rsidRPr="007E406D" w:rsidRDefault="007E435D" w:rsidP="00AD7716">
            <w:pPr>
              <w:rPr>
                <w:szCs w:val="24"/>
              </w:rPr>
            </w:pPr>
          </w:p>
        </w:tc>
        <w:tc>
          <w:tcPr>
            <w:tcW w:w="686" w:type="pct"/>
            <w:tcBorders>
              <w:top w:val="single" w:sz="8" w:space="0" w:color="000066"/>
              <w:left w:val="single" w:sz="8" w:space="0" w:color="000066"/>
              <w:bottom w:val="single" w:sz="8" w:space="0" w:color="000066"/>
              <w:right w:val="single" w:sz="8" w:space="0" w:color="000066"/>
            </w:tcBorders>
            <w:shd w:val="clear" w:color="auto" w:fill="auto"/>
            <w:vAlign w:val="center"/>
          </w:tcPr>
          <w:p w:rsidR="007E435D" w:rsidRPr="007E406D" w:rsidRDefault="00CB3FD5" w:rsidP="00AD7716">
            <w:pPr>
              <w:rPr>
                <w:b/>
                <w:szCs w:val="24"/>
              </w:rPr>
            </w:pPr>
            <w:r w:rsidRPr="007E406D">
              <w:rPr>
                <w:b/>
                <w:szCs w:val="24"/>
              </w:rPr>
              <w:t>Topla</w:t>
            </w:r>
            <w:r w:rsidR="007E435D" w:rsidRPr="007E406D">
              <w:rPr>
                <w:b/>
                <w:szCs w:val="24"/>
              </w:rPr>
              <w:t>m</w:t>
            </w:r>
          </w:p>
        </w:tc>
        <w:tc>
          <w:tcPr>
            <w:tcW w:w="129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7E435D" w:rsidRPr="007E406D" w:rsidRDefault="007463E2" w:rsidP="00AD7716">
            <w:pPr>
              <w:rPr>
                <w:szCs w:val="24"/>
              </w:rPr>
            </w:pPr>
            <w:r>
              <w:rPr>
                <w:szCs w:val="24"/>
              </w:rPr>
              <w:t>4</w:t>
            </w:r>
            <w:r w:rsidR="000B23E5">
              <w:rPr>
                <w:szCs w:val="24"/>
              </w:rPr>
              <w:t>8</w:t>
            </w:r>
          </w:p>
        </w:tc>
      </w:tr>
      <w:tr w:rsidR="007E435D" w:rsidRPr="007E406D" w:rsidTr="0039556F">
        <w:trPr>
          <w:trHeight w:val="20"/>
        </w:trPr>
        <w:tc>
          <w:tcPr>
            <w:tcW w:w="170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E435D" w:rsidRPr="007E406D" w:rsidRDefault="007E435D" w:rsidP="00AD7716">
            <w:pPr>
              <w:rPr>
                <w:b/>
                <w:szCs w:val="24"/>
              </w:rPr>
            </w:pPr>
            <w:r w:rsidRPr="007E406D">
              <w:rPr>
                <w:b/>
                <w:szCs w:val="24"/>
              </w:rPr>
              <w:t>Derslik Başına Düşen Öğrenci Sayısı</w:t>
            </w:r>
          </w:p>
        </w:tc>
        <w:tc>
          <w:tcPr>
            <w:tcW w:w="550" w:type="pct"/>
            <w:tcBorders>
              <w:top w:val="single" w:sz="8" w:space="0" w:color="000066"/>
              <w:left w:val="single" w:sz="8" w:space="0" w:color="000066"/>
              <w:bottom w:val="single" w:sz="8" w:space="0" w:color="000066"/>
              <w:right w:val="single" w:sz="8" w:space="0" w:color="000066"/>
            </w:tcBorders>
            <w:shd w:val="clear" w:color="auto" w:fill="auto"/>
            <w:vAlign w:val="center"/>
          </w:tcPr>
          <w:p w:rsidR="007E435D" w:rsidRPr="007E406D" w:rsidRDefault="007555FE" w:rsidP="00AD7716">
            <w:pPr>
              <w:rPr>
                <w:szCs w:val="24"/>
              </w:rPr>
            </w:pPr>
            <w:r>
              <w:rPr>
                <w:szCs w:val="24"/>
              </w:rPr>
              <w:t xml:space="preserve"> </w:t>
            </w:r>
            <w:r w:rsidR="00F80DBD" w:rsidRPr="007E406D">
              <w:rPr>
                <w:szCs w:val="24"/>
              </w:rPr>
              <w:t>3</w:t>
            </w:r>
            <w:r w:rsidR="000B23E5">
              <w:rPr>
                <w:szCs w:val="24"/>
              </w:rPr>
              <w:t>7,41</w:t>
            </w:r>
          </w:p>
        </w:tc>
        <w:tc>
          <w:tcPr>
            <w:tcW w:w="191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E435D" w:rsidRPr="007E406D" w:rsidRDefault="007E435D" w:rsidP="00AD7716">
            <w:pPr>
              <w:rPr>
                <w:szCs w:val="24"/>
              </w:rPr>
            </w:pPr>
            <w:r w:rsidRPr="007E406D">
              <w:rPr>
                <w:rFonts w:cs="Calibri"/>
                <w:b/>
                <w:bCs/>
                <w:color w:val="000000"/>
                <w:szCs w:val="24"/>
              </w:rPr>
              <w:t>Şube Başına Düşen Öğrenci Sayısı</w:t>
            </w:r>
          </w:p>
        </w:tc>
        <w:tc>
          <w:tcPr>
            <w:tcW w:w="830" w:type="pct"/>
            <w:tcBorders>
              <w:top w:val="single" w:sz="8" w:space="0" w:color="000066"/>
              <w:left w:val="single" w:sz="8" w:space="0" w:color="000066"/>
              <w:bottom w:val="single" w:sz="8" w:space="0" w:color="000066"/>
              <w:right w:val="single" w:sz="8" w:space="0" w:color="000000"/>
            </w:tcBorders>
            <w:shd w:val="clear" w:color="auto" w:fill="auto"/>
            <w:vAlign w:val="center"/>
          </w:tcPr>
          <w:p w:rsidR="007E435D" w:rsidRPr="007E406D" w:rsidRDefault="007555FE" w:rsidP="00AD7716">
            <w:pPr>
              <w:rPr>
                <w:szCs w:val="24"/>
              </w:rPr>
            </w:pPr>
            <w:r>
              <w:rPr>
                <w:szCs w:val="24"/>
              </w:rPr>
              <w:t xml:space="preserve"> </w:t>
            </w:r>
            <w:r w:rsidR="007E435D" w:rsidRPr="007E406D">
              <w:rPr>
                <w:szCs w:val="24"/>
              </w:rPr>
              <w:t>3</w:t>
            </w:r>
            <w:r w:rsidR="000B23E5">
              <w:rPr>
                <w:szCs w:val="24"/>
              </w:rPr>
              <w:t>5,33</w:t>
            </w:r>
          </w:p>
        </w:tc>
      </w:tr>
      <w:tr w:rsidR="007E435D" w:rsidRPr="007E406D" w:rsidTr="0039556F">
        <w:trPr>
          <w:trHeight w:val="20"/>
        </w:trPr>
        <w:tc>
          <w:tcPr>
            <w:tcW w:w="170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E435D" w:rsidRPr="007E406D" w:rsidRDefault="007E435D" w:rsidP="00AD7716">
            <w:pPr>
              <w:rPr>
                <w:b/>
                <w:szCs w:val="24"/>
              </w:rPr>
            </w:pPr>
            <w:r w:rsidRPr="007E406D">
              <w:rPr>
                <w:rFonts w:cs="Calibri"/>
                <w:b/>
                <w:bCs/>
                <w:color w:val="000000"/>
                <w:szCs w:val="24"/>
              </w:rPr>
              <w:t>Öğretmen Başına Düşen Öğrenci Sayısı</w:t>
            </w:r>
          </w:p>
        </w:tc>
        <w:tc>
          <w:tcPr>
            <w:tcW w:w="550" w:type="pct"/>
            <w:tcBorders>
              <w:top w:val="single" w:sz="8" w:space="0" w:color="000066"/>
              <w:left w:val="single" w:sz="8" w:space="0" w:color="000066"/>
              <w:bottom w:val="single" w:sz="8" w:space="0" w:color="000066"/>
              <w:right w:val="single" w:sz="8" w:space="0" w:color="000066"/>
            </w:tcBorders>
            <w:shd w:val="clear" w:color="auto" w:fill="auto"/>
            <w:vAlign w:val="center"/>
          </w:tcPr>
          <w:p w:rsidR="007E435D" w:rsidRPr="007E406D" w:rsidRDefault="00F80DBD" w:rsidP="00AD7716">
            <w:pPr>
              <w:rPr>
                <w:szCs w:val="24"/>
              </w:rPr>
            </w:pPr>
            <w:r w:rsidRPr="007E406D">
              <w:rPr>
                <w:szCs w:val="24"/>
              </w:rPr>
              <w:t xml:space="preserve"> </w:t>
            </w:r>
            <w:r w:rsidR="00CF11A3" w:rsidRPr="007E406D">
              <w:rPr>
                <w:szCs w:val="24"/>
              </w:rPr>
              <w:t>2</w:t>
            </w:r>
            <w:r w:rsidR="000B23E5">
              <w:rPr>
                <w:szCs w:val="24"/>
              </w:rPr>
              <w:t>6,5</w:t>
            </w:r>
          </w:p>
        </w:tc>
        <w:tc>
          <w:tcPr>
            <w:tcW w:w="191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E435D" w:rsidRPr="007E406D" w:rsidRDefault="007E435D" w:rsidP="00AD7716">
            <w:pPr>
              <w:rPr>
                <w:rFonts w:cs="Calibri"/>
                <w:b/>
                <w:bCs/>
                <w:color w:val="000000"/>
                <w:szCs w:val="24"/>
              </w:rPr>
            </w:pPr>
            <w:r w:rsidRPr="007E406D">
              <w:rPr>
                <w:rFonts w:cs="Calibri"/>
                <w:b/>
                <w:bCs/>
                <w:color w:val="000000"/>
                <w:szCs w:val="24"/>
              </w:rPr>
              <w:t>Şube Başına 30’dan Fazla Öğrencisi Olan Şube Sayısı</w:t>
            </w:r>
          </w:p>
        </w:tc>
        <w:tc>
          <w:tcPr>
            <w:tcW w:w="830" w:type="pct"/>
            <w:tcBorders>
              <w:top w:val="single" w:sz="8" w:space="0" w:color="000066"/>
              <w:left w:val="single" w:sz="8" w:space="0" w:color="000066"/>
              <w:bottom w:val="single" w:sz="8" w:space="0" w:color="000066"/>
              <w:right w:val="single" w:sz="8" w:space="0" w:color="000000"/>
            </w:tcBorders>
            <w:shd w:val="clear" w:color="auto" w:fill="auto"/>
            <w:vAlign w:val="center"/>
          </w:tcPr>
          <w:p w:rsidR="007E435D" w:rsidRPr="007E406D" w:rsidRDefault="007555FE" w:rsidP="00AD7716">
            <w:pPr>
              <w:rPr>
                <w:szCs w:val="24"/>
              </w:rPr>
            </w:pPr>
            <w:r>
              <w:rPr>
                <w:szCs w:val="24"/>
              </w:rPr>
              <w:t xml:space="preserve"> 28</w:t>
            </w:r>
          </w:p>
        </w:tc>
      </w:tr>
      <w:tr w:rsidR="007E435D" w:rsidRPr="007E406D" w:rsidTr="0039556F">
        <w:trPr>
          <w:trHeight w:val="20"/>
        </w:trPr>
        <w:tc>
          <w:tcPr>
            <w:tcW w:w="170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E435D" w:rsidRPr="007E406D" w:rsidRDefault="007E435D" w:rsidP="000013E1">
            <w:pPr>
              <w:rPr>
                <w:b/>
                <w:szCs w:val="24"/>
              </w:rPr>
            </w:pPr>
            <w:r w:rsidRPr="007E406D">
              <w:rPr>
                <w:b/>
                <w:szCs w:val="24"/>
              </w:rPr>
              <w:t>Öğrenci Başına Düşen Toplam Gider Miktar</w:t>
            </w:r>
          </w:p>
        </w:tc>
        <w:tc>
          <w:tcPr>
            <w:tcW w:w="550" w:type="pct"/>
            <w:tcBorders>
              <w:top w:val="single" w:sz="8" w:space="0" w:color="000066"/>
              <w:left w:val="single" w:sz="8" w:space="0" w:color="000066"/>
              <w:bottom w:val="single" w:sz="8" w:space="0" w:color="000066"/>
              <w:right w:val="single" w:sz="8" w:space="0" w:color="000066"/>
            </w:tcBorders>
            <w:shd w:val="clear" w:color="auto" w:fill="auto"/>
            <w:vAlign w:val="center"/>
          </w:tcPr>
          <w:p w:rsidR="007E435D" w:rsidRPr="007E406D" w:rsidRDefault="00D42412" w:rsidP="00AD7716">
            <w:pPr>
              <w:rPr>
                <w:szCs w:val="24"/>
              </w:rPr>
            </w:pPr>
            <w:r>
              <w:rPr>
                <w:szCs w:val="24"/>
              </w:rPr>
              <w:t>4</w:t>
            </w:r>
            <w:r w:rsidR="000B23E5">
              <w:rPr>
                <w:szCs w:val="24"/>
              </w:rPr>
              <w:t>8,06</w:t>
            </w:r>
          </w:p>
        </w:tc>
        <w:tc>
          <w:tcPr>
            <w:tcW w:w="191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7E435D" w:rsidRPr="007E406D" w:rsidRDefault="007E435D" w:rsidP="00AD7716">
            <w:pPr>
              <w:rPr>
                <w:rFonts w:cs="Calibri"/>
                <w:b/>
                <w:bCs/>
                <w:color w:val="000000"/>
                <w:szCs w:val="24"/>
              </w:rPr>
            </w:pPr>
            <w:r w:rsidRPr="007E406D">
              <w:rPr>
                <w:rFonts w:cs="Calibri"/>
                <w:b/>
                <w:bCs/>
                <w:color w:val="000000"/>
                <w:szCs w:val="24"/>
              </w:rPr>
              <w:t>Öğretmenlerin Kurumdaki Ortalama Görev Süresi</w:t>
            </w:r>
          </w:p>
        </w:tc>
        <w:tc>
          <w:tcPr>
            <w:tcW w:w="830" w:type="pct"/>
            <w:tcBorders>
              <w:top w:val="single" w:sz="8" w:space="0" w:color="000066"/>
              <w:left w:val="single" w:sz="8" w:space="0" w:color="000066"/>
              <w:bottom w:val="single" w:sz="8" w:space="0" w:color="000066"/>
              <w:right w:val="single" w:sz="8" w:space="0" w:color="000000"/>
            </w:tcBorders>
            <w:shd w:val="clear" w:color="auto" w:fill="auto"/>
            <w:vAlign w:val="center"/>
          </w:tcPr>
          <w:p w:rsidR="007E435D" w:rsidRPr="007E406D" w:rsidRDefault="007555FE" w:rsidP="00AD7716">
            <w:pPr>
              <w:rPr>
                <w:szCs w:val="24"/>
              </w:rPr>
            </w:pPr>
            <w:r>
              <w:rPr>
                <w:szCs w:val="24"/>
              </w:rPr>
              <w:t xml:space="preserve"> </w:t>
            </w:r>
            <w:r w:rsidR="00CF11A3" w:rsidRPr="007E406D">
              <w:rPr>
                <w:szCs w:val="24"/>
              </w:rPr>
              <w:t>7 yıl</w:t>
            </w:r>
          </w:p>
        </w:tc>
      </w:tr>
    </w:tbl>
    <w:p w:rsidR="00427832" w:rsidRPr="00427832" w:rsidRDefault="00427832" w:rsidP="00E00BC5">
      <w:pPr>
        <w:pStyle w:val="Balk3"/>
        <w:jc w:val="center"/>
        <w:rPr>
          <w:rFonts w:ascii="Book Antiqua" w:hAnsi="Book Antiqua"/>
          <w:b/>
          <w:sz w:val="24"/>
          <w:szCs w:val="24"/>
        </w:rPr>
      </w:pPr>
      <w:bookmarkStart w:id="32" w:name="_Toc534829222"/>
      <w:bookmarkStart w:id="33" w:name="_Toc432273"/>
      <w:r w:rsidRPr="00427832">
        <w:rPr>
          <w:rFonts w:ascii="Book Antiqua" w:hAnsi="Book Antiqua"/>
          <w:b/>
          <w:sz w:val="24"/>
          <w:szCs w:val="24"/>
        </w:rPr>
        <w:t>Çalışan Bilgileri</w:t>
      </w:r>
    </w:p>
    <w:p w:rsidR="0085345C" w:rsidRPr="007E406D" w:rsidRDefault="0085345C" w:rsidP="0085345C">
      <w:pPr>
        <w:ind w:firstLine="708"/>
        <w:rPr>
          <w:szCs w:val="24"/>
        </w:rPr>
      </w:pPr>
      <w:r w:rsidRPr="007E406D">
        <w:rPr>
          <w:szCs w:val="24"/>
        </w:rPr>
        <w:t>Okulumuzun çalışanlarına ilişkin bilgiler altta yer alan tabloda belirtilmiştir.</w:t>
      </w:r>
    </w:p>
    <w:p w:rsidR="0085345C" w:rsidRPr="007E406D" w:rsidRDefault="0085345C" w:rsidP="0085345C">
      <w:pPr>
        <w:rPr>
          <w:b/>
          <w:szCs w:val="24"/>
        </w:rPr>
      </w:pPr>
      <w:r w:rsidRPr="007E406D">
        <w:rPr>
          <w:b/>
          <w:szCs w:val="24"/>
        </w:rPr>
        <w:t xml:space="preserve">Çalışan Bilgileri </w:t>
      </w:r>
      <w:r w:rsidR="004800B1">
        <w:rPr>
          <w:b/>
          <w:szCs w:val="24"/>
        </w:rPr>
        <w:t>Tablosu</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4"/>
        <w:gridCol w:w="1600"/>
        <w:gridCol w:w="1606"/>
        <w:gridCol w:w="1642"/>
      </w:tblGrid>
      <w:tr w:rsidR="0085345C" w:rsidRPr="007E406D" w:rsidTr="00E00BC5">
        <w:trPr>
          <w:trHeight w:val="1074"/>
        </w:trPr>
        <w:tc>
          <w:tcPr>
            <w:tcW w:w="4544" w:type="dxa"/>
            <w:shd w:val="clear" w:color="auto" w:fill="auto"/>
          </w:tcPr>
          <w:p w:rsidR="0085345C" w:rsidRPr="007E406D" w:rsidRDefault="0085345C" w:rsidP="004800B1">
            <w:pPr>
              <w:rPr>
                <w:b/>
                <w:szCs w:val="24"/>
              </w:rPr>
            </w:pPr>
            <w:r w:rsidRPr="007E406D">
              <w:rPr>
                <w:b/>
                <w:szCs w:val="24"/>
              </w:rPr>
              <w:t>Unvan*</w:t>
            </w:r>
          </w:p>
        </w:tc>
        <w:tc>
          <w:tcPr>
            <w:tcW w:w="1600" w:type="dxa"/>
            <w:shd w:val="clear" w:color="auto" w:fill="auto"/>
          </w:tcPr>
          <w:p w:rsidR="0085345C" w:rsidRPr="007E406D" w:rsidRDefault="0085345C" w:rsidP="004800B1">
            <w:pPr>
              <w:jc w:val="center"/>
              <w:rPr>
                <w:b/>
                <w:szCs w:val="24"/>
              </w:rPr>
            </w:pPr>
            <w:r w:rsidRPr="007E406D">
              <w:rPr>
                <w:b/>
                <w:szCs w:val="24"/>
              </w:rPr>
              <w:t>Erkek</w:t>
            </w:r>
          </w:p>
        </w:tc>
        <w:tc>
          <w:tcPr>
            <w:tcW w:w="1606" w:type="dxa"/>
            <w:shd w:val="clear" w:color="auto" w:fill="auto"/>
          </w:tcPr>
          <w:p w:rsidR="0085345C" w:rsidRPr="007E406D" w:rsidRDefault="0085345C" w:rsidP="004800B1">
            <w:pPr>
              <w:jc w:val="center"/>
              <w:rPr>
                <w:b/>
                <w:szCs w:val="24"/>
              </w:rPr>
            </w:pPr>
            <w:r w:rsidRPr="007E406D">
              <w:rPr>
                <w:b/>
                <w:szCs w:val="24"/>
              </w:rPr>
              <w:t>Kadın</w:t>
            </w:r>
          </w:p>
        </w:tc>
        <w:tc>
          <w:tcPr>
            <w:tcW w:w="1642" w:type="dxa"/>
            <w:shd w:val="clear" w:color="auto" w:fill="auto"/>
          </w:tcPr>
          <w:p w:rsidR="0085345C" w:rsidRPr="007E406D" w:rsidRDefault="0085345C" w:rsidP="004800B1">
            <w:pPr>
              <w:jc w:val="center"/>
              <w:rPr>
                <w:b/>
                <w:szCs w:val="24"/>
              </w:rPr>
            </w:pPr>
            <w:r w:rsidRPr="007E406D">
              <w:rPr>
                <w:b/>
                <w:szCs w:val="24"/>
              </w:rPr>
              <w:t>Toplam</w:t>
            </w:r>
          </w:p>
        </w:tc>
      </w:tr>
      <w:tr w:rsidR="0085345C" w:rsidRPr="007E406D" w:rsidTr="00E00BC5">
        <w:trPr>
          <w:trHeight w:val="1074"/>
        </w:trPr>
        <w:tc>
          <w:tcPr>
            <w:tcW w:w="4544" w:type="dxa"/>
            <w:shd w:val="clear" w:color="auto" w:fill="auto"/>
          </w:tcPr>
          <w:p w:rsidR="0085345C" w:rsidRPr="007E406D" w:rsidRDefault="0085345C" w:rsidP="004800B1">
            <w:pPr>
              <w:rPr>
                <w:szCs w:val="24"/>
              </w:rPr>
            </w:pPr>
            <w:r w:rsidRPr="007E406D">
              <w:rPr>
                <w:szCs w:val="24"/>
              </w:rPr>
              <w:t>Okul Müdürü ve Müdür Yardımcısı</w:t>
            </w:r>
          </w:p>
        </w:tc>
        <w:tc>
          <w:tcPr>
            <w:tcW w:w="1600" w:type="dxa"/>
            <w:shd w:val="clear" w:color="auto" w:fill="auto"/>
          </w:tcPr>
          <w:p w:rsidR="0085345C" w:rsidRPr="007E406D" w:rsidRDefault="0085345C" w:rsidP="004800B1">
            <w:pPr>
              <w:jc w:val="center"/>
              <w:rPr>
                <w:b/>
                <w:szCs w:val="24"/>
              </w:rPr>
            </w:pPr>
            <w:r w:rsidRPr="007E406D">
              <w:rPr>
                <w:b/>
                <w:szCs w:val="24"/>
              </w:rPr>
              <w:t>3</w:t>
            </w:r>
          </w:p>
        </w:tc>
        <w:tc>
          <w:tcPr>
            <w:tcW w:w="1606" w:type="dxa"/>
            <w:shd w:val="clear" w:color="auto" w:fill="auto"/>
          </w:tcPr>
          <w:p w:rsidR="0085345C" w:rsidRPr="007E406D" w:rsidRDefault="0085345C" w:rsidP="004800B1">
            <w:pPr>
              <w:jc w:val="center"/>
              <w:rPr>
                <w:b/>
                <w:szCs w:val="24"/>
              </w:rPr>
            </w:pPr>
            <w:r w:rsidRPr="007E406D">
              <w:rPr>
                <w:b/>
                <w:szCs w:val="24"/>
              </w:rPr>
              <w:t>1</w:t>
            </w:r>
          </w:p>
        </w:tc>
        <w:tc>
          <w:tcPr>
            <w:tcW w:w="1642" w:type="dxa"/>
            <w:shd w:val="clear" w:color="auto" w:fill="auto"/>
          </w:tcPr>
          <w:p w:rsidR="0085345C" w:rsidRPr="007E406D" w:rsidRDefault="0085345C" w:rsidP="004800B1">
            <w:pPr>
              <w:jc w:val="center"/>
              <w:rPr>
                <w:b/>
                <w:szCs w:val="24"/>
              </w:rPr>
            </w:pPr>
            <w:r w:rsidRPr="007E406D">
              <w:rPr>
                <w:b/>
                <w:szCs w:val="24"/>
              </w:rPr>
              <w:t>4</w:t>
            </w:r>
          </w:p>
        </w:tc>
      </w:tr>
      <w:tr w:rsidR="0085345C" w:rsidRPr="007E406D" w:rsidTr="00E00BC5">
        <w:trPr>
          <w:trHeight w:val="1074"/>
        </w:trPr>
        <w:tc>
          <w:tcPr>
            <w:tcW w:w="4544" w:type="dxa"/>
            <w:shd w:val="clear" w:color="auto" w:fill="auto"/>
          </w:tcPr>
          <w:p w:rsidR="0085345C" w:rsidRPr="007E406D" w:rsidRDefault="0085345C" w:rsidP="004800B1">
            <w:pPr>
              <w:rPr>
                <w:szCs w:val="24"/>
              </w:rPr>
            </w:pPr>
            <w:r w:rsidRPr="007E406D">
              <w:rPr>
                <w:szCs w:val="24"/>
              </w:rPr>
              <w:t>Sınıf Öğretmeni</w:t>
            </w:r>
          </w:p>
        </w:tc>
        <w:tc>
          <w:tcPr>
            <w:tcW w:w="1600" w:type="dxa"/>
            <w:shd w:val="clear" w:color="auto" w:fill="auto"/>
          </w:tcPr>
          <w:p w:rsidR="0085345C" w:rsidRPr="007E406D" w:rsidRDefault="00CF11A3" w:rsidP="004800B1">
            <w:pPr>
              <w:jc w:val="center"/>
              <w:rPr>
                <w:b/>
                <w:szCs w:val="24"/>
              </w:rPr>
            </w:pPr>
            <w:r w:rsidRPr="007E406D">
              <w:rPr>
                <w:b/>
                <w:szCs w:val="24"/>
              </w:rPr>
              <w:t>1</w:t>
            </w:r>
            <w:r w:rsidR="000B23E5">
              <w:rPr>
                <w:b/>
                <w:szCs w:val="24"/>
              </w:rPr>
              <w:t>4</w:t>
            </w:r>
          </w:p>
        </w:tc>
        <w:tc>
          <w:tcPr>
            <w:tcW w:w="1606" w:type="dxa"/>
            <w:shd w:val="clear" w:color="auto" w:fill="auto"/>
          </w:tcPr>
          <w:p w:rsidR="0085345C" w:rsidRPr="007E406D" w:rsidRDefault="00CF11A3" w:rsidP="004800B1">
            <w:pPr>
              <w:jc w:val="center"/>
              <w:rPr>
                <w:b/>
                <w:szCs w:val="24"/>
              </w:rPr>
            </w:pPr>
            <w:r w:rsidRPr="007E406D">
              <w:rPr>
                <w:b/>
                <w:szCs w:val="24"/>
              </w:rPr>
              <w:t>2</w:t>
            </w:r>
            <w:r w:rsidR="000B23E5">
              <w:rPr>
                <w:b/>
                <w:szCs w:val="24"/>
              </w:rPr>
              <w:t>3</w:t>
            </w:r>
          </w:p>
        </w:tc>
        <w:tc>
          <w:tcPr>
            <w:tcW w:w="1642" w:type="dxa"/>
            <w:shd w:val="clear" w:color="auto" w:fill="auto"/>
          </w:tcPr>
          <w:p w:rsidR="0085345C" w:rsidRPr="007E406D" w:rsidRDefault="00CF11A3" w:rsidP="004800B1">
            <w:pPr>
              <w:jc w:val="center"/>
              <w:rPr>
                <w:b/>
                <w:szCs w:val="24"/>
              </w:rPr>
            </w:pPr>
            <w:r w:rsidRPr="007E406D">
              <w:rPr>
                <w:b/>
                <w:szCs w:val="24"/>
              </w:rPr>
              <w:t>3</w:t>
            </w:r>
            <w:r w:rsidR="000B23E5">
              <w:rPr>
                <w:b/>
                <w:szCs w:val="24"/>
              </w:rPr>
              <w:t>7</w:t>
            </w:r>
          </w:p>
        </w:tc>
      </w:tr>
      <w:tr w:rsidR="00E00BC5" w:rsidRPr="007E406D" w:rsidTr="00E00BC5">
        <w:trPr>
          <w:trHeight w:val="1103"/>
        </w:trPr>
        <w:tc>
          <w:tcPr>
            <w:tcW w:w="4544" w:type="dxa"/>
            <w:shd w:val="clear" w:color="auto" w:fill="auto"/>
          </w:tcPr>
          <w:p w:rsidR="00E00BC5" w:rsidRPr="007E406D" w:rsidRDefault="00E00BC5" w:rsidP="004800B1">
            <w:pPr>
              <w:rPr>
                <w:szCs w:val="24"/>
              </w:rPr>
            </w:pPr>
            <w:r>
              <w:rPr>
                <w:szCs w:val="24"/>
              </w:rPr>
              <w:t>Anasınıfı Öğretmeni</w:t>
            </w:r>
          </w:p>
        </w:tc>
        <w:tc>
          <w:tcPr>
            <w:tcW w:w="1600" w:type="dxa"/>
            <w:shd w:val="clear" w:color="auto" w:fill="auto"/>
          </w:tcPr>
          <w:p w:rsidR="00E00BC5" w:rsidRPr="007E406D" w:rsidRDefault="005E509E" w:rsidP="004800B1">
            <w:pPr>
              <w:jc w:val="center"/>
              <w:rPr>
                <w:b/>
                <w:szCs w:val="24"/>
              </w:rPr>
            </w:pPr>
            <w:r>
              <w:rPr>
                <w:b/>
                <w:szCs w:val="24"/>
              </w:rPr>
              <w:t>0</w:t>
            </w:r>
          </w:p>
        </w:tc>
        <w:tc>
          <w:tcPr>
            <w:tcW w:w="1606" w:type="dxa"/>
            <w:shd w:val="clear" w:color="auto" w:fill="auto"/>
          </w:tcPr>
          <w:p w:rsidR="00E00BC5" w:rsidRPr="007E406D" w:rsidRDefault="005E509E" w:rsidP="004800B1">
            <w:pPr>
              <w:jc w:val="center"/>
              <w:rPr>
                <w:b/>
                <w:szCs w:val="24"/>
              </w:rPr>
            </w:pPr>
            <w:r>
              <w:rPr>
                <w:b/>
                <w:szCs w:val="24"/>
              </w:rPr>
              <w:t>4</w:t>
            </w:r>
          </w:p>
        </w:tc>
        <w:tc>
          <w:tcPr>
            <w:tcW w:w="1642" w:type="dxa"/>
            <w:shd w:val="clear" w:color="auto" w:fill="auto"/>
          </w:tcPr>
          <w:p w:rsidR="00E00BC5" w:rsidRPr="007E406D" w:rsidRDefault="005E509E" w:rsidP="004800B1">
            <w:pPr>
              <w:jc w:val="center"/>
              <w:rPr>
                <w:b/>
                <w:szCs w:val="24"/>
              </w:rPr>
            </w:pPr>
            <w:r>
              <w:rPr>
                <w:b/>
                <w:szCs w:val="24"/>
              </w:rPr>
              <w:t>4</w:t>
            </w:r>
          </w:p>
        </w:tc>
      </w:tr>
      <w:tr w:rsidR="0085345C" w:rsidRPr="007E406D" w:rsidTr="00E00BC5">
        <w:trPr>
          <w:trHeight w:val="1103"/>
        </w:trPr>
        <w:tc>
          <w:tcPr>
            <w:tcW w:w="4544" w:type="dxa"/>
            <w:shd w:val="clear" w:color="auto" w:fill="auto"/>
          </w:tcPr>
          <w:p w:rsidR="0085345C" w:rsidRPr="007E406D" w:rsidRDefault="0085345C" w:rsidP="004800B1">
            <w:pPr>
              <w:rPr>
                <w:szCs w:val="24"/>
              </w:rPr>
            </w:pPr>
            <w:r w:rsidRPr="007E406D">
              <w:rPr>
                <w:szCs w:val="24"/>
              </w:rPr>
              <w:lastRenderedPageBreak/>
              <w:t>Branş Öğretmeni</w:t>
            </w:r>
          </w:p>
        </w:tc>
        <w:tc>
          <w:tcPr>
            <w:tcW w:w="1600" w:type="dxa"/>
            <w:shd w:val="clear" w:color="auto" w:fill="auto"/>
          </w:tcPr>
          <w:p w:rsidR="0085345C" w:rsidRPr="007E406D" w:rsidRDefault="0085345C" w:rsidP="004800B1">
            <w:pPr>
              <w:jc w:val="center"/>
              <w:rPr>
                <w:b/>
                <w:szCs w:val="24"/>
              </w:rPr>
            </w:pPr>
            <w:r w:rsidRPr="007E406D">
              <w:rPr>
                <w:b/>
                <w:szCs w:val="24"/>
              </w:rPr>
              <w:t>1</w:t>
            </w:r>
          </w:p>
        </w:tc>
        <w:tc>
          <w:tcPr>
            <w:tcW w:w="1606" w:type="dxa"/>
            <w:shd w:val="clear" w:color="auto" w:fill="auto"/>
          </w:tcPr>
          <w:p w:rsidR="0085345C" w:rsidRPr="007E406D" w:rsidRDefault="0085345C" w:rsidP="004800B1">
            <w:pPr>
              <w:jc w:val="center"/>
              <w:rPr>
                <w:b/>
                <w:szCs w:val="24"/>
              </w:rPr>
            </w:pPr>
            <w:r w:rsidRPr="007E406D">
              <w:rPr>
                <w:b/>
                <w:szCs w:val="24"/>
              </w:rPr>
              <w:t>2</w:t>
            </w:r>
          </w:p>
        </w:tc>
        <w:tc>
          <w:tcPr>
            <w:tcW w:w="1642" w:type="dxa"/>
            <w:shd w:val="clear" w:color="auto" w:fill="auto"/>
          </w:tcPr>
          <w:p w:rsidR="0085345C" w:rsidRPr="007E406D" w:rsidRDefault="0085345C" w:rsidP="004800B1">
            <w:pPr>
              <w:jc w:val="center"/>
              <w:rPr>
                <w:b/>
                <w:szCs w:val="24"/>
              </w:rPr>
            </w:pPr>
            <w:r w:rsidRPr="007E406D">
              <w:rPr>
                <w:b/>
                <w:szCs w:val="24"/>
              </w:rPr>
              <w:t>3</w:t>
            </w:r>
          </w:p>
        </w:tc>
      </w:tr>
      <w:tr w:rsidR="0085345C" w:rsidRPr="007E406D" w:rsidTr="00E00BC5">
        <w:trPr>
          <w:trHeight w:val="1074"/>
        </w:trPr>
        <w:tc>
          <w:tcPr>
            <w:tcW w:w="4544" w:type="dxa"/>
            <w:shd w:val="clear" w:color="auto" w:fill="auto"/>
          </w:tcPr>
          <w:p w:rsidR="0085345C" w:rsidRPr="007E406D" w:rsidRDefault="0085345C" w:rsidP="004800B1">
            <w:pPr>
              <w:rPr>
                <w:szCs w:val="24"/>
              </w:rPr>
            </w:pPr>
            <w:r w:rsidRPr="007E406D">
              <w:rPr>
                <w:szCs w:val="24"/>
              </w:rPr>
              <w:t>Rehber Öğretmen</w:t>
            </w:r>
          </w:p>
        </w:tc>
        <w:tc>
          <w:tcPr>
            <w:tcW w:w="1600" w:type="dxa"/>
            <w:shd w:val="clear" w:color="auto" w:fill="auto"/>
          </w:tcPr>
          <w:p w:rsidR="0085345C" w:rsidRPr="007E406D" w:rsidRDefault="0085345C" w:rsidP="004800B1">
            <w:pPr>
              <w:jc w:val="center"/>
              <w:rPr>
                <w:b/>
                <w:szCs w:val="24"/>
              </w:rPr>
            </w:pPr>
            <w:r w:rsidRPr="007E406D">
              <w:rPr>
                <w:b/>
                <w:szCs w:val="24"/>
              </w:rPr>
              <w:t>1</w:t>
            </w:r>
          </w:p>
        </w:tc>
        <w:tc>
          <w:tcPr>
            <w:tcW w:w="1606" w:type="dxa"/>
            <w:shd w:val="clear" w:color="auto" w:fill="auto"/>
          </w:tcPr>
          <w:p w:rsidR="0085345C" w:rsidRPr="007E406D" w:rsidRDefault="0085345C" w:rsidP="004800B1">
            <w:pPr>
              <w:jc w:val="center"/>
              <w:rPr>
                <w:b/>
                <w:szCs w:val="24"/>
              </w:rPr>
            </w:pPr>
            <w:r w:rsidRPr="007E406D">
              <w:rPr>
                <w:b/>
                <w:szCs w:val="24"/>
              </w:rPr>
              <w:t>2</w:t>
            </w:r>
          </w:p>
        </w:tc>
        <w:tc>
          <w:tcPr>
            <w:tcW w:w="1642" w:type="dxa"/>
            <w:shd w:val="clear" w:color="auto" w:fill="auto"/>
          </w:tcPr>
          <w:p w:rsidR="0085345C" w:rsidRPr="007E406D" w:rsidRDefault="0085345C" w:rsidP="004800B1">
            <w:pPr>
              <w:jc w:val="center"/>
              <w:rPr>
                <w:b/>
                <w:szCs w:val="24"/>
              </w:rPr>
            </w:pPr>
            <w:r w:rsidRPr="007E406D">
              <w:rPr>
                <w:b/>
                <w:szCs w:val="24"/>
              </w:rPr>
              <w:t>3</w:t>
            </w:r>
          </w:p>
        </w:tc>
      </w:tr>
      <w:tr w:rsidR="0085345C" w:rsidRPr="007E406D" w:rsidTr="00E00BC5">
        <w:trPr>
          <w:trHeight w:val="1074"/>
        </w:trPr>
        <w:tc>
          <w:tcPr>
            <w:tcW w:w="4544" w:type="dxa"/>
            <w:shd w:val="clear" w:color="auto" w:fill="auto"/>
          </w:tcPr>
          <w:p w:rsidR="0085345C" w:rsidRPr="007E406D" w:rsidRDefault="0085345C" w:rsidP="004800B1">
            <w:pPr>
              <w:rPr>
                <w:szCs w:val="24"/>
              </w:rPr>
            </w:pPr>
            <w:r w:rsidRPr="007E406D">
              <w:rPr>
                <w:szCs w:val="24"/>
              </w:rPr>
              <w:t>İdari Personel</w:t>
            </w:r>
          </w:p>
        </w:tc>
        <w:tc>
          <w:tcPr>
            <w:tcW w:w="1600" w:type="dxa"/>
            <w:shd w:val="clear" w:color="auto" w:fill="auto"/>
          </w:tcPr>
          <w:p w:rsidR="0085345C" w:rsidRPr="007E406D" w:rsidRDefault="009655D0" w:rsidP="004800B1">
            <w:pPr>
              <w:jc w:val="center"/>
              <w:rPr>
                <w:b/>
                <w:szCs w:val="24"/>
              </w:rPr>
            </w:pPr>
            <w:r>
              <w:rPr>
                <w:b/>
                <w:szCs w:val="24"/>
              </w:rPr>
              <w:t>1</w:t>
            </w:r>
          </w:p>
        </w:tc>
        <w:tc>
          <w:tcPr>
            <w:tcW w:w="1606" w:type="dxa"/>
            <w:shd w:val="clear" w:color="auto" w:fill="auto"/>
          </w:tcPr>
          <w:p w:rsidR="0085345C" w:rsidRPr="007E406D" w:rsidRDefault="009655D0" w:rsidP="004800B1">
            <w:pPr>
              <w:jc w:val="center"/>
              <w:rPr>
                <w:b/>
                <w:szCs w:val="24"/>
              </w:rPr>
            </w:pPr>
            <w:r>
              <w:rPr>
                <w:b/>
                <w:szCs w:val="24"/>
              </w:rPr>
              <w:t>0</w:t>
            </w:r>
          </w:p>
        </w:tc>
        <w:tc>
          <w:tcPr>
            <w:tcW w:w="1642" w:type="dxa"/>
            <w:shd w:val="clear" w:color="auto" w:fill="auto"/>
          </w:tcPr>
          <w:p w:rsidR="0085345C" w:rsidRPr="007E406D" w:rsidRDefault="009655D0" w:rsidP="004800B1">
            <w:pPr>
              <w:jc w:val="center"/>
              <w:rPr>
                <w:b/>
                <w:szCs w:val="24"/>
              </w:rPr>
            </w:pPr>
            <w:r>
              <w:rPr>
                <w:b/>
                <w:szCs w:val="24"/>
              </w:rPr>
              <w:t>1</w:t>
            </w:r>
          </w:p>
        </w:tc>
      </w:tr>
      <w:tr w:rsidR="0085345C" w:rsidRPr="007E406D" w:rsidTr="00E00BC5">
        <w:trPr>
          <w:trHeight w:val="1103"/>
        </w:trPr>
        <w:tc>
          <w:tcPr>
            <w:tcW w:w="4544" w:type="dxa"/>
            <w:shd w:val="clear" w:color="auto" w:fill="auto"/>
          </w:tcPr>
          <w:p w:rsidR="0085345C" w:rsidRPr="007E406D" w:rsidRDefault="0085345C" w:rsidP="004800B1">
            <w:pPr>
              <w:rPr>
                <w:szCs w:val="24"/>
              </w:rPr>
            </w:pPr>
            <w:r w:rsidRPr="007E406D">
              <w:rPr>
                <w:szCs w:val="24"/>
              </w:rPr>
              <w:t>Yardımcı Personel</w:t>
            </w:r>
          </w:p>
        </w:tc>
        <w:tc>
          <w:tcPr>
            <w:tcW w:w="1600" w:type="dxa"/>
            <w:shd w:val="clear" w:color="auto" w:fill="auto"/>
          </w:tcPr>
          <w:p w:rsidR="0085345C" w:rsidRPr="007E406D" w:rsidRDefault="000B23E5" w:rsidP="004800B1">
            <w:pPr>
              <w:jc w:val="center"/>
              <w:rPr>
                <w:b/>
                <w:szCs w:val="24"/>
              </w:rPr>
            </w:pPr>
            <w:r>
              <w:rPr>
                <w:b/>
                <w:szCs w:val="24"/>
              </w:rPr>
              <w:t>3</w:t>
            </w:r>
          </w:p>
        </w:tc>
        <w:tc>
          <w:tcPr>
            <w:tcW w:w="1606" w:type="dxa"/>
            <w:shd w:val="clear" w:color="auto" w:fill="auto"/>
          </w:tcPr>
          <w:p w:rsidR="0085345C" w:rsidRPr="007E406D" w:rsidRDefault="00CF11A3" w:rsidP="004800B1">
            <w:pPr>
              <w:jc w:val="center"/>
              <w:rPr>
                <w:b/>
                <w:szCs w:val="24"/>
              </w:rPr>
            </w:pPr>
            <w:r w:rsidRPr="007E406D">
              <w:rPr>
                <w:b/>
                <w:szCs w:val="24"/>
              </w:rPr>
              <w:t>3</w:t>
            </w:r>
          </w:p>
        </w:tc>
        <w:tc>
          <w:tcPr>
            <w:tcW w:w="1642" w:type="dxa"/>
            <w:shd w:val="clear" w:color="auto" w:fill="auto"/>
          </w:tcPr>
          <w:p w:rsidR="0085345C" w:rsidRPr="007E406D" w:rsidRDefault="000B23E5" w:rsidP="004800B1">
            <w:pPr>
              <w:jc w:val="center"/>
              <w:rPr>
                <w:b/>
                <w:szCs w:val="24"/>
              </w:rPr>
            </w:pPr>
            <w:r>
              <w:rPr>
                <w:b/>
                <w:szCs w:val="24"/>
              </w:rPr>
              <w:t>6</w:t>
            </w:r>
          </w:p>
        </w:tc>
      </w:tr>
      <w:tr w:rsidR="0085345C" w:rsidRPr="007E406D" w:rsidTr="00E00BC5">
        <w:trPr>
          <w:trHeight w:val="1074"/>
        </w:trPr>
        <w:tc>
          <w:tcPr>
            <w:tcW w:w="4544" w:type="dxa"/>
            <w:shd w:val="clear" w:color="auto" w:fill="auto"/>
          </w:tcPr>
          <w:p w:rsidR="0085345C" w:rsidRPr="007E406D" w:rsidRDefault="0085345C" w:rsidP="004800B1">
            <w:pPr>
              <w:rPr>
                <w:szCs w:val="24"/>
              </w:rPr>
            </w:pPr>
            <w:r w:rsidRPr="007E406D">
              <w:rPr>
                <w:szCs w:val="24"/>
              </w:rPr>
              <w:t>Güvenlik Personeli</w:t>
            </w:r>
          </w:p>
        </w:tc>
        <w:tc>
          <w:tcPr>
            <w:tcW w:w="1600" w:type="dxa"/>
            <w:shd w:val="clear" w:color="auto" w:fill="auto"/>
          </w:tcPr>
          <w:p w:rsidR="0085345C" w:rsidRPr="007E406D" w:rsidRDefault="0085345C" w:rsidP="004800B1">
            <w:pPr>
              <w:jc w:val="center"/>
              <w:rPr>
                <w:b/>
                <w:szCs w:val="24"/>
              </w:rPr>
            </w:pPr>
            <w:r w:rsidRPr="007E406D">
              <w:rPr>
                <w:b/>
                <w:szCs w:val="24"/>
              </w:rPr>
              <w:t>1</w:t>
            </w:r>
          </w:p>
        </w:tc>
        <w:tc>
          <w:tcPr>
            <w:tcW w:w="1606" w:type="dxa"/>
            <w:shd w:val="clear" w:color="auto" w:fill="auto"/>
          </w:tcPr>
          <w:p w:rsidR="0085345C" w:rsidRPr="007E406D" w:rsidRDefault="009F53F7" w:rsidP="004800B1">
            <w:pPr>
              <w:jc w:val="center"/>
              <w:rPr>
                <w:b/>
                <w:szCs w:val="24"/>
              </w:rPr>
            </w:pPr>
            <w:r>
              <w:rPr>
                <w:b/>
                <w:szCs w:val="24"/>
              </w:rPr>
              <w:t>0</w:t>
            </w:r>
          </w:p>
        </w:tc>
        <w:tc>
          <w:tcPr>
            <w:tcW w:w="1642" w:type="dxa"/>
            <w:shd w:val="clear" w:color="auto" w:fill="auto"/>
          </w:tcPr>
          <w:p w:rsidR="0085345C" w:rsidRPr="007E406D" w:rsidRDefault="0085345C" w:rsidP="004800B1">
            <w:pPr>
              <w:jc w:val="center"/>
              <w:rPr>
                <w:b/>
                <w:szCs w:val="24"/>
              </w:rPr>
            </w:pPr>
            <w:r w:rsidRPr="007E406D">
              <w:rPr>
                <w:b/>
                <w:szCs w:val="24"/>
              </w:rPr>
              <w:t>1</w:t>
            </w:r>
          </w:p>
        </w:tc>
      </w:tr>
      <w:tr w:rsidR="0085345C" w:rsidRPr="007E406D" w:rsidTr="00E00BC5">
        <w:trPr>
          <w:trHeight w:val="1103"/>
        </w:trPr>
        <w:tc>
          <w:tcPr>
            <w:tcW w:w="4544" w:type="dxa"/>
            <w:shd w:val="clear" w:color="auto" w:fill="auto"/>
          </w:tcPr>
          <w:p w:rsidR="0085345C" w:rsidRPr="007E406D" w:rsidRDefault="0085345C" w:rsidP="004800B1">
            <w:pPr>
              <w:rPr>
                <w:b/>
                <w:szCs w:val="24"/>
              </w:rPr>
            </w:pPr>
            <w:r w:rsidRPr="007E406D">
              <w:rPr>
                <w:b/>
                <w:szCs w:val="24"/>
              </w:rPr>
              <w:t>Toplam Çalışan Sayıları</w:t>
            </w:r>
          </w:p>
        </w:tc>
        <w:tc>
          <w:tcPr>
            <w:tcW w:w="1600" w:type="dxa"/>
            <w:shd w:val="clear" w:color="auto" w:fill="auto"/>
          </w:tcPr>
          <w:p w:rsidR="0085345C" w:rsidRPr="007E406D" w:rsidRDefault="00CF11A3" w:rsidP="004800B1">
            <w:pPr>
              <w:jc w:val="center"/>
              <w:rPr>
                <w:b/>
                <w:szCs w:val="24"/>
              </w:rPr>
            </w:pPr>
            <w:r w:rsidRPr="007E406D">
              <w:rPr>
                <w:b/>
                <w:szCs w:val="24"/>
              </w:rPr>
              <w:t>2</w:t>
            </w:r>
            <w:r w:rsidR="009655D0">
              <w:rPr>
                <w:b/>
                <w:szCs w:val="24"/>
              </w:rPr>
              <w:t>4</w:t>
            </w:r>
          </w:p>
        </w:tc>
        <w:tc>
          <w:tcPr>
            <w:tcW w:w="1606" w:type="dxa"/>
            <w:shd w:val="clear" w:color="auto" w:fill="auto"/>
          </w:tcPr>
          <w:p w:rsidR="0085345C" w:rsidRPr="007E406D" w:rsidRDefault="0051086F" w:rsidP="004800B1">
            <w:pPr>
              <w:jc w:val="center"/>
              <w:rPr>
                <w:b/>
                <w:szCs w:val="24"/>
              </w:rPr>
            </w:pPr>
            <w:r>
              <w:rPr>
                <w:b/>
                <w:szCs w:val="24"/>
              </w:rPr>
              <w:t>35</w:t>
            </w:r>
          </w:p>
        </w:tc>
        <w:tc>
          <w:tcPr>
            <w:tcW w:w="1642" w:type="dxa"/>
            <w:shd w:val="clear" w:color="auto" w:fill="auto"/>
          </w:tcPr>
          <w:p w:rsidR="0085345C" w:rsidRPr="007E406D" w:rsidRDefault="00CF11A3" w:rsidP="004800B1">
            <w:pPr>
              <w:jc w:val="center"/>
              <w:rPr>
                <w:b/>
                <w:szCs w:val="24"/>
              </w:rPr>
            </w:pPr>
            <w:r w:rsidRPr="007E406D">
              <w:rPr>
                <w:b/>
                <w:szCs w:val="24"/>
              </w:rPr>
              <w:t>5</w:t>
            </w:r>
            <w:r w:rsidR="0051086F">
              <w:rPr>
                <w:b/>
                <w:szCs w:val="24"/>
              </w:rPr>
              <w:t>9</w:t>
            </w:r>
          </w:p>
        </w:tc>
      </w:tr>
    </w:tbl>
    <w:p w:rsidR="0085345C" w:rsidRDefault="0085345C" w:rsidP="004800B1">
      <w:pPr>
        <w:jc w:val="center"/>
        <w:rPr>
          <w:b/>
          <w:szCs w:val="24"/>
        </w:rPr>
      </w:pPr>
    </w:p>
    <w:p w:rsidR="00E00BC5" w:rsidRDefault="00E00BC5" w:rsidP="004800B1">
      <w:pPr>
        <w:jc w:val="center"/>
        <w:rPr>
          <w:b/>
          <w:szCs w:val="24"/>
        </w:rPr>
      </w:pPr>
    </w:p>
    <w:p w:rsidR="00E00BC5" w:rsidRDefault="00E00BC5" w:rsidP="004800B1">
      <w:pPr>
        <w:jc w:val="center"/>
        <w:rPr>
          <w:b/>
          <w:szCs w:val="24"/>
        </w:rPr>
      </w:pPr>
    </w:p>
    <w:p w:rsidR="00E00BC5" w:rsidRDefault="00E00BC5" w:rsidP="004800B1">
      <w:pPr>
        <w:jc w:val="center"/>
        <w:rPr>
          <w:b/>
          <w:szCs w:val="24"/>
        </w:rPr>
      </w:pPr>
    </w:p>
    <w:p w:rsidR="0085345C" w:rsidRPr="00427832" w:rsidRDefault="0085345C" w:rsidP="0085345C">
      <w:pPr>
        <w:pStyle w:val="Balk3"/>
        <w:rPr>
          <w:rFonts w:ascii="Book Antiqua" w:hAnsi="Book Antiqua"/>
          <w:b/>
          <w:sz w:val="24"/>
          <w:szCs w:val="24"/>
        </w:rPr>
      </w:pPr>
      <w:r w:rsidRPr="00427832">
        <w:rPr>
          <w:rFonts w:ascii="Book Antiqua" w:hAnsi="Book Antiqua"/>
          <w:b/>
          <w:sz w:val="24"/>
          <w:szCs w:val="24"/>
        </w:rPr>
        <w:t>Okulumuz Bina ve Alanları</w:t>
      </w:r>
    </w:p>
    <w:p w:rsidR="0085345C" w:rsidRPr="007E406D" w:rsidRDefault="0085345C" w:rsidP="0085345C">
      <w:pPr>
        <w:tabs>
          <w:tab w:val="left" w:pos="426"/>
        </w:tabs>
        <w:spacing w:after="0"/>
        <w:jc w:val="both"/>
        <w:rPr>
          <w:rFonts w:cs="Calibri"/>
          <w:b/>
          <w:szCs w:val="24"/>
        </w:rPr>
      </w:pPr>
      <w:r w:rsidRPr="007E406D">
        <w:rPr>
          <w:szCs w:val="24"/>
        </w:rPr>
        <w:tab/>
        <w:t>Okulumuzun binası ile açık ve kapalı alanlarına ilişkin temel bilgiler altta yer almaktadır.</w:t>
      </w:r>
    </w:p>
    <w:p w:rsidR="0085345C" w:rsidRPr="007E406D" w:rsidRDefault="0085345C" w:rsidP="0085345C">
      <w:pPr>
        <w:tabs>
          <w:tab w:val="left" w:pos="426"/>
        </w:tabs>
        <w:spacing w:after="0"/>
        <w:jc w:val="both"/>
        <w:rPr>
          <w:rFonts w:cs="Calibri"/>
          <w:b/>
          <w:szCs w:val="24"/>
        </w:rPr>
      </w:pPr>
    </w:p>
    <w:p w:rsidR="0085345C" w:rsidRPr="007E406D" w:rsidRDefault="0085345C" w:rsidP="0085345C">
      <w:pPr>
        <w:tabs>
          <w:tab w:val="left" w:pos="426"/>
        </w:tabs>
        <w:spacing w:after="0"/>
        <w:jc w:val="both"/>
        <w:rPr>
          <w:rFonts w:cs="Calibri"/>
          <w:b/>
          <w:szCs w:val="24"/>
        </w:rPr>
      </w:pPr>
      <w:r w:rsidRPr="007E406D">
        <w:rPr>
          <w:rFonts w:cs="Calibri"/>
          <w:b/>
          <w:szCs w:val="24"/>
        </w:rPr>
        <w:t xml:space="preserve">Okul Yerleşkesine İlişkin Bilgiler </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1"/>
        <w:gridCol w:w="880"/>
        <w:gridCol w:w="2050"/>
        <w:gridCol w:w="648"/>
        <w:gridCol w:w="691"/>
      </w:tblGrid>
      <w:tr w:rsidR="0085345C" w:rsidRPr="007E406D" w:rsidTr="005E509E">
        <w:trPr>
          <w:trHeight w:val="539"/>
        </w:trPr>
        <w:tc>
          <w:tcPr>
            <w:tcW w:w="3160" w:type="pct"/>
            <w:gridSpan w:val="2"/>
            <w:shd w:val="clear" w:color="auto" w:fill="auto"/>
          </w:tcPr>
          <w:p w:rsidR="0085345C" w:rsidRPr="007E406D" w:rsidRDefault="0085345C" w:rsidP="004800B1">
            <w:pPr>
              <w:tabs>
                <w:tab w:val="left" w:pos="426"/>
              </w:tabs>
              <w:spacing w:after="0"/>
              <w:rPr>
                <w:rFonts w:cs="Calibri"/>
                <w:b/>
                <w:szCs w:val="24"/>
              </w:rPr>
            </w:pPr>
            <w:r w:rsidRPr="007E406D">
              <w:rPr>
                <w:rFonts w:cs="Calibri"/>
                <w:b/>
                <w:bCs/>
                <w:color w:val="000000"/>
                <w:szCs w:val="24"/>
              </w:rPr>
              <w:t>Okul Bölümleri</w:t>
            </w:r>
          </w:p>
        </w:tc>
        <w:tc>
          <w:tcPr>
            <w:tcW w:w="1113" w:type="pct"/>
            <w:shd w:val="clear" w:color="auto" w:fill="auto"/>
          </w:tcPr>
          <w:p w:rsidR="0085345C" w:rsidRPr="007E406D" w:rsidRDefault="0085345C" w:rsidP="004800B1">
            <w:pPr>
              <w:tabs>
                <w:tab w:val="left" w:pos="426"/>
              </w:tabs>
              <w:spacing w:after="0"/>
              <w:jc w:val="center"/>
              <w:rPr>
                <w:rFonts w:cs="Calibri"/>
                <w:b/>
                <w:szCs w:val="24"/>
              </w:rPr>
            </w:pPr>
            <w:r w:rsidRPr="007E406D">
              <w:rPr>
                <w:rFonts w:cs="Calibri"/>
                <w:b/>
                <w:szCs w:val="24"/>
              </w:rPr>
              <w:t>Özel Alanlar</w:t>
            </w:r>
          </w:p>
        </w:tc>
        <w:tc>
          <w:tcPr>
            <w:tcW w:w="352" w:type="pct"/>
            <w:shd w:val="clear" w:color="auto" w:fill="auto"/>
          </w:tcPr>
          <w:p w:rsidR="0085345C" w:rsidRPr="007E406D" w:rsidRDefault="0085345C" w:rsidP="004800B1">
            <w:pPr>
              <w:tabs>
                <w:tab w:val="left" w:pos="426"/>
              </w:tabs>
              <w:spacing w:after="0"/>
              <w:jc w:val="center"/>
              <w:rPr>
                <w:rFonts w:cs="Calibri"/>
                <w:b/>
                <w:szCs w:val="24"/>
              </w:rPr>
            </w:pPr>
            <w:r w:rsidRPr="007E406D">
              <w:rPr>
                <w:rFonts w:cs="Calibri"/>
                <w:b/>
                <w:szCs w:val="24"/>
              </w:rPr>
              <w:t>Var</w:t>
            </w:r>
          </w:p>
        </w:tc>
        <w:tc>
          <w:tcPr>
            <w:tcW w:w="375" w:type="pct"/>
            <w:shd w:val="clear" w:color="auto" w:fill="auto"/>
          </w:tcPr>
          <w:p w:rsidR="0085345C" w:rsidRPr="007E406D" w:rsidRDefault="0085345C" w:rsidP="004800B1">
            <w:pPr>
              <w:tabs>
                <w:tab w:val="left" w:pos="426"/>
              </w:tabs>
              <w:spacing w:after="0"/>
              <w:jc w:val="center"/>
              <w:rPr>
                <w:rFonts w:cs="Calibri"/>
                <w:b/>
                <w:szCs w:val="24"/>
              </w:rPr>
            </w:pPr>
            <w:r w:rsidRPr="007E406D">
              <w:rPr>
                <w:rFonts w:cs="Calibri"/>
                <w:b/>
                <w:szCs w:val="24"/>
              </w:rPr>
              <w:t>Yok</w:t>
            </w:r>
          </w:p>
        </w:tc>
      </w:tr>
      <w:tr w:rsidR="0085345C" w:rsidRPr="007E406D" w:rsidTr="005E509E">
        <w:trPr>
          <w:trHeight w:val="1057"/>
        </w:trPr>
        <w:tc>
          <w:tcPr>
            <w:tcW w:w="2682" w:type="pct"/>
            <w:shd w:val="clear" w:color="auto" w:fill="auto"/>
          </w:tcPr>
          <w:p w:rsidR="0085345C" w:rsidRPr="007E406D" w:rsidRDefault="0085345C" w:rsidP="004800B1">
            <w:pPr>
              <w:tabs>
                <w:tab w:val="left" w:pos="426"/>
              </w:tabs>
              <w:spacing w:after="0"/>
              <w:rPr>
                <w:rFonts w:cs="Calibri"/>
                <w:szCs w:val="24"/>
              </w:rPr>
            </w:pPr>
            <w:r w:rsidRPr="007E406D">
              <w:rPr>
                <w:rFonts w:cs="Calibri"/>
                <w:bCs/>
                <w:color w:val="000000"/>
                <w:szCs w:val="24"/>
              </w:rPr>
              <w:t>Okul Kat Sayısı</w:t>
            </w:r>
          </w:p>
        </w:tc>
        <w:tc>
          <w:tcPr>
            <w:tcW w:w="478" w:type="pct"/>
            <w:shd w:val="clear" w:color="auto" w:fill="auto"/>
          </w:tcPr>
          <w:p w:rsidR="0085345C" w:rsidRPr="004800B1" w:rsidRDefault="006E2278" w:rsidP="004800B1">
            <w:pPr>
              <w:tabs>
                <w:tab w:val="left" w:pos="426"/>
              </w:tabs>
              <w:spacing w:after="0"/>
              <w:jc w:val="center"/>
              <w:rPr>
                <w:rFonts w:cs="Calibri"/>
                <w:szCs w:val="24"/>
              </w:rPr>
            </w:pPr>
            <w:r w:rsidRPr="004800B1">
              <w:rPr>
                <w:rFonts w:cs="Calibri"/>
                <w:szCs w:val="24"/>
              </w:rPr>
              <w:t>3-2</w:t>
            </w:r>
          </w:p>
        </w:tc>
        <w:tc>
          <w:tcPr>
            <w:tcW w:w="1113" w:type="pct"/>
            <w:shd w:val="clear" w:color="auto" w:fill="auto"/>
          </w:tcPr>
          <w:p w:rsidR="0085345C" w:rsidRPr="007E406D" w:rsidRDefault="0085345C" w:rsidP="004800B1">
            <w:pPr>
              <w:tabs>
                <w:tab w:val="left" w:pos="426"/>
              </w:tabs>
              <w:spacing w:after="0"/>
              <w:jc w:val="center"/>
              <w:rPr>
                <w:rFonts w:cs="Calibri"/>
                <w:szCs w:val="24"/>
              </w:rPr>
            </w:pPr>
            <w:r w:rsidRPr="007E406D">
              <w:rPr>
                <w:rFonts w:cs="Calibri"/>
                <w:szCs w:val="24"/>
              </w:rPr>
              <w:t>Çok Amaçlı Salon</w:t>
            </w:r>
          </w:p>
        </w:tc>
        <w:tc>
          <w:tcPr>
            <w:tcW w:w="352" w:type="pct"/>
            <w:shd w:val="clear" w:color="auto" w:fill="auto"/>
          </w:tcPr>
          <w:p w:rsidR="0085345C" w:rsidRPr="007E406D" w:rsidRDefault="006E2278" w:rsidP="004800B1">
            <w:pPr>
              <w:tabs>
                <w:tab w:val="left" w:pos="426"/>
              </w:tabs>
              <w:spacing w:after="0"/>
              <w:jc w:val="center"/>
              <w:rPr>
                <w:rFonts w:cs="Calibri"/>
                <w:b/>
                <w:szCs w:val="24"/>
              </w:rPr>
            </w:pPr>
            <w:r w:rsidRPr="007E406D">
              <w:rPr>
                <w:rFonts w:cs="Calibri"/>
                <w:b/>
                <w:szCs w:val="24"/>
              </w:rPr>
              <w:t>X</w:t>
            </w:r>
          </w:p>
        </w:tc>
        <w:tc>
          <w:tcPr>
            <w:tcW w:w="375" w:type="pct"/>
            <w:shd w:val="clear" w:color="auto" w:fill="auto"/>
          </w:tcPr>
          <w:p w:rsidR="0085345C" w:rsidRPr="007E406D" w:rsidRDefault="0085345C" w:rsidP="004800B1">
            <w:pPr>
              <w:tabs>
                <w:tab w:val="left" w:pos="426"/>
              </w:tabs>
              <w:spacing w:after="0"/>
              <w:jc w:val="center"/>
              <w:rPr>
                <w:rFonts w:cs="Calibri"/>
                <w:b/>
                <w:szCs w:val="24"/>
              </w:rPr>
            </w:pPr>
          </w:p>
        </w:tc>
      </w:tr>
      <w:tr w:rsidR="0085345C" w:rsidRPr="007E406D" w:rsidTr="005E509E">
        <w:trPr>
          <w:trHeight w:val="1077"/>
        </w:trPr>
        <w:tc>
          <w:tcPr>
            <w:tcW w:w="2682" w:type="pct"/>
            <w:shd w:val="clear" w:color="auto" w:fill="auto"/>
          </w:tcPr>
          <w:p w:rsidR="0085345C" w:rsidRPr="007E406D" w:rsidRDefault="0085345C" w:rsidP="004800B1">
            <w:pPr>
              <w:tabs>
                <w:tab w:val="left" w:pos="426"/>
              </w:tabs>
              <w:spacing w:after="0"/>
              <w:rPr>
                <w:rFonts w:cs="Calibri"/>
                <w:szCs w:val="24"/>
              </w:rPr>
            </w:pPr>
            <w:r w:rsidRPr="007E406D">
              <w:rPr>
                <w:rFonts w:cs="Calibri"/>
                <w:bCs/>
                <w:color w:val="000000"/>
                <w:szCs w:val="24"/>
              </w:rPr>
              <w:t>Derslik Sayısı</w:t>
            </w:r>
          </w:p>
        </w:tc>
        <w:tc>
          <w:tcPr>
            <w:tcW w:w="478" w:type="pct"/>
            <w:shd w:val="clear" w:color="auto" w:fill="auto"/>
          </w:tcPr>
          <w:p w:rsidR="0085345C" w:rsidRPr="004800B1" w:rsidRDefault="006E2278" w:rsidP="004800B1">
            <w:pPr>
              <w:tabs>
                <w:tab w:val="left" w:pos="426"/>
              </w:tabs>
              <w:spacing w:after="0"/>
              <w:jc w:val="center"/>
              <w:rPr>
                <w:rFonts w:cs="Calibri"/>
                <w:szCs w:val="24"/>
              </w:rPr>
            </w:pPr>
            <w:r w:rsidRPr="004800B1">
              <w:rPr>
                <w:rFonts w:cs="Calibri"/>
                <w:szCs w:val="24"/>
              </w:rPr>
              <w:t>34</w:t>
            </w:r>
          </w:p>
        </w:tc>
        <w:tc>
          <w:tcPr>
            <w:tcW w:w="1113" w:type="pct"/>
            <w:shd w:val="clear" w:color="auto" w:fill="auto"/>
          </w:tcPr>
          <w:p w:rsidR="0085345C" w:rsidRPr="007E406D" w:rsidRDefault="0085345C" w:rsidP="004800B1">
            <w:pPr>
              <w:tabs>
                <w:tab w:val="left" w:pos="426"/>
              </w:tabs>
              <w:spacing w:after="0"/>
              <w:jc w:val="center"/>
              <w:rPr>
                <w:rFonts w:cs="Calibri"/>
                <w:szCs w:val="24"/>
              </w:rPr>
            </w:pPr>
            <w:r w:rsidRPr="007E406D">
              <w:rPr>
                <w:rFonts w:cs="Calibri"/>
                <w:bCs/>
                <w:color w:val="000000"/>
                <w:szCs w:val="24"/>
              </w:rPr>
              <w:t>Çok Amaçlı Saha</w:t>
            </w:r>
          </w:p>
        </w:tc>
        <w:tc>
          <w:tcPr>
            <w:tcW w:w="352" w:type="pct"/>
            <w:shd w:val="clear" w:color="auto" w:fill="auto"/>
          </w:tcPr>
          <w:p w:rsidR="0085345C" w:rsidRPr="007E406D" w:rsidRDefault="0085345C" w:rsidP="004800B1">
            <w:pPr>
              <w:tabs>
                <w:tab w:val="left" w:pos="426"/>
              </w:tabs>
              <w:spacing w:after="0"/>
              <w:jc w:val="center"/>
              <w:rPr>
                <w:rFonts w:cs="Calibri"/>
                <w:b/>
                <w:szCs w:val="24"/>
              </w:rPr>
            </w:pPr>
          </w:p>
        </w:tc>
        <w:tc>
          <w:tcPr>
            <w:tcW w:w="375" w:type="pct"/>
            <w:shd w:val="clear" w:color="auto" w:fill="auto"/>
          </w:tcPr>
          <w:p w:rsidR="0085345C" w:rsidRPr="007E406D" w:rsidRDefault="006E2278" w:rsidP="004800B1">
            <w:pPr>
              <w:tabs>
                <w:tab w:val="left" w:pos="426"/>
              </w:tabs>
              <w:spacing w:after="0"/>
              <w:jc w:val="center"/>
              <w:rPr>
                <w:rFonts w:cs="Calibri"/>
                <w:b/>
                <w:szCs w:val="24"/>
              </w:rPr>
            </w:pPr>
            <w:r w:rsidRPr="007E406D">
              <w:rPr>
                <w:rFonts w:cs="Calibri"/>
                <w:b/>
                <w:szCs w:val="24"/>
              </w:rPr>
              <w:t>X</w:t>
            </w:r>
          </w:p>
        </w:tc>
      </w:tr>
      <w:tr w:rsidR="0085345C" w:rsidRPr="007E406D" w:rsidTr="005E509E">
        <w:trPr>
          <w:trHeight w:val="539"/>
        </w:trPr>
        <w:tc>
          <w:tcPr>
            <w:tcW w:w="2682" w:type="pct"/>
            <w:shd w:val="clear" w:color="auto" w:fill="auto"/>
          </w:tcPr>
          <w:p w:rsidR="0085345C" w:rsidRPr="007E406D" w:rsidRDefault="0085345C" w:rsidP="004800B1">
            <w:pPr>
              <w:tabs>
                <w:tab w:val="left" w:pos="426"/>
              </w:tabs>
              <w:spacing w:after="0"/>
              <w:rPr>
                <w:rFonts w:cs="Calibri"/>
                <w:szCs w:val="24"/>
              </w:rPr>
            </w:pPr>
            <w:r w:rsidRPr="007E406D">
              <w:rPr>
                <w:rFonts w:cs="Calibri"/>
                <w:bCs/>
                <w:color w:val="000000"/>
                <w:szCs w:val="24"/>
              </w:rPr>
              <w:t>Derslik Alanları (m2)</w:t>
            </w:r>
          </w:p>
        </w:tc>
        <w:tc>
          <w:tcPr>
            <w:tcW w:w="478" w:type="pct"/>
            <w:shd w:val="clear" w:color="auto" w:fill="auto"/>
          </w:tcPr>
          <w:p w:rsidR="0085345C" w:rsidRPr="004800B1" w:rsidRDefault="006E2278" w:rsidP="004800B1">
            <w:pPr>
              <w:tabs>
                <w:tab w:val="left" w:pos="426"/>
              </w:tabs>
              <w:spacing w:after="0"/>
              <w:jc w:val="center"/>
              <w:rPr>
                <w:rFonts w:cs="Calibri"/>
                <w:szCs w:val="24"/>
              </w:rPr>
            </w:pPr>
            <w:r w:rsidRPr="004800B1">
              <w:rPr>
                <w:rFonts w:cs="Calibri"/>
                <w:szCs w:val="24"/>
              </w:rPr>
              <w:t>45</w:t>
            </w:r>
          </w:p>
        </w:tc>
        <w:tc>
          <w:tcPr>
            <w:tcW w:w="1113" w:type="pct"/>
            <w:shd w:val="clear" w:color="auto" w:fill="auto"/>
          </w:tcPr>
          <w:p w:rsidR="0085345C" w:rsidRPr="007E406D" w:rsidRDefault="0085345C" w:rsidP="004800B1">
            <w:pPr>
              <w:tabs>
                <w:tab w:val="left" w:pos="426"/>
              </w:tabs>
              <w:spacing w:after="0"/>
              <w:jc w:val="center"/>
              <w:rPr>
                <w:rFonts w:cs="Calibri"/>
                <w:szCs w:val="24"/>
              </w:rPr>
            </w:pPr>
            <w:r w:rsidRPr="007E406D">
              <w:rPr>
                <w:rFonts w:cs="Calibri"/>
                <w:bCs/>
                <w:color w:val="000000"/>
                <w:szCs w:val="24"/>
              </w:rPr>
              <w:t>Kütüphane</w:t>
            </w:r>
          </w:p>
        </w:tc>
        <w:tc>
          <w:tcPr>
            <w:tcW w:w="352" w:type="pct"/>
            <w:shd w:val="clear" w:color="auto" w:fill="auto"/>
          </w:tcPr>
          <w:p w:rsidR="0085345C" w:rsidRPr="007E406D" w:rsidRDefault="006E2278" w:rsidP="004800B1">
            <w:pPr>
              <w:tabs>
                <w:tab w:val="left" w:pos="426"/>
              </w:tabs>
              <w:spacing w:after="0"/>
              <w:jc w:val="center"/>
              <w:rPr>
                <w:rFonts w:cs="Calibri"/>
                <w:b/>
                <w:szCs w:val="24"/>
              </w:rPr>
            </w:pPr>
            <w:r w:rsidRPr="007E406D">
              <w:rPr>
                <w:rFonts w:cs="Calibri"/>
                <w:b/>
                <w:szCs w:val="24"/>
              </w:rPr>
              <w:t>X</w:t>
            </w:r>
          </w:p>
        </w:tc>
        <w:tc>
          <w:tcPr>
            <w:tcW w:w="375" w:type="pct"/>
            <w:shd w:val="clear" w:color="auto" w:fill="auto"/>
          </w:tcPr>
          <w:p w:rsidR="0085345C" w:rsidRPr="007E406D" w:rsidRDefault="0085345C" w:rsidP="004800B1">
            <w:pPr>
              <w:tabs>
                <w:tab w:val="left" w:pos="426"/>
              </w:tabs>
              <w:spacing w:after="0"/>
              <w:jc w:val="center"/>
              <w:rPr>
                <w:rFonts w:cs="Calibri"/>
                <w:b/>
                <w:szCs w:val="24"/>
              </w:rPr>
            </w:pPr>
          </w:p>
        </w:tc>
      </w:tr>
      <w:tr w:rsidR="0085345C" w:rsidRPr="007E406D" w:rsidTr="005E509E">
        <w:trPr>
          <w:trHeight w:val="1057"/>
        </w:trPr>
        <w:tc>
          <w:tcPr>
            <w:tcW w:w="2682" w:type="pct"/>
            <w:shd w:val="clear" w:color="auto" w:fill="auto"/>
          </w:tcPr>
          <w:p w:rsidR="0085345C" w:rsidRPr="007E406D" w:rsidRDefault="0085345C" w:rsidP="004800B1">
            <w:pPr>
              <w:tabs>
                <w:tab w:val="left" w:pos="426"/>
              </w:tabs>
              <w:spacing w:after="0"/>
              <w:rPr>
                <w:rFonts w:cs="Calibri"/>
                <w:szCs w:val="24"/>
              </w:rPr>
            </w:pPr>
            <w:r w:rsidRPr="007E406D">
              <w:rPr>
                <w:rFonts w:cs="Calibri"/>
                <w:bCs/>
                <w:color w:val="000000"/>
                <w:szCs w:val="24"/>
              </w:rPr>
              <w:lastRenderedPageBreak/>
              <w:t>Kullanılan Derslik Sayısı</w:t>
            </w:r>
          </w:p>
        </w:tc>
        <w:tc>
          <w:tcPr>
            <w:tcW w:w="478" w:type="pct"/>
            <w:shd w:val="clear" w:color="auto" w:fill="auto"/>
          </w:tcPr>
          <w:p w:rsidR="0085345C" w:rsidRPr="004800B1" w:rsidRDefault="006E2278" w:rsidP="004800B1">
            <w:pPr>
              <w:tabs>
                <w:tab w:val="left" w:pos="426"/>
              </w:tabs>
              <w:spacing w:after="0"/>
              <w:jc w:val="center"/>
              <w:rPr>
                <w:rFonts w:cs="Calibri"/>
                <w:szCs w:val="24"/>
              </w:rPr>
            </w:pPr>
            <w:r w:rsidRPr="004800B1">
              <w:rPr>
                <w:rFonts w:cs="Calibri"/>
                <w:szCs w:val="24"/>
              </w:rPr>
              <w:t>34</w:t>
            </w:r>
          </w:p>
        </w:tc>
        <w:tc>
          <w:tcPr>
            <w:tcW w:w="1113" w:type="pct"/>
            <w:shd w:val="clear" w:color="auto" w:fill="auto"/>
          </w:tcPr>
          <w:p w:rsidR="0085345C" w:rsidRPr="007E406D" w:rsidRDefault="0085345C" w:rsidP="004800B1">
            <w:pPr>
              <w:tabs>
                <w:tab w:val="left" w:pos="426"/>
              </w:tabs>
              <w:spacing w:after="0"/>
              <w:jc w:val="center"/>
              <w:rPr>
                <w:rFonts w:cs="Calibri"/>
                <w:szCs w:val="24"/>
              </w:rPr>
            </w:pPr>
            <w:r w:rsidRPr="007E406D">
              <w:rPr>
                <w:rFonts w:cs="Calibri"/>
                <w:bCs/>
                <w:color w:val="000000"/>
                <w:szCs w:val="24"/>
              </w:rPr>
              <w:t>Fen Laboratuvarı</w:t>
            </w:r>
          </w:p>
        </w:tc>
        <w:tc>
          <w:tcPr>
            <w:tcW w:w="352" w:type="pct"/>
            <w:shd w:val="clear" w:color="auto" w:fill="auto"/>
          </w:tcPr>
          <w:p w:rsidR="0085345C" w:rsidRPr="007E406D" w:rsidRDefault="006E2278" w:rsidP="004800B1">
            <w:pPr>
              <w:tabs>
                <w:tab w:val="left" w:pos="426"/>
              </w:tabs>
              <w:spacing w:after="0"/>
              <w:jc w:val="center"/>
              <w:rPr>
                <w:rFonts w:cs="Calibri"/>
                <w:b/>
                <w:szCs w:val="24"/>
              </w:rPr>
            </w:pPr>
            <w:r w:rsidRPr="007E406D">
              <w:rPr>
                <w:rFonts w:cs="Calibri"/>
                <w:b/>
                <w:szCs w:val="24"/>
              </w:rPr>
              <w:t>X</w:t>
            </w:r>
          </w:p>
        </w:tc>
        <w:tc>
          <w:tcPr>
            <w:tcW w:w="375" w:type="pct"/>
            <w:shd w:val="clear" w:color="auto" w:fill="auto"/>
          </w:tcPr>
          <w:p w:rsidR="0085345C" w:rsidRPr="007E406D" w:rsidRDefault="0085345C" w:rsidP="004800B1">
            <w:pPr>
              <w:tabs>
                <w:tab w:val="left" w:pos="426"/>
              </w:tabs>
              <w:spacing w:after="0"/>
              <w:jc w:val="center"/>
              <w:rPr>
                <w:rFonts w:cs="Calibri"/>
                <w:b/>
                <w:szCs w:val="24"/>
              </w:rPr>
            </w:pPr>
          </w:p>
        </w:tc>
      </w:tr>
      <w:tr w:rsidR="0085345C" w:rsidRPr="007E406D" w:rsidTr="005E509E">
        <w:trPr>
          <w:trHeight w:val="1077"/>
        </w:trPr>
        <w:tc>
          <w:tcPr>
            <w:tcW w:w="2682" w:type="pct"/>
            <w:shd w:val="clear" w:color="auto" w:fill="auto"/>
          </w:tcPr>
          <w:p w:rsidR="0085345C" w:rsidRPr="007E406D" w:rsidRDefault="0085345C" w:rsidP="004800B1">
            <w:pPr>
              <w:tabs>
                <w:tab w:val="left" w:pos="426"/>
              </w:tabs>
              <w:spacing w:after="0"/>
              <w:rPr>
                <w:rFonts w:cs="Calibri"/>
                <w:szCs w:val="24"/>
              </w:rPr>
            </w:pPr>
            <w:r w:rsidRPr="007E406D">
              <w:rPr>
                <w:rFonts w:cs="Calibri"/>
                <w:bCs/>
                <w:color w:val="000000"/>
                <w:szCs w:val="24"/>
              </w:rPr>
              <w:t>Şube Sayısı</w:t>
            </w:r>
          </w:p>
        </w:tc>
        <w:tc>
          <w:tcPr>
            <w:tcW w:w="478" w:type="pct"/>
            <w:shd w:val="clear" w:color="auto" w:fill="auto"/>
          </w:tcPr>
          <w:p w:rsidR="0085345C" w:rsidRPr="004800B1" w:rsidRDefault="006E2278" w:rsidP="004800B1">
            <w:pPr>
              <w:tabs>
                <w:tab w:val="left" w:pos="426"/>
              </w:tabs>
              <w:spacing w:after="0"/>
              <w:jc w:val="center"/>
              <w:rPr>
                <w:rFonts w:cs="Calibri"/>
                <w:szCs w:val="24"/>
              </w:rPr>
            </w:pPr>
            <w:r w:rsidRPr="004800B1">
              <w:rPr>
                <w:rFonts w:cs="Calibri"/>
                <w:szCs w:val="24"/>
              </w:rPr>
              <w:t>36</w:t>
            </w:r>
          </w:p>
        </w:tc>
        <w:tc>
          <w:tcPr>
            <w:tcW w:w="1113" w:type="pct"/>
            <w:shd w:val="clear" w:color="auto" w:fill="auto"/>
          </w:tcPr>
          <w:p w:rsidR="0085345C" w:rsidRPr="007E406D" w:rsidRDefault="0085345C" w:rsidP="004800B1">
            <w:pPr>
              <w:tabs>
                <w:tab w:val="left" w:pos="426"/>
              </w:tabs>
              <w:spacing w:after="0"/>
              <w:jc w:val="center"/>
              <w:rPr>
                <w:rFonts w:cs="Calibri"/>
                <w:szCs w:val="24"/>
              </w:rPr>
            </w:pPr>
            <w:r w:rsidRPr="007E406D">
              <w:rPr>
                <w:rFonts w:cs="Calibri"/>
                <w:bCs/>
                <w:color w:val="000000"/>
                <w:szCs w:val="24"/>
              </w:rPr>
              <w:t>Bilgisayar Laboratuvarı</w:t>
            </w:r>
          </w:p>
        </w:tc>
        <w:tc>
          <w:tcPr>
            <w:tcW w:w="352" w:type="pct"/>
            <w:shd w:val="clear" w:color="auto" w:fill="auto"/>
          </w:tcPr>
          <w:p w:rsidR="0085345C" w:rsidRPr="007E406D" w:rsidRDefault="0085345C" w:rsidP="004800B1">
            <w:pPr>
              <w:tabs>
                <w:tab w:val="left" w:pos="426"/>
              </w:tabs>
              <w:spacing w:after="0"/>
              <w:jc w:val="center"/>
              <w:rPr>
                <w:rFonts w:cs="Calibri"/>
                <w:b/>
                <w:szCs w:val="24"/>
              </w:rPr>
            </w:pPr>
          </w:p>
        </w:tc>
        <w:tc>
          <w:tcPr>
            <w:tcW w:w="375" w:type="pct"/>
            <w:shd w:val="clear" w:color="auto" w:fill="auto"/>
          </w:tcPr>
          <w:p w:rsidR="0085345C" w:rsidRPr="007E406D" w:rsidRDefault="006E2278" w:rsidP="004800B1">
            <w:pPr>
              <w:tabs>
                <w:tab w:val="left" w:pos="426"/>
              </w:tabs>
              <w:spacing w:after="0"/>
              <w:jc w:val="center"/>
              <w:rPr>
                <w:rFonts w:cs="Calibri"/>
                <w:b/>
                <w:szCs w:val="24"/>
              </w:rPr>
            </w:pPr>
            <w:r w:rsidRPr="007E406D">
              <w:rPr>
                <w:rFonts w:cs="Calibri"/>
                <w:b/>
                <w:szCs w:val="24"/>
              </w:rPr>
              <w:t>X</w:t>
            </w:r>
          </w:p>
        </w:tc>
      </w:tr>
      <w:tr w:rsidR="0085345C" w:rsidRPr="007E406D" w:rsidTr="005E509E">
        <w:trPr>
          <w:trHeight w:val="539"/>
        </w:trPr>
        <w:tc>
          <w:tcPr>
            <w:tcW w:w="2682" w:type="pct"/>
            <w:shd w:val="clear" w:color="auto" w:fill="auto"/>
          </w:tcPr>
          <w:p w:rsidR="0085345C" w:rsidRPr="007E406D" w:rsidRDefault="0085345C" w:rsidP="004800B1">
            <w:pPr>
              <w:tabs>
                <w:tab w:val="left" w:pos="426"/>
              </w:tabs>
              <w:spacing w:after="0"/>
              <w:rPr>
                <w:rFonts w:cs="Calibri"/>
                <w:szCs w:val="24"/>
              </w:rPr>
            </w:pPr>
            <w:r w:rsidRPr="007E406D">
              <w:rPr>
                <w:rFonts w:cs="Calibri"/>
                <w:bCs/>
                <w:color w:val="000000"/>
                <w:szCs w:val="24"/>
              </w:rPr>
              <w:t>İdari Odaların Alanı (m2)</w:t>
            </w:r>
          </w:p>
        </w:tc>
        <w:tc>
          <w:tcPr>
            <w:tcW w:w="478" w:type="pct"/>
            <w:shd w:val="clear" w:color="auto" w:fill="auto"/>
          </w:tcPr>
          <w:p w:rsidR="0085345C" w:rsidRPr="004800B1" w:rsidRDefault="006E2278" w:rsidP="004800B1">
            <w:pPr>
              <w:tabs>
                <w:tab w:val="left" w:pos="426"/>
              </w:tabs>
              <w:spacing w:after="0"/>
              <w:jc w:val="center"/>
              <w:rPr>
                <w:rFonts w:cs="Calibri"/>
                <w:szCs w:val="24"/>
              </w:rPr>
            </w:pPr>
            <w:r w:rsidRPr="004800B1">
              <w:rPr>
                <w:rFonts w:cs="Calibri"/>
                <w:szCs w:val="24"/>
              </w:rPr>
              <w:t>30</w:t>
            </w:r>
          </w:p>
        </w:tc>
        <w:tc>
          <w:tcPr>
            <w:tcW w:w="1113" w:type="pct"/>
            <w:shd w:val="clear" w:color="auto" w:fill="auto"/>
          </w:tcPr>
          <w:p w:rsidR="0085345C" w:rsidRPr="007E406D" w:rsidRDefault="0085345C" w:rsidP="004800B1">
            <w:pPr>
              <w:tabs>
                <w:tab w:val="left" w:pos="426"/>
              </w:tabs>
              <w:spacing w:after="0"/>
              <w:jc w:val="center"/>
              <w:rPr>
                <w:rFonts w:cs="Calibri"/>
                <w:szCs w:val="24"/>
              </w:rPr>
            </w:pPr>
            <w:r w:rsidRPr="007E406D">
              <w:rPr>
                <w:rFonts w:cs="Calibri"/>
                <w:bCs/>
                <w:color w:val="000000"/>
                <w:szCs w:val="24"/>
              </w:rPr>
              <w:t>İş Atölyesi</w:t>
            </w:r>
          </w:p>
        </w:tc>
        <w:tc>
          <w:tcPr>
            <w:tcW w:w="352" w:type="pct"/>
            <w:shd w:val="clear" w:color="auto" w:fill="auto"/>
          </w:tcPr>
          <w:p w:rsidR="0085345C" w:rsidRPr="007E406D" w:rsidRDefault="0085345C" w:rsidP="004800B1">
            <w:pPr>
              <w:tabs>
                <w:tab w:val="left" w:pos="426"/>
              </w:tabs>
              <w:spacing w:after="0"/>
              <w:jc w:val="center"/>
              <w:rPr>
                <w:rFonts w:cs="Calibri"/>
                <w:b/>
                <w:szCs w:val="24"/>
              </w:rPr>
            </w:pPr>
          </w:p>
        </w:tc>
        <w:tc>
          <w:tcPr>
            <w:tcW w:w="375" w:type="pct"/>
            <w:shd w:val="clear" w:color="auto" w:fill="auto"/>
          </w:tcPr>
          <w:p w:rsidR="0085345C" w:rsidRPr="007E406D" w:rsidRDefault="006E2278" w:rsidP="004800B1">
            <w:pPr>
              <w:tabs>
                <w:tab w:val="left" w:pos="426"/>
              </w:tabs>
              <w:spacing w:after="0"/>
              <w:jc w:val="center"/>
              <w:rPr>
                <w:rFonts w:cs="Calibri"/>
                <w:b/>
                <w:szCs w:val="24"/>
              </w:rPr>
            </w:pPr>
            <w:r w:rsidRPr="007E406D">
              <w:rPr>
                <w:rFonts w:cs="Calibri"/>
                <w:b/>
                <w:szCs w:val="24"/>
              </w:rPr>
              <w:t>X</w:t>
            </w:r>
          </w:p>
        </w:tc>
      </w:tr>
      <w:tr w:rsidR="0085345C" w:rsidRPr="007E406D" w:rsidTr="005E509E">
        <w:trPr>
          <w:trHeight w:val="519"/>
        </w:trPr>
        <w:tc>
          <w:tcPr>
            <w:tcW w:w="2682" w:type="pct"/>
            <w:shd w:val="clear" w:color="auto" w:fill="auto"/>
          </w:tcPr>
          <w:p w:rsidR="0085345C" w:rsidRPr="007E406D" w:rsidRDefault="0085345C" w:rsidP="004800B1">
            <w:pPr>
              <w:tabs>
                <w:tab w:val="left" w:pos="426"/>
              </w:tabs>
              <w:spacing w:after="0"/>
              <w:rPr>
                <w:rFonts w:cs="Calibri"/>
                <w:bCs/>
                <w:color w:val="000000"/>
                <w:szCs w:val="24"/>
              </w:rPr>
            </w:pPr>
            <w:r w:rsidRPr="007E406D">
              <w:rPr>
                <w:rFonts w:cs="Calibri"/>
                <w:bCs/>
                <w:color w:val="000000"/>
                <w:szCs w:val="24"/>
              </w:rPr>
              <w:t>Öğretmenler Odası (m2)</w:t>
            </w:r>
          </w:p>
        </w:tc>
        <w:tc>
          <w:tcPr>
            <w:tcW w:w="478" w:type="pct"/>
            <w:shd w:val="clear" w:color="auto" w:fill="auto"/>
          </w:tcPr>
          <w:p w:rsidR="0085345C" w:rsidRPr="004800B1" w:rsidRDefault="006E2278" w:rsidP="004800B1">
            <w:pPr>
              <w:tabs>
                <w:tab w:val="left" w:pos="426"/>
              </w:tabs>
              <w:spacing w:after="0"/>
              <w:jc w:val="center"/>
              <w:rPr>
                <w:rFonts w:cs="Calibri"/>
                <w:szCs w:val="24"/>
              </w:rPr>
            </w:pPr>
            <w:r w:rsidRPr="004800B1">
              <w:rPr>
                <w:rFonts w:cs="Calibri"/>
                <w:szCs w:val="24"/>
              </w:rPr>
              <w:t>60</w:t>
            </w:r>
          </w:p>
        </w:tc>
        <w:tc>
          <w:tcPr>
            <w:tcW w:w="1113" w:type="pct"/>
            <w:shd w:val="clear" w:color="auto" w:fill="auto"/>
          </w:tcPr>
          <w:p w:rsidR="0085345C" w:rsidRPr="007E406D" w:rsidRDefault="0085345C" w:rsidP="004800B1">
            <w:pPr>
              <w:tabs>
                <w:tab w:val="left" w:pos="426"/>
              </w:tabs>
              <w:spacing w:after="0"/>
              <w:jc w:val="center"/>
              <w:rPr>
                <w:rFonts w:cs="Calibri"/>
                <w:szCs w:val="24"/>
              </w:rPr>
            </w:pPr>
            <w:r w:rsidRPr="007E406D">
              <w:rPr>
                <w:rFonts w:cs="Calibri"/>
                <w:szCs w:val="24"/>
              </w:rPr>
              <w:t>Beceri Atölyesi</w:t>
            </w:r>
          </w:p>
        </w:tc>
        <w:tc>
          <w:tcPr>
            <w:tcW w:w="352" w:type="pct"/>
            <w:shd w:val="clear" w:color="auto" w:fill="auto"/>
          </w:tcPr>
          <w:p w:rsidR="0085345C" w:rsidRPr="007E406D" w:rsidRDefault="0085345C" w:rsidP="004800B1">
            <w:pPr>
              <w:tabs>
                <w:tab w:val="left" w:pos="426"/>
              </w:tabs>
              <w:spacing w:after="0"/>
              <w:jc w:val="center"/>
              <w:rPr>
                <w:rFonts w:cs="Calibri"/>
                <w:b/>
                <w:szCs w:val="24"/>
              </w:rPr>
            </w:pPr>
          </w:p>
        </w:tc>
        <w:tc>
          <w:tcPr>
            <w:tcW w:w="375" w:type="pct"/>
            <w:shd w:val="clear" w:color="auto" w:fill="auto"/>
          </w:tcPr>
          <w:p w:rsidR="0085345C" w:rsidRPr="007E406D" w:rsidRDefault="006E2278" w:rsidP="004800B1">
            <w:pPr>
              <w:tabs>
                <w:tab w:val="left" w:pos="426"/>
              </w:tabs>
              <w:spacing w:after="0"/>
              <w:jc w:val="center"/>
              <w:rPr>
                <w:rFonts w:cs="Calibri"/>
                <w:b/>
                <w:szCs w:val="24"/>
              </w:rPr>
            </w:pPr>
            <w:r w:rsidRPr="007E406D">
              <w:rPr>
                <w:rFonts w:cs="Calibri"/>
                <w:b/>
                <w:szCs w:val="24"/>
              </w:rPr>
              <w:t>X</w:t>
            </w:r>
          </w:p>
        </w:tc>
      </w:tr>
      <w:tr w:rsidR="0085345C" w:rsidRPr="007E406D" w:rsidTr="005E509E">
        <w:trPr>
          <w:trHeight w:val="539"/>
        </w:trPr>
        <w:tc>
          <w:tcPr>
            <w:tcW w:w="2682" w:type="pct"/>
            <w:shd w:val="clear" w:color="auto" w:fill="auto"/>
          </w:tcPr>
          <w:p w:rsidR="0085345C" w:rsidRPr="007E406D" w:rsidRDefault="0085345C" w:rsidP="004800B1">
            <w:pPr>
              <w:tabs>
                <w:tab w:val="left" w:pos="426"/>
              </w:tabs>
              <w:spacing w:after="0"/>
              <w:rPr>
                <w:rFonts w:cs="Calibri"/>
                <w:bCs/>
                <w:color w:val="000000"/>
                <w:szCs w:val="24"/>
              </w:rPr>
            </w:pPr>
            <w:r w:rsidRPr="007E406D">
              <w:rPr>
                <w:rFonts w:cs="Calibri"/>
                <w:bCs/>
                <w:color w:val="000000"/>
                <w:szCs w:val="24"/>
              </w:rPr>
              <w:t>Okul Oturum Alanı (m2)</w:t>
            </w:r>
          </w:p>
        </w:tc>
        <w:tc>
          <w:tcPr>
            <w:tcW w:w="478" w:type="pct"/>
            <w:shd w:val="clear" w:color="auto" w:fill="auto"/>
          </w:tcPr>
          <w:p w:rsidR="0085345C" w:rsidRPr="004800B1" w:rsidRDefault="006E2278" w:rsidP="006E2278">
            <w:pPr>
              <w:tabs>
                <w:tab w:val="left" w:pos="426"/>
              </w:tabs>
              <w:spacing w:after="0"/>
              <w:jc w:val="both"/>
              <w:rPr>
                <w:rFonts w:cs="Calibri"/>
                <w:szCs w:val="24"/>
              </w:rPr>
            </w:pPr>
            <w:r w:rsidRPr="004800B1">
              <w:rPr>
                <w:rFonts w:cs="Calibri"/>
                <w:szCs w:val="24"/>
              </w:rPr>
              <w:t>1530</w:t>
            </w:r>
          </w:p>
        </w:tc>
        <w:tc>
          <w:tcPr>
            <w:tcW w:w="1113" w:type="pct"/>
            <w:shd w:val="clear" w:color="auto" w:fill="auto"/>
          </w:tcPr>
          <w:p w:rsidR="0085345C" w:rsidRPr="007E406D" w:rsidRDefault="0085345C" w:rsidP="004800B1">
            <w:pPr>
              <w:tabs>
                <w:tab w:val="left" w:pos="426"/>
              </w:tabs>
              <w:spacing w:after="0"/>
              <w:jc w:val="center"/>
              <w:rPr>
                <w:rFonts w:cs="Calibri"/>
                <w:szCs w:val="24"/>
              </w:rPr>
            </w:pPr>
            <w:r w:rsidRPr="007E406D">
              <w:rPr>
                <w:rFonts w:cs="Calibri"/>
                <w:szCs w:val="24"/>
              </w:rPr>
              <w:t>Pansiyon</w:t>
            </w:r>
          </w:p>
        </w:tc>
        <w:tc>
          <w:tcPr>
            <w:tcW w:w="352" w:type="pct"/>
            <w:shd w:val="clear" w:color="auto" w:fill="auto"/>
          </w:tcPr>
          <w:p w:rsidR="0085345C" w:rsidRPr="007E406D" w:rsidRDefault="0085345C" w:rsidP="004800B1">
            <w:pPr>
              <w:tabs>
                <w:tab w:val="left" w:pos="426"/>
              </w:tabs>
              <w:spacing w:after="0"/>
              <w:jc w:val="center"/>
              <w:rPr>
                <w:rFonts w:cs="Calibri"/>
                <w:b/>
                <w:szCs w:val="24"/>
              </w:rPr>
            </w:pPr>
          </w:p>
        </w:tc>
        <w:tc>
          <w:tcPr>
            <w:tcW w:w="375" w:type="pct"/>
            <w:shd w:val="clear" w:color="auto" w:fill="auto"/>
          </w:tcPr>
          <w:p w:rsidR="0085345C" w:rsidRPr="007E406D" w:rsidRDefault="006E2278" w:rsidP="004800B1">
            <w:pPr>
              <w:tabs>
                <w:tab w:val="left" w:pos="426"/>
              </w:tabs>
              <w:spacing w:after="0"/>
              <w:jc w:val="center"/>
              <w:rPr>
                <w:rFonts w:cs="Calibri"/>
                <w:b/>
                <w:szCs w:val="24"/>
              </w:rPr>
            </w:pPr>
            <w:r w:rsidRPr="007E406D">
              <w:rPr>
                <w:rFonts w:cs="Calibri"/>
                <w:b/>
                <w:szCs w:val="24"/>
              </w:rPr>
              <w:t>X</w:t>
            </w:r>
          </w:p>
        </w:tc>
      </w:tr>
      <w:tr w:rsidR="007463E2" w:rsidRPr="007E406D" w:rsidTr="005E509E">
        <w:trPr>
          <w:trHeight w:val="539"/>
        </w:trPr>
        <w:tc>
          <w:tcPr>
            <w:tcW w:w="2682" w:type="pct"/>
            <w:shd w:val="clear" w:color="auto" w:fill="auto"/>
          </w:tcPr>
          <w:p w:rsidR="007463E2" w:rsidRPr="007E406D" w:rsidRDefault="007463E2" w:rsidP="004800B1">
            <w:pPr>
              <w:tabs>
                <w:tab w:val="left" w:pos="426"/>
              </w:tabs>
              <w:spacing w:after="0"/>
              <w:rPr>
                <w:rFonts w:cs="Calibri"/>
                <w:bCs/>
                <w:color w:val="000000"/>
                <w:szCs w:val="24"/>
              </w:rPr>
            </w:pPr>
            <w:r w:rsidRPr="007E406D">
              <w:rPr>
                <w:rFonts w:cs="Calibri"/>
                <w:bCs/>
                <w:color w:val="000000"/>
                <w:szCs w:val="24"/>
              </w:rPr>
              <w:t>Okul Bahçesi (Açık Alan)(m2)</w:t>
            </w:r>
          </w:p>
        </w:tc>
        <w:tc>
          <w:tcPr>
            <w:tcW w:w="478" w:type="pct"/>
            <w:shd w:val="clear" w:color="auto" w:fill="auto"/>
          </w:tcPr>
          <w:p w:rsidR="007463E2" w:rsidRPr="004800B1" w:rsidRDefault="007463E2" w:rsidP="006E2278">
            <w:pPr>
              <w:tabs>
                <w:tab w:val="left" w:pos="426"/>
              </w:tabs>
              <w:spacing w:after="0"/>
              <w:jc w:val="both"/>
              <w:rPr>
                <w:rFonts w:cs="Calibri"/>
                <w:szCs w:val="24"/>
              </w:rPr>
            </w:pPr>
            <w:r w:rsidRPr="004800B1">
              <w:rPr>
                <w:rFonts w:cs="Calibri"/>
                <w:szCs w:val="24"/>
              </w:rPr>
              <w:t>1900</w:t>
            </w:r>
          </w:p>
        </w:tc>
        <w:tc>
          <w:tcPr>
            <w:tcW w:w="1840" w:type="pct"/>
            <w:gridSpan w:val="3"/>
            <w:vMerge w:val="restart"/>
            <w:shd w:val="clear" w:color="auto" w:fill="auto"/>
          </w:tcPr>
          <w:p w:rsidR="007463E2" w:rsidRPr="007E406D" w:rsidRDefault="007463E2" w:rsidP="006E2278">
            <w:pPr>
              <w:tabs>
                <w:tab w:val="left" w:pos="426"/>
              </w:tabs>
              <w:spacing w:after="0"/>
              <w:jc w:val="both"/>
              <w:rPr>
                <w:rFonts w:cs="Calibri"/>
                <w:b/>
                <w:szCs w:val="24"/>
              </w:rPr>
            </w:pPr>
          </w:p>
        </w:tc>
      </w:tr>
      <w:tr w:rsidR="007463E2" w:rsidRPr="007E406D" w:rsidTr="005E509E">
        <w:trPr>
          <w:trHeight w:val="519"/>
        </w:trPr>
        <w:tc>
          <w:tcPr>
            <w:tcW w:w="2682" w:type="pct"/>
            <w:shd w:val="clear" w:color="auto" w:fill="auto"/>
          </w:tcPr>
          <w:p w:rsidR="007463E2" w:rsidRPr="007E406D" w:rsidRDefault="007463E2" w:rsidP="004800B1">
            <w:pPr>
              <w:tabs>
                <w:tab w:val="left" w:pos="426"/>
              </w:tabs>
              <w:spacing w:after="0"/>
              <w:rPr>
                <w:rFonts w:cs="Calibri"/>
                <w:bCs/>
                <w:color w:val="000000"/>
                <w:szCs w:val="24"/>
              </w:rPr>
            </w:pPr>
            <w:r w:rsidRPr="007E406D">
              <w:rPr>
                <w:rFonts w:cs="Calibri"/>
                <w:bCs/>
                <w:color w:val="000000"/>
                <w:szCs w:val="24"/>
              </w:rPr>
              <w:t>Okul Kapalı Alan (m2)</w:t>
            </w:r>
          </w:p>
        </w:tc>
        <w:tc>
          <w:tcPr>
            <w:tcW w:w="478" w:type="pct"/>
            <w:shd w:val="clear" w:color="auto" w:fill="auto"/>
          </w:tcPr>
          <w:p w:rsidR="007463E2" w:rsidRPr="004800B1" w:rsidRDefault="007463E2" w:rsidP="006E2278">
            <w:pPr>
              <w:tabs>
                <w:tab w:val="left" w:pos="426"/>
              </w:tabs>
              <w:spacing w:after="0"/>
              <w:jc w:val="both"/>
              <w:rPr>
                <w:rFonts w:cs="Calibri"/>
                <w:szCs w:val="24"/>
              </w:rPr>
            </w:pPr>
            <w:r w:rsidRPr="004800B1">
              <w:rPr>
                <w:rFonts w:cs="Calibri"/>
                <w:szCs w:val="24"/>
              </w:rPr>
              <w:t>2800</w:t>
            </w:r>
          </w:p>
        </w:tc>
        <w:tc>
          <w:tcPr>
            <w:tcW w:w="1840" w:type="pct"/>
            <w:gridSpan w:val="3"/>
            <w:vMerge/>
            <w:shd w:val="clear" w:color="auto" w:fill="auto"/>
          </w:tcPr>
          <w:p w:rsidR="007463E2" w:rsidRPr="007E406D" w:rsidRDefault="007463E2" w:rsidP="006E2278">
            <w:pPr>
              <w:tabs>
                <w:tab w:val="left" w:pos="426"/>
              </w:tabs>
              <w:spacing w:after="0"/>
              <w:jc w:val="both"/>
              <w:rPr>
                <w:rFonts w:cs="Calibri"/>
                <w:b/>
                <w:szCs w:val="24"/>
              </w:rPr>
            </w:pPr>
          </w:p>
        </w:tc>
      </w:tr>
      <w:tr w:rsidR="007463E2" w:rsidRPr="007E406D" w:rsidTr="005E509E">
        <w:trPr>
          <w:trHeight w:val="1077"/>
        </w:trPr>
        <w:tc>
          <w:tcPr>
            <w:tcW w:w="2682" w:type="pct"/>
            <w:shd w:val="clear" w:color="auto" w:fill="auto"/>
          </w:tcPr>
          <w:p w:rsidR="007463E2" w:rsidRPr="007E406D" w:rsidRDefault="007463E2" w:rsidP="004800B1">
            <w:pPr>
              <w:tabs>
                <w:tab w:val="left" w:pos="426"/>
              </w:tabs>
              <w:spacing w:after="0"/>
              <w:rPr>
                <w:rFonts w:cs="Calibri"/>
                <w:bCs/>
                <w:color w:val="000000"/>
                <w:szCs w:val="24"/>
              </w:rPr>
            </w:pPr>
            <w:r w:rsidRPr="007E406D">
              <w:rPr>
                <w:rFonts w:cs="Calibri"/>
                <w:bCs/>
                <w:color w:val="000000"/>
                <w:szCs w:val="24"/>
              </w:rPr>
              <w:t>Sanatsal, bilimsel ve sportif amaçlı toplam alan (m</w:t>
            </w:r>
            <w:r w:rsidRPr="007E406D">
              <w:rPr>
                <w:rFonts w:cs="Calibri"/>
                <w:bCs/>
                <w:color w:val="000000"/>
                <w:szCs w:val="24"/>
                <w:vertAlign w:val="superscript"/>
              </w:rPr>
              <w:t>2</w:t>
            </w:r>
            <w:r w:rsidRPr="007E406D">
              <w:rPr>
                <w:rFonts w:cs="Calibri"/>
                <w:bCs/>
                <w:color w:val="000000"/>
                <w:szCs w:val="24"/>
              </w:rPr>
              <w:t>)</w:t>
            </w:r>
          </w:p>
        </w:tc>
        <w:tc>
          <w:tcPr>
            <w:tcW w:w="478" w:type="pct"/>
            <w:shd w:val="clear" w:color="auto" w:fill="auto"/>
          </w:tcPr>
          <w:p w:rsidR="007463E2" w:rsidRPr="004800B1" w:rsidRDefault="007463E2" w:rsidP="006E2278">
            <w:pPr>
              <w:tabs>
                <w:tab w:val="left" w:pos="426"/>
              </w:tabs>
              <w:spacing w:after="0"/>
              <w:jc w:val="both"/>
              <w:rPr>
                <w:rFonts w:cs="Calibri"/>
                <w:szCs w:val="24"/>
              </w:rPr>
            </w:pPr>
            <w:r w:rsidRPr="004800B1">
              <w:rPr>
                <w:rFonts w:cs="Calibri"/>
                <w:szCs w:val="24"/>
              </w:rPr>
              <w:t>140</w:t>
            </w:r>
          </w:p>
        </w:tc>
        <w:tc>
          <w:tcPr>
            <w:tcW w:w="1840" w:type="pct"/>
            <w:gridSpan w:val="3"/>
            <w:vMerge/>
            <w:shd w:val="clear" w:color="auto" w:fill="auto"/>
          </w:tcPr>
          <w:p w:rsidR="007463E2" w:rsidRPr="007E406D" w:rsidRDefault="007463E2" w:rsidP="006E2278">
            <w:pPr>
              <w:tabs>
                <w:tab w:val="left" w:pos="426"/>
              </w:tabs>
              <w:spacing w:after="0"/>
              <w:jc w:val="both"/>
              <w:rPr>
                <w:rFonts w:cs="Calibri"/>
                <w:b/>
                <w:szCs w:val="24"/>
              </w:rPr>
            </w:pPr>
          </w:p>
        </w:tc>
      </w:tr>
      <w:tr w:rsidR="007463E2" w:rsidRPr="007E406D" w:rsidTr="005E509E">
        <w:trPr>
          <w:trHeight w:val="539"/>
        </w:trPr>
        <w:tc>
          <w:tcPr>
            <w:tcW w:w="2682" w:type="pct"/>
            <w:shd w:val="clear" w:color="auto" w:fill="auto"/>
          </w:tcPr>
          <w:p w:rsidR="007463E2" w:rsidRPr="007E406D" w:rsidRDefault="007463E2" w:rsidP="004800B1">
            <w:pPr>
              <w:tabs>
                <w:tab w:val="left" w:pos="426"/>
              </w:tabs>
              <w:spacing w:after="0"/>
              <w:rPr>
                <w:rFonts w:cs="Calibri"/>
                <w:bCs/>
                <w:color w:val="000000"/>
                <w:szCs w:val="24"/>
              </w:rPr>
            </w:pPr>
            <w:r w:rsidRPr="007E406D">
              <w:rPr>
                <w:rFonts w:cs="Calibri"/>
                <w:bCs/>
                <w:color w:val="000000"/>
                <w:szCs w:val="24"/>
              </w:rPr>
              <w:t>Kantin (m2)</w:t>
            </w:r>
          </w:p>
        </w:tc>
        <w:tc>
          <w:tcPr>
            <w:tcW w:w="478" w:type="pct"/>
            <w:shd w:val="clear" w:color="auto" w:fill="auto"/>
          </w:tcPr>
          <w:p w:rsidR="007463E2" w:rsidRPr="004800B1" w:rsidRDefault="007463E2" w:rsidP="006E2278">
            <w:pPr>
              <w:tabs>
                <w:tab w:val="left" w:pos="426"/>
              </w:tabs>
              <w:spacing w:after="0"/>
              <w:jc w:val="both"/>
              <w:rPr>
                <w:rFonts w:cs="Calibri"/>
                <w:szCs w:val="24"/>
              </w:rPr>
            </w:pPr>
            <w:r w:rsidRPr="004800B1">
              <w:rPr>
                <w:rFonts w:cs="Calibri"/>
                <w:szCs w:val="24"/>
              </w:rPr>
              <w:t>40</w:t>
            </w:r>
          </w:p>
        </w:tc>
        <w:tc>
          <w:tcPr>
            <w:tcW w:w="1840" w:type="pct"/>
            <w:gridSpan w:val="3"/>
            <w:vMerge/>
            <w:shd w:val="clear" w:color="auto" w:fill="auto"/>
          </w:tcPr>
          <w:p w:rsidR="007463E2" w:rsidRPr="007E406D" w:rsidRDefault="007463E2" w:rsidP="006E2278">
            <w:pPr>
              <w:tabs>
                <w:tab w:val="left" w:pos="426"/>
              </w:tabs>
              <w:spacing w:after="0"/>
              <w:jc w:val="both"/>
              <w:rPr>
                <w:rFonts w:cs="Calibri"/>
                <w:b/>
                <w:szCs w:val="24"/>
              </w:rPr>
            </w:pPr>
          </w:p>
        </w:tc>
      </w:tr>
      <w:tr w:rsidR="007463E2" w:rsidRPr="007E406D" w:rsidTr="005E509E">
        <w:trPr>
          <w:trHeight w:val="539"/>
        </w:trPr>
        <w:tc>
          <w:tcPr>
            <w:tcW w:w="2682" w:type="pct"/>
            <w:shd w:val="clear" w:color="auto" w:fill="auto"/>
          </w:tcPr>
          <w:p w:rsidR="007463E2" w:rsidRPr="007E406D" w:rsidRDefault="007463E2" w:rsidP="004800B1">
            <w:pPr>
              <w:tabs>
                <w:tab w:val="left" w:pos="426"/>
              </w:tabs>
              <w:spacing w:after="0"/>
              <w:rPr>
                <w:rFonts w:cs="Calibri"/>
                <w:bCs/>
                <w:color w:val="000000"/>
                <w:szCs w:val="24"/>
              </w:rPr>
            </w:pPr>
            <w:r w:rsidRPr="007E406D">
              <w:rPr>
                <w:rFonts w:cs="Calibri"/>
                <w:bCs/>
                <w:color w:val="000000"/>
                <w:szCs w:val="24"/>
              </w:rPr>
              <w:t>Tuvalet Sayısı</w:t>
            </w:r>
          </w:p>
        </w:tc>
        <w:tc>
          <w:tcPr>
            <w:tcW w:w="478" w:type="pct"/>
            <w:shd w:val="clear" w:color="auto" w:fill="auto"/>
          </w:tcPr>
          <w:p w:rsidR="007463E2" w:rsidRPr="004800B1" w:rsidRDefault="007463E2" w:rsidP="006E2278">
            <w:pPr>
              <w:tabs>
                <w:tab w:val="left" w:pos="426"/>
              </w:tabs>
              <w:spacing w:after="0"/>
              <w:jc w:val="both"/>
              <w:rPr>
                <w:rFonts w:cs="Calibri"/>
                <w:szCs w:val="24"/>
              </w:rPr>
            </w:pPr>
            <w:r w:rsidRPr="004800B1">
              <w:rPr>
                <w:rFonts w:cs="Calibri"/>
                <w:szCs w:val="24"/>
              </w:rPr>
              <w:t>39</w:t>
            </w:r>
          </w:p>
        </w:tc>
        <w:tc>
          <w:tcPr>
            <w:tcW w:w="1840" w:type="pct"/>
            <w:gridSpan w:val="3"/>
            <w:vMerge/>
            <w:shd w:val="clear" w:color="auto" w:fill="auto"/>
          </w:tcPr>
          <w:p w:rsidR="007463E2" w:rsidRPr="007E406D" w:rsidRDefault="007463E2" w:rsidP="006E2278">
            <w:pPr>
              <w:tabs>
                <w:tab w:val="left" w:pos="426"/>
              </w:tabs>
              <w:spacing w:after="0"/>
              <w:jc w:val="both"/>
              <w:rPr>
                <w:rFonts w:cs="Calibri"/>
                <w:b/>
                <w:szCs w:val="24"/>
              </w:rPr>
            </w:pPr>
          </w:p>
        </w:tc>
      </w:tr>
    </w:tbl>
    <w:p w:rsidR="0085345C" w:rsidRPr="007E406D" w:rsidRDefault="0085345C" w:rsidP="0085345C">
      <w:pPr>
        <w:tabs>
          <w:tab w:val="left" w:pos="426"/>
        </w:tabs>
        <w:spacing w:after="0"/>
        <w:jc w:val="both"/>
        <w:rPr>
          <w:rFonts w:cs="Calibri"/>
          <w:b/>
          <w:szCs w:val="24"/>
        </w:rPr>
      </w:pPr>
    </w:p>
    <w:p w:rsidR="00390AA4" w:rsidRPr="007E406D" w:rsidRDefault="00E67FCA" w:rsidP="00F42CAD">
      <w:pPr>
        <w:pStyle w:val="Balk3"/>
        <w:rPr>
          <w:rFonts w:ascii="Book Antiqua" w:hAnsi="Book Antiqua"/>
          <w:b/>
          <w:sz w:val="24"/>
          <w:szCs w:val="24"/>
        </w:rPr>
      </w:pPr>
      <w:r w:rsidRPr="007E406D">
        <w:rPr>
          <w:rFonts w:ascii="Book Antiqua" w:hAnsi="Book Antiqua"/>
          <w:b/>
          <w:sz w:val="24"/>
          <w:szCs w:val="24"/>
        </w:rPr>
        <w:t>Sınıf ve Öğrenci Bilgileri</w:t>
      </w:r>
      <w:bookmarkEnd w:id="32"/>
      <w:bookmarkEnd w:id="33"/>
    </w:p>
    <w:p w:rsidR="00FA3886" w:rsidRPr="007E406D" w:rsidRDefault="008E01DD" w:rsidP="00E504CC">
      <w:pPr>
        <w:tabs>
          <w:tab w:val="left" w:pos="426"/>
        </w:tabs>
        <w:spacing w:after="0" w:line="360" w:lineRule="auto"/>
        <w:jc w:val="both"/>
        <w:rPr>
          <w:szCs w:val="24"/>
        </w:rPr>
      </w:pPr>
      <w:r w:rsidRPr="007E406D">
        <w:rPr>
          <w:szCs w:val="24"/>
        </w:rPr>
        <w:tab/>
      </w:r>
      <w:r w:rsidR="00DC5F2E" w:rsidRPr="007E406D">
        <w:rPr>
          <w:szCs w:val="24"/>
        </w:rPr>
        <w:t>Okulumuzda yer alan sınıflar ve bu sınıflarda öğrenim gören</w:t>
      </w:r>
      <w:r w:rsidR="00E67FCA" w:rsidRPr="007E406D">
        <w:rPr>
          <w:szCs w:val="24"/>
        </w:rPr>
        <w:t xml:space="preserve"> öğrenci sayıl</w:t>
      </w:r>
      <w:r w:rsidR="00DC5F2E" w:rsidRPr="007E406D">
        <w:rPr>
          <w:szCs w:val="24"/>
        </w:rPr>
        <w:t>arı alttaki tabloda yer almaktadır.</w:t>
      </w:r>
    </w:p>
    <w:p w:rsidR="00E67FCA" w:rsidRPr="007E406D" w:rsidRDefault="00E504CC" w:rsidP="00E67FCA">
      <w:pPr>
        <w:tabs>
          <w:tab w:val="left" w:pos="426"/>
        </w:tabs>
        <w:spacing w:after="0"/>
        <w:jc w:val="both"/>
        <w:rPr>
          <w:szCs w:val="24"/>
        </w:rPr>
      </w:pPr>
      <w:r w:rsidRPr="007E406D">
        <w:rPr>
          <w:b/>
          <w:szCs w:val="24"/>
        </w:rPr>
        <w:t>Tablo 5.</w:t>
      </w:r>
      <w:r w:rsidRPr="007E406D">
        <w:rPr>
          <w:szCs w:val="24"/>
        </w:rPr>
        <w:t xml:space="preserve"> Öğrenci Sayıları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3"/>
        <w:gridCol w:w="2334"/>
        <w:gridCol w:w="1985"/>
        <w:gridCol w:w="2410"/>
      </w:tblGrid>
      <w:tr w:rsidR="007E435D" w:rsidRPr="007E406D" w:rsidTr="00AD7716">
        <w:tc>
          <w:tcPr>
            <w:tcW w:w="1743" w:type="dxa"/>
            <w:shd w:val="clear" w:color="auto" w:fill="auto"/>
          </w:tcPr>
          <w:p w:rsidR="007E435D" w:rsidRPr="007E406D" w:rsidRDefault="007E435D" w:rsidP="00CB3FD5">
            <w:pPr>
              <w:tabs>
                <w:tab w:val="left" w:pos="426"/>
              </w:tabs>
              <w:spacing w:after="0"/>
              <w:jc w:val="center"/>
              <w:rPr>
                <w:b/>
                <w:szCs w:val="24"/>
              </w:rPr>
            </w:pPr>
            <w:r w:rsidRPr="007E406D">
              <w:rPr>
                <w:b/>
                <w:szCs w:val="24"/>
              </w:rPr>
              <w:t>SINIFI</w:t>
            </w:r>
          </w:p>
        </w:tc>
        <w:tc>
          <w:tcPr>
            <w:tcW w:w="2334" w:type="dxa"/>
            <w:shd w:val="clear" w:color="auto" w:fill="auto"/>
          </w:tcPr>
          <w:p w:rsidR="007E435D" w:rsidRPr="007E406D" w:rsidRDefault="007E435D" w:rsidP="00CB3FD5">
            <w:pPr>
              <w:tabs>
                <w:tab w:val="left" w:pos="426"/>
              </w:tabs>
              <w:spacing w:after="0"/>
              <w:jc w:val="center"/>
              <w:rPr>
                <w:szCs w:val="24"/>
              </w:rPr>
            </w:pPr>
            <w:r w:rsidRPr="007E406D">
              <w:rPr>
                <w:szCs w:val="24"/>
              </w:rPr>
              <w:t>Kız</w:t>
            </w:r>
          </w:p>
        </w:tc>
        <w:tc>
          <w:tcPr>
            <w:tcW w:w="1985" w:type="dxa"/>
            <w:shd w:val="clear" w:color="auto" w:fill="auto"/>
          </w:tcPr>
          <w:p w:rsidR="007E435D" w:rsidRPr="007E406D" w:rsidRDefault="007E435D" w:rsidP="00CB3FD5">
            <w:pPr>
              <w:tabs>
                <w:tab w:val="left" w:pos="426"/>
              </w:tabs>
              <w:spacing w:after="0"/>
              <w:jc w:val="center"/>
              <w:rPr>
                <w:szCs w:val="24"/>
              </w:rPr>
            </w:pPr>
            <w:r w:rsidRPr="007E406D">
              <w:rPr>
                <w:szCs w:val="24"/>
              </w:rPr>
              <w:t>Erkek</w:t>
            </w:r>
          </w:p>
        </w:tc>
        <w:tc>
          <w:tcPr>
            <w:tcW w:w="2410" w:type="dxa"/>
            <w:tcBorders>
              <w:right w:val="single" w:sz="12" w:space="0" w:color="auto"/>
            </w:tcBorders>
            <w:shd w:val="clear" w:color="auto" w:fill="auto"/>
          </w:tcPr>
          <w:p w:rsidR="007E435D" w:rsidRPr="007E406D" w:rsidRDefault="007E435D" w:rsidP="00CB3FD5">
            <w:pPr>
              <w:tabs>
                <w:tab w:val="left" w:pos="426"/>
              </w:tabs>
              <w:spacing w:after="0"/>
              <w:jc w:val="center"/>
              <w:rPr>
                <w:b/>
                <w:szCs w:val="24"/>
              </w:rPr>
            </w:pPr>
            <w:r w:rsidRPr="007E406D">
              <w:rPr>
                <w:b/>
                <w:szCs w:val="24"/>
              </w:rPr>
              <w:t>Toplam</w:t>
            </w:r>
          </w:p>
        </w:tc>
      </w:tr>
      <w:tr w:rsidR="007E435D" w:rsidRPr="007E406D" w:rsidTr="00AD7716">
        <w:tc>
          <w:tcPr>
            <w:tcW w:w="1743" w:type="dxa"/>
            <w:shd w:val="clear" w:color="auto" w:fill="auto"/>
          </w:tcPr>
          <w:p w:rsidR="007E435D" w:rsidRPr="007E406D" w:rsidRDefault="007E435D" w:rsidP="00CB3FD5">
            <w:pPr>
              <w:tabs>
                <w:tab w:val="left" w:pos="426"/>
              </w:tabs>
              <w:spacing w:after="0"/>
              <w:jc w:val="center"/>
              <w:rPr>
                <w:szCs w:val="24"/>
              </w:rPr>
            </w:pPr>
            <w:r w:rsidRPr="007E406D">
              <w:rPr>
                <w:szCs w:val="24"/>
              </w:rPr>
              <w:t>Anasınıfı</w:t>
            </w:r>
          </w:p>
        </w:tc>
        <w:tc>
          <w:tcPr>
            <w:tcW w:w="2334" w:type="dxa"/>
            <w:shd w:val="clear" w:color="auto" w:fill="auto"/>
          </w:tcPr>
          <w:p w:rsidR="007E435D" w:rsidRPr="007E406D" w:rsidRDefault="003726FC" w:rsidP="00CB3FD5">
            <w:pPr>
              <w:tabs>
                <w:tab w:val="left" w:pos="426"/>
              </w:tabs>
              <w:spacing w:after="0"/>
              <w:jc w:val="center"/>
              <w:rPr>
                <w:szCs w:val="24"/>
              </w:rPr>
            </w:pPr>
            <w:r>
              <w:rPr>
                <w:szCs w:val="24"/>
              </w:rPr>
              <w:t>52</w:t>
            </w:r>
          </w:p>
        </w:tc>
        <w:tc>
          <w:tcPr>
            <w:tcW w:w="1985" w:type="dxa"/>
            <w:shd w:val="clear" w:color="auto" w:fill="auto"/>
          </w:tcPr>
          <w:p w:rsidR="007E435D" w:rsidRPr="007E406D" w:rsidRDefault="003726FC" w:rsidP="00CB3FD5">
            <w:pPr>
              <w:tabs>
                <w:tab w:val="left" w:pos="426"/>
              </w:tabs>
              <w:spacing w:after="0"/>
              <w:jc w:val="center"/>
              <w:rPr>
                <w:szCs w:val="24"/>
              </w:rPr>
            </w:pPr>
            <w:r>
              <w:rPr>
                <w:szCs w:val="24"/>
              </w:rPr>
              <w:t>47</w:t>
            </w:r>
          </w:p>
        </w:tc>
        <w:tc>
          <w:tcPr>
            <w:tcW w:w="2410" w:type="dxa"/>
            <w:tcBorders>
              <w:right w:val="single" w:sz="12" w:space="0" w:color="auto"/>
            </w:tcBorders>
            <w:shd w:val="clear" w:color="auto" w:fill="auto"/>
          </w:tcPr>
          <w:p w:rsidR="007E435D" w:rsidRPr="007E406D" w:rsidRDefault="003726FC" w:rsidP="00CB3FD5">
            <w:pPr>
              <w:tabs>
                <w:tab w:val="left" w:pos="426"/>
              </w:tabs>
              <w:spacing w:after="0"/>
              <w:jc w:val="center"/>
              <w:rPr>
                <w:szCs w:val="24"/>
              </w:rPr>
            </w:pPr>
            <w:r>
              <w:rPr>
                <w:szCs w:val="24"/>
              </w:rPr>
              <w:t>99</w:t>
            </w:r>
          </w:p>
        </w:tc>
      </w:tr>
      <w:tr w:rsidR="007E435D" w:rsidRPr="007E406D" w:rsidTr="00AD7716">
        <w:tc>
          <w:tcPr>
            <w:tcW w:w="1743" w:type="dxa"/>
            <w:shd w:val="clear" w:color="auto" w:fill="auto"/>
          </w:tcPr>
          <w:p w:rsidR="007E435D" w:rsidRPr="007E406D" w:rsidRDefault="007E435D" w:rsidP="00CB3FD5">
            <w:pPr>
              <w:tabs>
                <w:tab w:val="left" w:pos="426"/>
              </w:tabs>
              <w:spacing w:after="0"/>
              <w:jc w:val="center"/>
              <w:rPr>
                <w:szCs w:val="24"/>
              </w:rPr>
            </w:pPr>
            <w:r w:rsidRPr="007E406D">
              <w:rPr>
                <w:szCs w:val="24"/>
              </w:rPr>
              <w:t>1. Sınıflar</w:t>
            </w:r>
          </w:p>
        </w:tc>
        <w:tc>
          <w:tcPr>
            <w:tcW w:w="2334" w:type="dxa"/>
            <w:shd w:val="clear" w:color="auto" w:fill="auto"/>
          </w:tcPr>
          <w:p w:rsidR="007E435D" w:rsidRPr="007E406D" w:rsidRDefault="003726FC" w:rsidP="00CB3FD5">
            <w:pPr>
              <w:tabs>
                <w:tab w:val="left" w:pos="426"/>
              </w:tabs>
              <w:spacing w:after="0"/>
              <w:jc w:val="center"/>
              <w:rPr>
                <w:szCs w:val="24"/>
              </w:rPr>
            </w:pPr>
            <w:r>
              <w:rPr>
                <w:szCs w:val="24"/>
              </w:rPr>
              <w:t>144</w:t>
            </w:r>
          </w:p>
        </w:tc>
        <w:tc>
          <w:tcPr>
            <w:tcW w:w="1985" w:type="dxa"/>
            <w:shd w:val="clear" w:color="auto" w:fill="auto"/>
          </w:tcPr>
          <w:p w:rsidR="007E435D" w:rsidRPr="007E406D" w:rsidRDefault="003726FC" w:rsidP="00CB3FD5">
            <w:pPr>
              <w:tabs>
                <w:tab w:val="left" w:pos="426"/>
              </w:tabs>
              <w:spacing w:after="0"/>
              <w:jc w:val="center"/>
              <w:rPr>
                <w:szCs w:val="24"/>
              </w:rPr>
            </w:pPr>
            <w:r>
              <w:rPr>
                <w:szCs w:val="24"/>
              </w:rPr>
              <w:t>162</w:t>
            </w:r>
          </w:p>
        </w:tc>
        <w:tc>
          <w:tcPr>
            <w:tcW w:w="2410" w:type="dxa"/>
            <w:tcBorders>
              <w:right w:val="single" w:sz="12" w:space="0" w:color="auto"/>
            </w:tcBorders>
            <w:shd w:val="clear" w:color="auto" w:fill="auto"/>
          </w:tcPr>
          <w:p w:rsidR="007E435D" w:rsidRPr="007E406D" w:rsidRDefault="003726FC" w:rsidP="00CB3FD5">
            <w:pPr>
              <w:tabs>
                <w:tab w:val="left" w:pos="426"/>
              </w:tabs>
              <w:spacing w:after="0"/>
              <w:jc w:val="center"/>
              <w:rPr>
                <w:szCs w:val="24"/>
              </w:rPr>
            </w:pPr>
            <w:r>
              <w:rPr>
                <w:szCs w:val="24"/>
              </w:rPr>
              <w:t>306</w:t>
            </w:r>
          </w:p>
        </w:tc>
      </w:tr>
      <w:tr w:rsidR="007E435D" w:rsidRPr="007E406D" w:rsidTr="00AD7716">
        <w:tc>
          <w:tcPr>
            <w:tcW w:w="1743" w:type="dxa"/>
            <w:shd w:val="clear" w:color="auto" w:fill="auto"/>
          </w:tcPr>
          <w:p w:rsidR="007E435D" w:rsidRPr="007E406D" w:rsidRDefault="007E435D" w:rsidP="00CB3FD5">
            <w:pPr>
              <w:tabs>
                <w:tab w:val="left" w:pos="426"/>
              </w:tabs>
              <w:spacing w:after="0"/>
              <w:jc w:val="center"/>
              <w:rPr>
                <w:szCs w:val="24"/>
              </w:rPr>
            </w:pPr>
            <w:r w:rsidRPr="007E406D">
              <w:rPr>
                <w:szCs w:val="24"/>
              </w:rPr>
              <w:t>2. Sınıflar</w:t>
            </w:r>
          </w:p>
        </w:tc>
        <w:tc>
          <w:tcPr>
            <w:tcW w:w="2334" w:type="dxa"/>
            <w:shd w:val="clear" w:color="auto" w:fill="auto"/>
          </w:tcPr>
          <w:p w:rsidR="007E435D" w:rsidRPr="007E406D" w:rsidRDefault="003726FC" w:rsidP="00CB3FD5">
            <w:pPr>
              <w:tabs>
                <w:tab w:val="left" w:pos="426"/>
              </w:tabs>
              <w:spacing w:after="0"/>
              <w:jc w:val="center"/>
              <w:rPr>
                <w:szCs w:val="24"/>
              </w:rPr>
            </w:pPr>
            <w:r>
              <w:rPr>
                <w:szCs w:val="24"/>
              </w:rPr>
              <w:t>143</w:t>
            </w:r>
          </w:p>
        </w:tc>
        <w:tc>
          <w:tcPr>
            <w:tcW w:w="1985" w:type="dxa"/>
            <w:shd w:val="clear" w:color="auto" w:fill="auto"/>
          </w:tcPr>
          <w:p w:rsidR="007E435D" w:rsidRPr="007E406D" w:rsidRDefault="003726FC" w:rsidP="00CB3FD5">
            <w:pPr>
              <w:tabs>
                <w:tab w:val="left" w:pos="426"/>
              </w:tabs>
              <w:spacing w:after="0"/>
              <w:jc w:val="center"/>
              <w:rPr>
                <w:szCs w:val="24"/>
              </w:rPr>
            </w:pPr>
            <w:r>
              <w:rPr>
                <w:szCs w:val="24"/>
              </w:rPr>
              <w:t>144</w:t>
            </w:r>
          </w:p>
        </w:tc>
        <w:tc>
          <w:tcPr>
            <w:tcW w:w="2410" w:type="dxa"/>
            <w:tcBorders>
              <w:right w:val="single" w:sz="12" w:space="0" w:color="auto"/>
            </w:tcBorders>
            <w:shd w:val="clear" w:color="auto" w:fill="auto"/>
          </w:tcPr>
          <w:p w:rsidR="007E435D" w:rsidRPr="007E406D" w:rsidRDefault="003726FC" w:rsidP="00CB3FD5">
            <w:pPr>
              <w:tabs>
                <w:tab w:val="left" w:pos="426"/>
              </w:tabs>
              <w:spacing w:after="0"/>
              <w:jc w:val="center"/>
              <w:rPr>
                <w:szCs w:val="24"/>
              </w:rPr>
            </w:pPr>
            <w:r>
              <w:rPr>
                <w:szCs w:val="24"/>
              </w:rPr>
              <w:t>287</w:t>
            </w:r>
          </w:p>
        </w:tc>
      </w:tr>
      <w:tr w:rsidR="007E435D" w:rsidRPr="007E406D" w:rsidTr="00AD7716">
        <w:tc>
          <w:tcPr>
            <w:tcW w:w="1743" w:type="dxa"/>
            <w:shd w:val="clear" w:color="auto" w:fill="auto"/>
          </w:tcPr>
          <w:p w:rsidR="007E435D" w:rsidRPr="007E406D" w:rsidRDefault="007E435D" w:rsidP="00CB3FD5">
            <w:pPr>
              <w:tabs>
                <w:tab w:val="left" w:pos="426"/>
              </w:tabs>
              <w:spacing w:after="0"/>
              <w:jc w:val="center"/>
              <w:rPr>
                <w:szCs w:val="24"/>
              </w:rPr>
            </w:pPr>
            <w:r w:rsidRPr="007E406D">
              <w:rPr>
                <w:szCs w:val="24"/>
              </w:rPr>
              <w:t>3. sınıflar</w:t>
            </w:r>
          </w:p>
        </w:tc>
        <w:tc>
          <w:tcPr>
            <w:tcW w:w="2334" w:type="dxa"/>
            <w:shd w:val="clear" w:color="auto" w:fill="auto"/>
          </w:tcPr>
          <w:p w:rsidR="007E435D" w:rsidRPr="007E406D" w:rsidRDefault="003726FC" w:rsidP="00CB3FD5">
            <w:pPr>
              <w:tabs>
                <w:tab w:val="left" w:pos="426"/>
              </w:tabs>
              <w:spacing w:after="0"/>
              <w:jc w:val="center"/>
              <w:rPr>
                <w:szCs w:val="24"/>
              </w:rPr>
            </w:pPr>
            <w:r>
              <w:rPr>
                <w:szCs w:val="24"/>
              </w:rPr>
              <w:t>150</w:t>
            </w:r>
          </w:p>
        </w:tc>
        <w:tc>
          <w:tcPr>
            <w:tcW w:w="1985" w:type="dxa"/>
            <w:shd w:val="clear" w:color="auto" w:fill="auto"/>
          </w:tcPr>
          <w:p w:rsidR="007E435D" w:rsidRPr="007E406D" w:rsidRDefault="003726FC" w:rsidP="00CB3FD5">
            <w:pPr>
              <w:tabs>
                <w:tab w:val="left" w:pos="426"/>
              </w:tabs>
              <w:spacing w:after="0"/>
              <w:jc w:val="center"/>
              <w:rPr>
                <w:szCs w:val="24"/>
              </w:rPr>
            </w:pPr>
            <w:r>
              <w:rPr>
                <w:szCs w:val="24"/>
              </w:rPr>
              <w:t>148</w:t>
            </w:r>
          </w:p>
        </w:tc>
        <w:tc>
          <w:tcPr>
            <w:tcW w:w="2410" w:type="dxa"/>
            <w:tcBorders>
              <w:right w:val="single" w:sz="12" w:space="0" w:color="auto"/>
            </w:tcBorders>
            <w:shd w:val="clear" w:color="auto" w:fill="auto"/>
          </w:tcPr>
          <w:p w:rsidR="007E435D" w:rsidRPr="007E406D" w:rsidRDefault="003726FC" w:rsidP="00CB3FD5">
            <w:pPr>
              <w:tabs>
                <w:tab w:val="left" w:pos="426"/>
              </w:tabs>
              <w:spacing w:after="0"/>
              <w:jc w:val="center"/>
              <w:rPr>
                <w:szCs w:val="24"/>
              </w:rPr>
            </w:pPr>
            <w:r>
              <w:rPr>
                <w:szCs w:val="24"/>
              </w:rPr>
              <w:t>298</w:t>
            </w:r>
          </w:p>
        </w:tc>
      </w:tr>
      <w:tr w:rsidR="007E435D" w:rsidRPr="007E406D" w:rsidTr="00AD7716">
        <w:tc>
          <w:tcPr>
            <w:tcW w:w="1743" w:type="dxa"/>
            <w:shd w:val="clear" w:color="auto" w:fill="auto"/>
          </w:tcPr>
          <w:p w:rsidR="007E435D" w:rsidRPr="007E406D" w:rsidRDefault="007E435D" w:rsidP="00CB3FD5">
            <w:pPr>
              <w:tabs>
                <w:tab w:val="left" w:pos="426"/>
              </w:tabs>
              <w:spacing w:after="0"/>
              <w:jc w:val="center"/>
              <w:rPr>
                <w:szCs w:val="24"/>
              </w:rPr>
            </w:pPr>
            <w:r w:rsidRPr="007E406D">
              <w:rPr>
                <w:szCs w:val="24"/>
              </w:rPr>
              <w:t>4. Sınıflar</w:t>
            </w:r>
          </w:p>
        </w:tc>
        <w:tc>
          <w:tcPr>
            <w:tcW w:w="2334" w:type="dxa"/>
            <w:shd w:val="clear" w:color="auto" w:fill="auto"/>
          </w:tcPr>
          <w:p w:rsidR="007E435D" w:rsidRPr="007E406D" w:rsidRDefault="003726FC" w:rsidP="00CB3FD5">
            <w:pPr>
              <w:tabs>
                <w:tab w:val="left" w:pos="426"/>
              </w:tabs>
              <w:spacing w:after="0"/>
              <w:jc w:val="center"/>
              <w:rPr>
                <w:szCs w:val="24"/>
              </w:rPr>
            </w:pPr>
            <w:r>
              <w:rPr>
                <w:szCs w:val="24"/>
              </w:rPr>
              <w:t>156</w:t>
            </w:r>
          </w:p>
        </w:tc>
        <w:tc>
          <w:tcPr>
            <w:tcW w:w="1985" w:type="dxa"/>
            <w:shd w:val="clear" w:color="auto" w:fill="auto"/>
          </w:tcPr>
          <w:p w:rsidR="007E435D" w:rsidRPr="007E406D" w:rsidRDefault="003726FC" w:rsidP="00CB3FD5">
            <w:pPr>
              <w:tabs>
                <w:tab w:val="left" w:pos="426"/>
              </w:tabs>
              <w:spacing w:after="0"/>
              <w:jc w:val="center"/>
              <w:rPr>
                <w:szCs w:val="24"/>
              </w:rPr>
            </w:pPr>
            <w:r>
              <w:rPr>
                <w:szCs w:val="24"/>
              </w:rPr>
              <w:t>126</w:t>
            </w:r>
          </w:p>
        </w:tc>
        <w:tc>
          <w:tcPr>
            <w:tcW w:w="2410" w:type="dxa"/>
            <w:tcBorders>
              <w:right w:val="single" w:sz="12" w:space="0" w:color="auto"/>
            </w:tcBorders>
            <w:shd w:val="clear" w:color="auto" w:fill="auto"/>
          </w:tcPr>
          <w:p w:rsidR="007E435D" w:rsidRPr="007E406D" w:rsidRDefault="003726FC" w:rsidP="00CB3FD5">
            <w:pPr>
              <w:tabs>
                <w:tab w:val="left" w:pos="426"/>
              </w:tabs>
              <w:spacing w:after="0"/>
              <w:jc w:val="center"/>
              <w:rPr>
                <w:szCs w:val="24"/>
              </w:rPr>
            </w:pPr>
            <w:r>
              <w:rPr>
                <w:szCs w:val="24"/>
              </w:rPr>
              <w:t>282</w:t>
            </w:r>
          </w:p>
        </w:tc>
      </w:tr>
      <w:tr w:rsidR="007E435D" w:rsidRPr="007E406D" w:rsidTr="00AD7716">
        <w:tc>
          <w:tcPr>
            <w:tcW w:w="1743" w:type="dxa"/>
            <w:shd w:val="clear" w:color="auto" w:fill="auto"/>
          </w:tcPr>
          <w:p w:rsidR="007E435D" w:rsidRPr="007E406D" w:rsidRDefault="007E435D" w:rsidP="00CB3FD5">
            <w:pPr>
              <w:tabs>
                <w:tab w:val="left" w:pos="426"/>
              </w:tabs>
              <w:spacing w:after="0"/>
              <w:jc w:val="center"/>
              <w:rPr>
                <w:szCs w:val="24"/>
              </w:rPr>
            </w:pPr>
            <w:r w:rsidRPr="007E406D">
              <w:rPr>
                <w:szCs w:val="24"/>
              </w:rPr>
              <w:t>TOPLAM</w:t>
            </w:r>
          </w:p>
        </w:tc>
        <w:tc>
          <w:tcPr>
            <w:tcW w:w="2334" w:type="dxa"/>
            <w:shd w:val="clear" w:color="auto" w:fill="auto"/>
          </w:tcPr>
          <w:p w:rsidR="007E435D" w:rsidRPr="007E406D" w:rsidRDefault="003726FC" w:rsidP="00CB3FD5">
            <w:pPr>
              <w:tabs>
                <w:tab w:val="left" w:pos="426"/>
              </w:tabs>
              <w:spacing w:after="0"/>
              <w:jc w:val="center"/>
              <w:rPr>
                <w:szCs w:val="24"/>
              </w:rPr>
            </w:pPr>
            <w:r>
              <w:rPr>
                <w:szCs w:val="24"/>
              </w:rPr>
              <w:t>645</w:t>
            </w:r>
          </w:p>
        </w:tc>
        <w:tc>
          <w:tcPr>
            <w:tcW w:w="1985" w:type="dxa"/>
            <w:shd w:val="clear" w:color="auto" w:fill="auto"/>
          </w:tcPr>
          <w:p w:rsidR="007E435D" w:rsidRPr="007E406D" w:rsidRDefault="003726FC" w:rsidP="00CB3FD5">
            <w:pPr>
              <w:tabs>
                <w:tab w:val="left" w:pos="426"/>
              </w:tabs>
              <w:spacing w:after="0"/>
              <w:jc w:val="center"/>
              <w:rPr>
                <w:szCs w:val="24"/>
              </w:rPr>
            </w:pPr>
            <w:r>
              <w:rPr>
                <w:szCs w:val="24"/>
              </w:rPr>
              <w:t>627</w:t>
            </w:r>
          </w:p>
        </w:tc>
        <w:tc>
          <w:tcPr>
            <w:tcW w:w="2410" w:type="dxa"/>
            <w:tcBorders>
              <w:right w:val="single" w:sz="12" w:space="0" w:color="auto"/>
            </w:tcBorders>
            <w:shd w:val="clear" w:color="auto" w:fill="auto"/>
          </w:tcPr>
          <w:p w:rsidR="007E435D" w:rsidRPr="007E406D" w:rsidRDefault="003726FC" w:rsidP="00CB3FD5">
            <w:pPr>
              <w:tabs>
                <w:tab w:val="left" w:pos="426"/>
              </w:tabs>
              <w:spacing w:after="0"/>
              <w:jc w:val="center"/>
              <w:rPr>
                <w:szCs w:val="24"/>
              </w:rPr>
            </w:pPr>
            <w:r>
              <w:rPr>
                <w:szCs w:val="24"/>
              </w:rPr>
              <w:t>1272</w:t>
            </w:r>
          </w:p>
        </w:tc>
      </w:tr>
    </w:tbl>
    <w:p w:rsidR="007E435D" w:rsidRPr="007E406D" w:rsidRDefault="007E435D" w:rsidP="00E67FCA">
      <w:pPr>
        <w:tabs>
          <w:tab w:val="left" w:pos="426"/>
        </w:tabs>
        <w:spacing w:after="0"/>
        <w:jc w:val="both"/>
        <w:rPr>
          <w:szCs w:val="24"/>
        </w:rPr>
      </w:pPr>
    </w:p>
    <w:p w:rsidR="009C6C05" w:rsidRPr="007E406D" w:rsidRDefault="009C6C05" w:rsidP="001C51DB">
      <w:pPr>
        <w:rPr>
          <w:b/>
          <w:szCs w:val="24"/>
        </w:rPr>
      </w:pPr>
      <w:bookmarkStart w:id="34" w:name="_Toc534829223"/>
      <w:bookmarkStart w:id="35" w:name="_Toc432274"/>
      <w:r w:rsidRPr="007E406D">
        <w:rPr>
          <w:b/>
          <w:szCs w:val="24"/>
        </w:rPr>
        <w:t>Donanım ve Teknolojik Kaynaklarımız</w:t>
      </w:r>
      <w:bookmarkEnd w:id="34"/>
      <w:bookmarkEnd w:id="35"/>
    </w:p>
    <w:p w:rsidR="009C6C05" w:rsidRPr="007E406D" w:rsidRDefault="009C6C05" w:rsidP="00FA3886">
      <w:pPr>
        <w:spacing w:after="0" w:line="360" w:lineRule="auto"/>
        <w:ind w:firstLine="708"/>
        <w:jc w:val="both"/>
        <w:rPr>
          <w:szCs w:val="24"/>
        </w:rPr>
      </w:pPr>
      <w:r w:rsidRPr="007E406D">
        <w:rPr>
          <w:szCs w:val="24"/>
        </w:rPr>
        <w:t>Teknolojik kaynaklar başta olmak üzere okulumuzda bulunan çalış</w:t>
      </w:r>
      <w:r w:rsidR="000B20D0" w:rsidRPr="007E406D">
        <w:rPr>
          <w:szCs w:val="24"/>
        </w:rPr>
        <w:t>ır durumdaki donanım malzemelerine ilişkin bilgilere Tablo 6’da</w:t>
      </w:r>
      <w:r w:rsidRPr="007E406D">
        <w:rPr>
          <w:szCs w:val="24"/>
        </w:rPr>
        <w:t xml:space="preserve"> yer verilmiştir.</w:t>
      </w:r>
    </w:p>
    <w:p w:rsidR="009C6C05" w:rsidRPr="007E406D" w:rsidRDefault="00C345E6" w:rsidP="00C345E6">
      <w:pPr>
        <w:spacing w:after="0" w:line="360" w:lineRule="auto"/>
        <w:rPr>
          <w:b/>
          <w:szCs w:val="24"/>
        </w:rPr>
      </w:pPr>
      <w:r w:rsidRPr="007E406D">
        <w:rPr>
          <w:b/>
          <w:szCs w:val="24"/>
        </w:rPr>
        <w:t xml:space="preserve">Tablo 6. </w:t>
      </w:r>
      <w:r w:rsidR="004962D0" w:rsidRPr="007E406D">
        <w:rPr>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6"/>
        <w:gridCol w:w="791"/>
        <w:gridCol w:w="3544"/>
        <w:gridCol w:w="851"/>
      </w:tblGrid>
      <w:tr w:rsidR="007E435D" w:rsidRPr="007E406D" w:rsidTr="00642DD8">
        <w:tc>
          <w:tcPr>
            <w:tcW w:w="3286" w:type="dxa"/>
            <w:shd w:val="clear" w:color="auto" w:fill="auto"/>
          </w:tcPr>
          <w:p w:rsidR="007E435D" w:rsidRPr="007E406D" w:rsidRDefault="007E435D" w:rsidP="001C51DB">
            <w:pPr>
              <w:jc w:val="both"/>
              <w:rPr>
                <w:szCs w:val="24"/>
              </w:rPr>
            </w:pPr>
            <w:r w:rsidRPr="007E406D">
              <w:rPr>
                <w:szCs w:val="24"/>
              </w:rPr>
              <w:lastRenderedPageBreak/>
              <w:t>Akıllı Tahta Sayısı</w:t>
            </w:r>
          </w:p>
        </w:tc>
        <w:tc>
          <w:tcPr>
            <w:tcW w:w="791" w:type="dxa"/>
            <w:shd w:val="clear" w:color="auto" w:fill="auto"/>
          </w:tcPr>
          <w:p w:rsidR="007E435D" w:rsidRPr="007E406D" w:rsidRDefault="006E2278" w:rsidP="001C51DB">
            <w:pPr>
              <w:jc w:val="center"/>
              <w:rPr>
                <w:szCs w:val="24"/>
              </w:rPr>
            </w:pPr>
            <w:r w:rsidRPr="007E406D">
              <w:rPr>
                <w:szCs w:val="24"/>
              </w:rPr>
              <w:t>24</w:t>
            </w:r>
          </w:p>
        </w:tc>
        <w:tc>
          <w:tcPr>
            <w:tcW w:w="3544" w:type="dxa"/>
            <w:shd w:val="clear" w:color="auto" w:fill="auto"/>
          </w:tcPr>
          <w:p w:rsidR="007E435D" w:rsidRPr="007E406D" w:rsidRDefault="007E435D" w:rsidP="001C51DB">
            <w:pPr>
              <w:jc w:val="both"/>
              <w:rPr>
                <w:szCs w:val="24"/>
              </w:rPr>
            </w:pPr>
            <w:r w:rsidRPr="007E406D">
              <w:rPr>
                <w:szCs w:val="24"/>
              </w:rPr>
              <w:t>TV Sayısı</w:t>
            </w:r>
          </w:p>
        </w:tc>
        <w:tc>
          <w:tcPr>
            <w:tcW w:w="851" w:type="dxa"/>
            <w:shd w:val="clear" w:color="auto" w:fill="auto"/>
          </w:tcPr>
          <w:p w:rsidR="007E435D" w:rsidRPr="007E406D" w:rsidRDefault="006E2278" w:rsidP="001C51DB">
            <w:pPr>
              <w:jc w:val="center"/>
              <w:rPr>
                <w:szCs w:val="24"/>
              </w:rPr>
            </w:pPr>
            <w:r w:rsidRPr="007E406D">
              <w:rPr>
                <w:szCs w:val="24"/>
              </w:rPr>
              <w:t>3</w:t>
            </w:r>
          </w:p>
        </w:tc>
      </w:tr>
      <w:tr w:rsidR="007E435D" w:rsidRPr="007E406D" w:rsidTr="00642DD8">
        <w:tc>
          <w:tcPr>
            <w:tcW w:w="3286" w:type="dxa"/>
            <w:shd w:val="clear" w:color="auto" w:fill="auto"/>
          </w:tcPr>
          <w:p w:rsidR="007E435D" w:rsidRPr="007E406D" w:rsidRDefault="007E435D" w:rsidP="001C51DB">
            <w:pPr>
              <w:jc w:val="both"/>
              <w:rPr>
                <w:szCs w:val="24"/>
              </w:rPr>
            </w:pPr>
            <w:r w:rsidRPr="007E406D">
              <w:rPr>
                <w:szCs w:val="24"/>
              </w:rPr>
              <w:t>Masaüstü Bilgisayar Sayısı</w:t>
            </w:r>
          </w:p>
        </w:tc>
        <w:tc>
          <w:tcPr>
            <w:tcW w:w="791" w:type="dxa"/>
            <w:shd w:val="clear" w:color="auto" w:fill="auto"/>
          </w:tcPr>
          <w:p w:rsidR="007E435D" w:rsidRPr="007E406D" w:rsidRDefault="006E2278" w:rsidP="001C51DB">
            <w:pPr>
              <w:jc w:val="center"/>
              <w:rPr>
                <w:szCs w:val="24"/>
              </w:rPr>
            </w:pPr>
            <w:r w:rsidRPr="007E406D">
              <w:rPr>
                <w:szCs w:val="24"/>
              </w:rPr>
              <w:t>7</w:t>
            </w:r>
          </w:p>
        </w:tc>
        <w:tc>
          <w:tcPr>
            <w:tcW w:w="3544" w:type="dxa"/>
            <w:shd w:val="clear" w:color="auto" w:fill="auto"/>
          </w:tcPr>
          <w:p w:rsidR="007E435D" w:rsidRPr="007E406D" w:rsidRDefault="007E435D" w:rsidP="001C51DB">
            <w:pPr>
              <w:jc w:val="both"/>
              <w:rPr>
                <w:szCs w:val="24"/>
              </w:rPr>
            </w:pPr>
            <w:r w:rsidRPr="007E406D">
              <w:rPr>
                <w:szCs w:val="24"/>
              </w:rPr>
              <w:t>Yazıcı Sayısı</w:t>
            </w:r>
          </w:p>
        </w:tc>
        <w:tc>
          <w:tcPr>
            <w:tcW w:w="851" w:type="dxa"/>
            <w:shd w:val="clear" w:color="auto" w:fill="auto"/>
          </w:tcPr>
          <w:p w:rsidR="007E435D" w:rsidRPr="007E406D" w:rsidRDefault="006E2278" w:rsidP="001C51DB">
            <w:pPr>
              <w:jc w:val="center"/>
              <w:rPr>
                <w:szCs w:val="24"/>
              </w:rPr>
            </w:pPr>
            <w:r w:rsidRPr="007E406D">
              <w:rPr>
                <w:szCs w:val="24"/>
              </w:rPr>
              <w:t>6</w:t>
            </w:r>
          </w:p>
        </w:tc>
      </w:tr>
      <w:tr w:rsidR="007E435D" w:rsidRPr="007E406D" w:rsidTr="00642DD8">
        <w:tc>
          <w:tcPr>
            <w:tcW w:w="3286" w:type="dxa"/>
            <w:shd w:val="clear" w:color="auto" w:fill="auto"/>
          </w:tcPr>
          <w:p w:rsidR="007E435D" w:rsidRPr="007E406D" w:rsidRDefault="007E435D" w:rsidP="001C51DB">
            <w:pPr>
              <w:jc w:val="both"/>
              <w:rPr>
                <w:szCs w:val="24"/>
              </w:rPr>
            </w:pPr>
            <w:r w:rsidRPr="007E406D">
              <w:rPr>
                <w:szCs w:val="24"/>
              </w:rPr>
              <w:t>Taşınabilir Bilgisayar Sayısı</w:t>
            </w:r>
          </w:p>
        </w:tc>
        <w:tc>
          <w:tcPr>
            <w:tcW w:w="791" w:type="dxa"/>
            <w:shd w:val="clear" w:color="auto" w:fill="auto"/>
          </w:tcPr>
          <w:p w:rsidR="007E435D" w:rsidRPr="007E406D" w:rsidRDefault="009F53F7" w:rsidP="001C51DB">
            <w:pPr>
              <w:jc w:val="center"/>
              <w:rPr>
                <w:szCs w:val="24"/>
              </w:rPr>
            </w:pPr>
            <w:r>
              <w:rPr>
                <w:szCs w:val="24"/>
              </w:rPr>
              <w:t>0</w:t>
            </w:r>
          </w:p>
        </w:tc>
        <w:tc>
          <w:tcPr>
            <w:tcW w:w="3544" w:type="dxa"/>
            <w:shd w:val="clear" w:color="auto" w:fill="auto"/>
          </w:tcPr>
          <w:p w:rsidR="007E435D" w:rsidRPr="007E406D" w:rsidRDefault="007E435D" w:rsidP="001C51DB">
            <w:pPr>
              <w:jc w:val="both"/>
              <w:rPr>
                <w:szCs w:val="24"/>
              </w:rPr>
            </w:pPr>
            <w:r w:rsidRPr="007E406D">
              <w:rPr>
                <w:szCs w:val="24"/>
              </w:rPr>
              <w:t>Fotokopi Makinası Sayısı</w:t>
            </w:r>
          </w:p>
        </w:tc>
        <w:tc>
          <w:tcPr>
            <w:tcW w:w="851" w:type="dxa"/>
            <w:shd w:val="clear" w:color="auto" w:fill="auto"/>
          </w:tcPr>
          <w:p w:rsidR="007E435D" w:rsidRPr="001C51DB" w:rsidRDefault="006E2278" w:rsidP="001C51DB">
            <w:pPr>
              <w:jc w:val="center"/>
              <w:rPr>
                <w:szCs w:val="24"/>
              </w:rPr>
            </w:pPr>
            <w:r w:rsidRPr="001C51DB">
              <w:rPr>
                <w:szCs w:val="24"/>
              </w:rPr>
              <w:t>2</w:t>
            </w:r>
          </w:p>
        </w:tc>
      </w:tr>
      <w:tr w:rsidR="007E435D" w:rsidRPr="007E406D" w:rsidTr="00642DD8">
        <w:tc>
          <w:tcPr>
            <w:tcW w:w="3286" w:type="dxa"/>
            <w:shd w:val="clear" w:color="auto" w:fill="auto"/>
          </w:tcPr>
          <w:p w:rsidR="007E435D" w:rsidRPr="007E406D" w:rsidRDefault="007E435D" w:rsidP="001C51DB">
            <w:pPr>
              <w:jc w:val="both"/>
              <w:rPr>
                <w:szCs w:val="24"/>
              </w:rPr>
            </w:pPr>
            <w:r w:rsidRPr="007E406D">
              <w:rPr>
                <w:szCs w:val="24"/>
              </w:rPr>
              <w:t>Projeksiyon Sayısı</w:t>
            </w:r>
          </w:p>
        </w:tc>
        <w:tc>
          <w:tcPr>
            <w:tcW w:w="791" w:type="dxa"/>
            <w:shd w:val="clear" w:color="auto" w:fill="auto"/>
          </w:tcPr>
          <w:p w:rsidR="007E435D" w:rsidRPr="007E406D" w:rsidRDefault="006E2278" w:rsidP="001C51DB">
            <w:pPr>
              <w:jc w:val="center"/>
              <w:rPr>
                <w:szCs w:val="24"/>
              </w:rPr>
            </w:pPr>
            <w:r w:rsidRPr="007E406D">
              <w:rPr>
                <w:szCs w:val="24"/>
              </w:rPr>
              <w:t>1</w:t>
            </w:r>
            <w:r w:rsidR="004800B1">
              <w:rPr>
                <w:szCs w:val="24"/>
              </w:rPr>
              <w:t>3</w:t>
            </w:r>
          </w:p>
        </w:tc>
        <w:tc>
          <w:tcPr>
            <w:tcW w:w="3544" w:type="dxa"/>
            <w:shd w:val="clear" w:color="auto" w:fill="auto"/>
          </w:tcPr>
          <w:p w:rsidR="007E435D" w:rsidRPr="007E406D" w:rsidRDefault="007E435D" w:rsidP="001C51DB">
            <w:pPr>
              <w:jc w:val="both"/>
              <w:rPr>
                <w:szCs w:val="24"/>
              </w:rPr>
            </w:pPr>
            <w:r w:rsidRPr="007E406D">
              <w:rPr>
                <w:szCs w:val="24"/>
              </w:rPr>
              <w:t>İnternet Bağlantı Hızı</w:t>
            </w:r>
          </w:p>
        </w:tc>
        <w:tc>
          <w:tcPr>
            <w:tcW w:w="851" w:type="dxa"/>
            <w:shd w:val="clear" w:color="auto" w:fill="auto"/>
          </w:tcPr>
          <w:p w:rsidR="007E435D" w:rsidRPr="004800B1" w:rsidRDefault="004E0D2D" w:rsidP="001C51DB">
            <w:pPr>
              <w:jc w:val="center"/>
              <w:rPr>
                <w:szCs w:val="24"/>
              </w:rPr>
            </w:pPr>
            <w:r w:rsidRPr="004800B1">
              <w:rPr>
                <w:szCs w:val="24"/>
              </w:rPr>
              <w:t>Fiber</w:t>
            </w:r>
          </w:p>
        </w:tc>
      </w:tr>
    </w:tbl>
    <w:p w:rsidR="007E435D" w:rsidRPr="007E406D" w:rsidRDefault="007E435D" w:rsidP="007E435D">
      <w:pPr>
        <w:rPr>
          <w:szCs w:val="24"/>
        </w:rPr>
      </w:pPr>
    </w:p>
    <w:p w:rsidR="000B20D0" w:rsidRDefault="004962D0" w:rsidP="00FA3886">
      <w:pPr>
        <w:spacing w:after="0" w:line="360" w:lineRule="auto"/>
        <w:ind w:firstLine="708"/>
        <w:jc w:val="both"/>
        <w:rPr>
          <w:szCs w:val="24"/>
        </w:rPr>
      </w:pPr>
      <w:r w:rsidRPr="007E406D">
        <w:rPr>
          <w:szCs w:val="24"/>
        </w:rPr>
        <w:t>Okulumuzun genel bütçe ödenekleri, okul aile birliği gelirleri ve diğer katkılarda dâhil olmak üzere gelir ve giderlerine ilişkin son iki yıl gerçekleşme bilgileri alttaki tabloda verilmiştir.</w:t>
      </w:r>
    </w:p>
    <w:p w:rsidR="005E509E" w:rsidRDefault="005E509E" w:rsidP="00FA3886">
      <w:pPr>
        <w:spacing w:after="0" w:line="360" w:lineRule="auto"/>
        <w:ind w:firstLine="708"/>
        <w:jc w:val="both"/>
        <w:rPr>
          <w:szCs w:val="24"/>
        </w:rPr>
      </w:pPr>
    </w:p>
    <w:p w:rsidR="005E509E" w:rsidRDefault="005E509E" w:rsidP="00FA3886">
      <w:pPr>
        <w:spacing w:after="0" w:line="360" w:lineRule="auto"/>
        <w:ind w:firstLine="708"/>
        <w:jc w:val="both"/>
        <w:rPr>
          <w:szCs w:val="24"/>
        </w:rPr>
      </w:pPr>
    </w:p>
    <w:p w:rsidR="005E509E" w:rsidRDefault="005E509E" w:rsidP="00FA3886">
      <w:pPr>
        <w:spacing w:after="0" w:line="360" w:lineRule="auto"/>
        <w:ind w:firstLine="708"/>
        <w:jc w:val="both"/>
        <w:rPr>
          <w:szCs w:val="24"/>
        </w:rPr>
      </w:pPr>
    </w:p>
    <w:p w:rsidR="005E509E" w:rsidRDefault="005E509E" w:rsidP="00FA3886">
      <w:pPr>
        <w:spacing w:after="0" w:line="360" w:lineRule="auto"/>
        <w:ind w:firstLine="708"/>
        <w:jc w:val="both"/>
        <w:rPr>
          <w:szCs w:val="24"/>
        </w:rPr>
      </w:pPr>
    </w:p>
    <w:p w:rsidR="005E509E" w:rsidRDefault="005E509E" w:rsidP="00FA3886">
      <w:pPr>
        <w:spacing w:after="0" w:line="360" w:lineRule="auto"/>
        <w:ind w:firstLine="708"/>
        <w:jc w:val="both"/>
        <w:rPr>
          <w:szCs w:val="24"/>
        </w:rPr>
      </w:pPr>
    </w:p>
    <w:p w:rsidR="005E509E" w:rsidRPr="007E406D" w:rsidRDefault="005E509E" w:rsidP="00FA3886">
      <w:pPr>
        <w:spacing w:after="0" w:line="360" w:lineRule="auto"/>
        <w:ind w:firstLine="708"/>
        <w:jc w:val="both"/>
        <w:rPr>
          <w:szCs w:val="24"/>
        </w:rPr>
      </w:pPr>
    </w:p>
    <w:p w:rsidR="009C6C05" w:rsidRDefault="00C345E6" w:rsidP="00C345E6">
      <w:pPr>
        <w:spacing w:after="0" w:line="240" w:lineRule="auto"/>
        <w:rPr>
          <w:szCs w:val="24"/>
        </w:rPr>
      </w:pPr>
      <w:r w:rsidRPr="007E406D">
        <w:rPr>
          <w:b/>
          <w:szCs w:val="24"/>
        </w:rPr>
        <w:t>Tablo 7.</w:t>
      </w:r>
      <w:r w:rsidRPr="007E406D">
        <w:rPr>
          <w:szCs w:val="24"/>
        </w:rPr>
        <w:t xml:space="preserve"> Gelir/Gider Tablosu</w:t>
      </w:r>
    </w:p>
    <w:p w:rsidR="005E509E" w:rsidRPr="007E406D" w:rsidRDefault="005E509E" w:rsidP="00C345E6">
      <w:pPr>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3758"/>
      </w:tblGrid>
      <w:tr w:rsidR="007E435D" w:rsidRPr="007E406D" w:rsidTr="00642DD8">
        <w:tc>
          <w:tcPr>
            <w:tcW w:w="2357" w:type="dxa"/>
            <w:shd w:val="clear" w:color="auto" w:fill="auto"/>
          </w:tcPr>
          <w:p w:rsidR="007E435D" w:rsidRPr="007E406D" w:rsidRDefault="007E435D" w:rsidP="001C51DB">
            <w:pPr>
              <w:jc w:val="both"/>
              <w:rPr>
                <w:b/>
                <w:szCs w:val="24"/>
              </w:rPr>
            </w:pPr>
            <w:r w:rsidRPr="007E406D">
              <w:rPr>
                <w:b/>
                <w:szCs w:val="24"/>
              </w:rPr>
              <w:t>Yıllar</w:t>
            </w:r>
          </w:p>
        </w:tc>
        <w:tc>
          <w:tcPr>
            <w:tcW w:w="2357" w:type="dxa"/>
            <w:shd w:val="clear" w:color="auto" w:fill="auto"/>
          </w:tcPr>
          <w:p w:rsidR="007E435D" w:rsidRPr="007E406D" w:rsidRDefault="007E435D" w:rsidP="001C51DB">
            <w:pPr>
              <w:jc w:val="center"/>
              <w:rPr>
                <w:b/>
                <w:szCs w:val="24"/>
              </w:rPr>
            </w:pPr>
            <w:r w:rsidRPr="007E406D">
              <w:rPr>
                <w:b/>
                <w:szCs w:val="24"/>
              </w:rPr>
              <w:t>Gelir Miktarı</w:t>
            </w:r>
          </w:p>
        </w:tc>
        <w:tc>
          <w:tcPr>
            <w:tcW w:w="3758" w:type="dxa"/>
            <w:shd w:val="clear" w:color="auto" w:fill="auto"/>
          </w:tcPr>
          <w:p w:rsidR="007E435D" w:rsidRPr="007E406D" w:rsidRDefault="007E435D" w:rsidP="001C51DB">
            <w:pPr>
              <w:jc w:val="center"/>
              <w:rPr>
                <w:b/>
                <w:szCs w:val="24"/>
              </w:rPr>
            </w:pPr>
            <w:r w:rsidRPr="007E406D">
              <w:rPr>
                <w:b/>
                <w:szCs w:val="24"/>
              </w:rPr>
              <w:t>Gider Miktarı</w:t>
            </w:r>
          </w:p>
        </w:tc>
      </w:tr>
      <w:tr w:rsidR="007E435D" w:rsidRPr="007E406D" w:rsidTr="00642DD8">
        <w:tc>
          <w:tcPr>
            <w:tcW w:w="2357" w:type="dxa"/>
            <w:shd w:val="clear" w:color="auto" w:fill="auto"/>
          </w:tcPr>
          <w:p w:rsidR="007E435D" w:rsidRPr="007E406D" w:rsidRDefault="007E435D" w:rsidP="001C51DB">
            <w:pPr>
              <w:jc w:val="both"/>
              <w:rPr>
                <w:szCs w:val="24"/>
              </w:rPr>
            </w:pPr>
            <w:r w:rsidRPr="007E406D">
              <w:rPr>
                <w:szCs w:val="24"/>
              </w:rPr>
              <w:t>2017</w:t>
            </w:r>
          </w:p>
        </w:tc>
        <w:tc>
          <w:tcPr>
            <w:tcW w:w="2357" w:type="dxa"/>
            <w:shd w:val="clear" w:color="auto" w:fill="auto"/>
          </w:tcPr>
          <w:p w:rsidR="007E435D" w:rsidRPr="007E406D" w:rsidRDefault="003012AE" w:rsidP="00AD7716">
            <w:pPr>
              <w:jc w:val="center"/>
              <w:rPr>
                <w:szCs w:val="24"/>
              </w:rPr>
            </w:pPr>
            <w:r>
              <w:rPr>
                <w:szCs w:val="24"/>
              </w:rPr>
              <w:t>89.205,72</w:t>
            </w:r>
          </w:p>
        </w:tc>
        <w:tc>
          <w:tcPr>
            <w:tcW w:w="3758" w:type="dxa"/>
            <w:shd w:val="clear" w:color="auto" w:fill="auto"/>
          </w:tcPr>
          <w:p w:rsidR="007E435D" w:rsidRPr="007E406D" w:rsidRDefault="003012AE" w:rsidP="00AD7716">
            <w:pPr>
              <w:jc w:val="center"/>
              <w:rPr>
                <w:szCs w:val="24"/>
              </w:rPr>
            </w:pPr>
            <w:r>
              <w:rPr>
                <w:szCs w:val="24"/>
              </w:rPr>
              <w:t>85.144,67</w:t>
            </w:r>
          </w:p>
        </w:tc>
      </w:tr>
      <w:tr w:rsidR="007E435D" w:rsidRPr="007E406D" w:rsidTr="00642DD8">
        <w:tc>
          <w:tcPr>
            <w:tcW w:w="2357" w:type="dxa"/>
            <w:shd w:val="clear" w:color="auto" w:fill="auto"/>
          </w:tcPr>
          <w:p w:rsidR="007E435D" w:rsidRPr="007E406D" w:rsidRDefault="007E435D" w:rsidP="001C51DB">
            <w:pPr>
              <w:jc w:val="both"/>
              <w:rPr>
                <w:szCs w:val="24"/>
              </w:rPr>
            </w:pPr>
            <w:r w:rsidRPr="007E406D">
              <w:rPr>
                <w:szCs w:val="24"/>
              </w:rPr>
              <w:t>2018</w:t>
            </w:r>
          </w:p>
        </w:tc>
        <w:tc>
          <w:tcPr>
            <w:tcW w:w="2357" w:type="dxa"/>
            <w:shd w:val="clear" w:color="auto" w:fill="auto"/>
          </w:tcPr>
          <w:p w:rsidR="007E435D" w:rsidRPr="007E406D" w:rsidRDefault="003012AE" w:rsidP="00AD7716">
            <w:pPr>
              <w:jc w:val="center"/>
              <w:rPr>
                <w:szCs w:val="24"/>
              </w:rPr>
            </w:pPr>
            <w:r>
              <w:rPr>
                <w:szCs w:val="24"/>
              </w:rPr>
              <w:t>72.187,47</w:t>
            </w:r>
          </w:p>
        </w:tc>
        <w:tc>
          <w:tcPr>
            <w:tcW w:w="3758" w:type="dxa"/>
            <w:shd w:val="clear" w:color="auto" w:fill="auto"/>
          </w:tcPr>
          <w:p w:rsidR="007E435D" w:rsidRPr="007E406D" w:rsidRDefault="003012AE" w:rsidP="00AD7716">
            <w:pPr>
              <w:jc w:val="center"/>
              <w:rPr>
                <w:szCs w:val="24"/>
              </w:rPr>
            </w:pPr>
            <w:r>
              <w:rPr>
                <w:szCs w:val="24"/>
              </w:rPr>
              <w:t>61.145,48</w:t>
            </w:r>
          </w:p>
        </w:tc>
      </w:tr>
    </w:tbl>
    <w:p w:rsidR="003C7244" w:rsidRPr="007E406D" w:rsidRDefault="003C7244" w:rsidP="00F42CAD">
      <w:pPr>
        <w:pStyle w:val="Balk2"/>
        <w:rPr>
          <w:sz w:val="24"/>
          <w:szCs w:val="24"/>
        </w:rPr>
      </w:pPr>
      <w:bookmarkStart w:id="36" w:name="_Toc534829225"/>
      <w:bookmarkStart w:id="37" w:name="_Toc432276"/>
      <w:bookmarkStart w:id="38" w:name="_Toc416085140"/>
      <w:r w:rsidRPr="007E406D">
        <w:rPr>
          <w:sz w:val="24"/>
          <w:szCs w:val="24"/>
        </w:rPr>
        <w:t>PAYDAŞ ANALİZİ</w:t>
      </w:r>
      <w:bookmarkEnd w:id="36"/>
      <w:bookmarkEnd w:id="37"/>
    </w:p>
    <w:p w:rsidR="00052DDF" w:rsidRPr="007E406D" w:rsidRDefault="002D155D" w:rsidP="00C345E6">
      <w:pPr>
        <w:spacing w:after="0" w:line="360" w:lineRule="auto"/>
        <w:ind w:firstLine="708"/>
        <w:jc w:val="both"/>
        <w:rPr>
          <w:szCs w:val="24"/>
        </w:rPr>
      </w:pPr>
      <w:r w:rsidRPr="007E406D">
        <w:rPr>
          <w:szCs w:val="24"/>
        </w:rPr>
        <w:t xml:space="preserve">Kurumumuzun </w:t>
      </w:r>
      <w:r w:rsidR="00052DDF" w:rsidRPr="007E406D">
        <w:rPr>
          <w:szCs w:val="24"/>
        </w:rPr>
        <w:t>en önemli paydaşları arasında yer alan öğrenci, veli ve öğretmenleri</w:t>
      </w:r>
      <w:r w:rsidR="00421AE9" w:rsidRPr="007E406D">
        <w:rPr>
          <w:szCs w:val="24"/>
        </w:rPr>
        <w:t xml:space="preserve">mize yönelik olarak anket </w:t>
      </w:r>
      <w:r w:rsidR="00052DDF" w:rsidRPr="007E406D">
        <w:rPr>
          <w:szCs w:val="24"/>
        </w:rPr>
        <w:t>uygulanmıştır.</w:t>
      </w:r>
      <w:r w:rsidR="00421AE9" w:rsidRPr="007E406D">
        <w:rPr>
          <w:szCs w:val="24"/>
        </w:rPr>
        <w:t xml:space="preserve"> 5’li Likert Ölçeğine göre hazırlanmış olan anketlerde öğretmenler için toplam 14, öğrenciler için toplam 14, veliler için ise yine 14 soruya yer verilmiştir.</w:t>
      </w:r>
    </w:p>
    <w:p w:rsidR="00B21A33" w:rsidRPr="007E406D" w:rsidRDefault="00052DDF" w:rsidP="00052DDF">
      <w:pPr>
        <w:ind w:firstLine="708"/>
        <w:jc w:val="both"/>
        <w:rPr>
          <w:szCs w:val="24"/>
        </w:rPr>
      </w:pPr>
      <w:r w:rsidRPr="007E406D">
        <w:rPr>
          <w:szCs w:val="24"/>
        </w:rPr>
        <w:t xml:space="preserve">Paydaşlarımıza uygulamış olduğumuz anket çalışması verileri </w:t>
      </w:r>
      <w:r w:rsidR="009C2C69" w:rsidRPr="007E406D">
        <w:rPr>
          <w:szCs w:val="24"/>
        </w:rPr>
        <w:t>sonuçlar</w:t>
      </w:r>
      <w:r w:rsidR="00B34E1D" w:rsidRPr="007E406D">
        <w:rPr>
          <w:szCs w:val="24"/>
        </w:rPr>
        <w:t>ı</w:t>
      </w:r>
      <w:r w:rsidR="009C2C69" w:rsidRPr="007E406D">
        <w:rPr>
          <w:szCs w:val="24"/>
        </w:rPr>
        <w:t xml:space="preserve"> aşağıdaki gibi yorumlanmıştır.</w:t>
      </w:r>
    </w:p>
    <w:p w:rsidR="00B21A33" w:rsidRPr="007E406D" w:rsidRDefault="00373590" w:rsidP="00F42CAD">
      <w:pPr>
        <w:pStyle w:val="Balk3"/>
        <w:rPr>
          <w:rFonts w:ascii="Book Antiqua" w:hAnsi="Book Antiqua"/>
          <w:b/>
          <w:sz w:val="24"/>
          <w:szCs w:val="24"/>
        </w:rPr>
      </w:pPr>
      <w:bookmarkStart w:id="39" w:name="_Toc432277"/>
      <w:r w:rsidRPr="007E406D">
        <w:rPr>
          <w:rFonts w:ascii="Book Antiqua" w:hAnsi="Book Antiqua"/>
          <w:b/>
          <w:sz w:val="24"/>
          <w:szCs w:val="24"/>
        </w:rPr>
        <w:t>Öğrenci Anketi Sonuçları:</w:t>
      </w:r>
      <w:bookmarkEnd w:id="39"/>
    </w:p>
    <w:p w:rsidR="00AC4967" w:rsidRPr="007E406D" w:rsidRDefault="00AC4967" w:rsidP="007A7520">
      <w:pPr>
        <w:ind w:firstLine="708"/>
        <w:jc w:val="both"/>
        <w:rPr>
          <w:color w:val="000000"/>
          <w:szCs w:val="24"/>
        </w:rPr>
      </w:pPr>
      <w:r w:rsidRPr="001C51DB">
        <w:rPr>
          <w:color w:val="000000"/>
          <w:szCs w:val="24"/>
        </w:rPr>
        <w:t xml:space="preserve">Okulumuzda </w:t>
      </w:r>
      <w:r w:rsidR="00AD0503" w:rsidRPr="001C51DB">
        <w:rPr>
          <w:color w:val="000000" w:themeColor="text1"/>
          <w:szCs w:val="24"/>
        </w:rPr>
        <w:t>toplam 1278</w:t>
      </w:r>
      <w:r w:rsidRPr="001C51DB">
        <w:rPr>
          <w:color w:val="000000" w:themeColor="text1"/>
          <w:szCs w:val="24"/>
        </w:rPr>
        <w:t xml:space="preserve"> öğrenci</w:t>
      </w:r>
      <w:r w:rsidRPr="007E406D">
        <w:rPr>
          <w:color w:val="000000"/>
          <w:szCs w:val="24"/>
        </w:rPr>
        <w:t xml:space="preserve"> öğrenim görmektedir. Tesadüfi Örnekleme Yöntemine göre seçilmiş toplam </w:t>
      </w:r>
      <w:r w:rsidR="00A70ABC" w:rsidRPr="001C51DB">
        <w:rPr>
          <w:color w:val="000000" w:themeColor="text1"/>
          <w:szCs w:val="24"/>
        </w:rPr>
        <w:t>10</w:t>
      </w:r>
      <w:r w:rsidRPr="001C51DB">
        <w:rPr>
          <w:color w:val="000000" w:themeColor="text1"/>
          <w:szCs w:val="24"/>
        </w:rPr>
        <w:t>0 öğrenciye uygulanan</w:t>
      </w:r>
      <w:r w:rsidRPr="007E406D">
        <w:rPr>
          <w:color w:val="000000"/>
          <w:szCs w:val="24"/>
        </w:rPr>
        <w:t xml:space="preserve"> anket sonuçları aşağıda yer almaktadır.</w:t>
      </w:r>
    </w:p>
    <w:p w:rsidR="00AC4967" w:rsidRPr="007E406D" w:rsidRDefault="00D70D0A" w:rsidP="00EE4D42">
      <w:pPr>
        <w:jc w:val="both"/>
        <w:rPr>
          <w:color w:val="000000"/>
          <w:szCs w:val="24"/>
        </w:rPr>
      </w:pPr>
      <w:r>
        <w:rPr>
          <w:noProof/>
          <w:color w:val="000000"/>
          <w:szCs w:val="24"/>
        </w:rPr>
        <w:lastRenderedPageBreak/>
        <w:drawing>
          <wp:inline distT="0" distB="0" distL="0" distR="0">
            <wp:extent cx="5800725" cy="3495675"/>
            <wp:effectExtent l="0" t="0" r="9525" b="952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3CA0" w:rsidRPr="007E406D" w:rsidRDefault="00DE3CA0" w:rsidP="00DE3CA0">
      <w:pPr>
        <w:pStyle w:val="ResimYazs"/>
        <w:jc w:val="both"/>
        <w:rPr>
          <w:sz w:val="24"/>
          <w:szCs w:val="24"/>
        </w:rPr>
      </w:pPr>
    </w:p>
    <w:p w:rsidR="00DE3CA0" w:rsidRPr="00DE37DD" w:rsidRDefault="00DE3CA0" w:rsidP="00CA06D6">
      <w:pPr>
        <w:pStyle w:val="ResimYazs"/>
        <w:jc w:val="both"/>
        <w:rPr>
          <w:sz w:val="24"/>
          <w:szCs w:val="24"/>
        </w:rPr>
      </w:pPr>
      <w:r w:rsidRPr="007E406D">
        <w:rPr>
          <w:sz w:val="24"/>
          <w:szCs w:val="24"/>
        </w:rPr>
        <w:t xml:space="preserve">Şekil </w:t>
      </w:r>
      <w:r w:rsidR="00754474" w:rsidRPr="007E406D">
        <w:rPr>
          <w:sz w:val="24"/>
          <w:szCs w:val="24"/>
        </w:rPr>
        <w:fldChar w:fldCharType="begin"/>
      </w:r>
      <w:r w:rsidRPr="007E406D">
        <w:rPr>
          <w:sz w:val="24"/>
          <w:szCs w:val="24"/>
        </w:rPr>
        <w:instrText xml:space="preserve"> SEQ Şekil \* ARABIC </w:instrText>
      </w:r>
      <w:r w:rsidR="00754474" w:rsidRPr="007E406D">
        <w:rPr>
          <w:sz w:val="24"/>
          <w:szCs w:val="24"/>
        </w:rPr>
        <w:fldChar w:fldCharType="separate"/>
      </w:r>
      <w:r w:rsidR="001823E6">
        <w:rPr>
          <w:noProof/>
          <w:sz w:val="24"/>
          <w:szCs w:val="24"/>
        </w:rPr>
        <w:t>1</w:t>
      </w:r>
      <w:r w:rsidR="00754474" w:rsidRPr="007E406D">
        <w:rPr>
          <w:sz w:val="24"/>
          <w:szCs w:val="24"/>
        </w:rPr>
        <w:fldChar w:fldCharType="end"/>
      </w:r>
      <w:r w:rsidRPr="007E406D">
        <w:rPr>
          <w:sz w:val="24"/>
          <w:szCs w:val="24"/>
        </w:rPr>
        <w:t>:</w:t>
      </w:r>
      <w:r w:rsidRPr="007E406D">
        <w:rPr>
          <w:b w:val="0"/>
          <w:sz w:val="24"/>
          <w:szCs w:val="24"/>
        </w:rPr>
        <w:t>Öğr</w:t>
      </w:r>
      <w:r w:rsidR="00CA06D6" w:rsidRPr="007E406D">
        <w:rPr>
          <w:b w:val="0"/>
          <w:sz w:val="24"/>
          <w:szCs w:val="24"/>
        </w:rPr>
        <w:t>encilerin Ulaşılabilirlik Düzeyi</w:t>
      </w:r>
    </w:p>
    <w:p w:rsidR="005E509E" w:rsidRDefault="005E509E" w:rsidP="0024228E">
      <w:pPr>
        <w:ind w:firstLine="708"/>
        <w:jc w:val="both"/>
        <w:rPr>
          <w:color w:val="000000"/>
          <w:szCs w:val="24"/>
        </w:rPr>
      </w:pPr>
    </w:p>
    <w:p w:rsidR="00AC4967" w:rsidRPr="007E406D" w:rsidRDefault="00AC4967" w:rsidP="0024228E">
      <w:pPr>
        <w:ind w:firstLine="708"/>
        <w:jc w:val="both"/>
        <w:rPr>
          <w:color w:val="000000"/>
          <w:szCs w:val="24"/>
        </w:rPr>
      </w:pPr>
      <w:r w:rsidRPr="007E406D">
        <w:rPr>
          <w:color w:val="000000"/>
          <w:szCs w:val="24"/>
        </w:rPr>
        <w:t>“</w:t>
      </w:r>
      <w:r w:rsidRPr="007E406D">
        <w:rPr>
          <w:color w:val="000000"/>
          <w:szCs w:val="24"/>
          <w:shd w:val="clear" w:color="auto" w:fill="FFFFFF"/>
        </w:rPr>
        <w:t xml:space="preserve">Öğretmenlerimle ihtiyaç duyduğumda rahatlıkla görüşebilirim” sorusuna ankete katılan öğrencilerin </w:t>
      </w:r>
      <w:r w:rsidR="00AD0503" w:rsidRPr="001C51DB">
        <w:rPr>
          <w:color w:val="000000" w:themeColor="text1"/>
          <w:szCs w:val="24"/>
          <w:shd w:val="clear" w:color="auto" w:fill="FFFFFF"/>
        </w:rPr>
        <w:t xml:space="preserve">%86 </w:t>
      </w:r>
      <w:r w:rsidRPr="001C51DB">
        <w:rPr>
          <w:color w:val="000000" w:themeColor="text1"/>
          <w:szCs w:val="24"/>
          <w:shd w:val="clear" w:color="auto" w:fill="FFFFFF"/>
        </w:rPr>
        <w:t>’</w:t>
      </w:r>
      <w:r w:rsidR="006B50F2" w:rsidRPr="001C51DB">
        <w:rPr>
          <w:color w:val="000000" w:themeColor="text1"/>
          <w:szCs w:val="24"/>
          <w:shd w:val="clear" w:color="auto" w:fill="FFFFFF"/>
        </w:rPr>
        <w:t>sı Katılıyorum</w:t>
      </w:r>
      <w:r w:rsidR="006B50F2" w:rsidRPr="007E406D">
        <w:rPr>
          <w:color w:val="000000"/>
          <w:szCs w:val="24"/>
          <w:shd w:val="clear" w:color="auto" w:fill="FFFFFF"/>
        </w:rPr>
        <w:t xml:space="preserve"> yönünde görüş belirtmişlerdir.</w:t>
      </w:r>
    </w:p>
    <w:p w:rsidR="00AC4967" w:rsidRPr="007E406D" w:rsidRDefault="006F4CAD" w:rsidP="00373590">
      <w:pPr>
        <w:rPr>
          <w:color w:val="000000" w:themeColor="text1"/>
          <w:szCs w:val="24"/>
        </w:rPr>
      </w:pPr>
      <w:r w:rsidRPr="007E406D">
        <w:rPr>
          <w:b/>
          <w:color w:val="000000" w:themeColor="text1"/>
          <w:szCs w:val="24"/>
        </w:rPr>
        <w:t>Olumlu (Başarılı ) Yönlerimiz :</w:t>
      </w:r>
      <w:r w:rsidRPr="007E406D">
        <w:rPr>
          <w:color w:val="000000" w:themeColor="text1"/>
          <w:szCs w:val="24"/>
        </w:rPr>
        <w:t>Öğrencilerimiz okulda kendilerini güvende hissedip okulu sevdiklerini ifade etmişlerdir. Okulumuzda yeterli miktarda sanatsal ve kültürel faaliyetler düzenlendiğini,  kendileri ile ilgili alınan kararlarda söz hakkı verildiğini belirtmişlerdir.</w:t>
      </w:r>
    </w:p>
    <w:p w:rsidR="00DE3CA0" w:rsidRPr="007E406D" w:rsidRDefault="006F4CAD" w:rsidP="006F4CAD">
      <w:pPr>
        <w:rPr>
          <w:color w:val="000000" w:themeColor="text1"/>
          <w:szCs w:val="24"/>
        </w:rPr>
      </w:pPr>
      <w:r w:rsidRPr="007E406D">
        <w:rPr>
          <w:b/>
          <w:color w:val="000000" w:themeColor="text1"/>
          <w:szCs w:val="24"/>
        </w:rPr>
        <w:t>Olumsuz ( Ba</w:t>
      </w:r>
      <w:r w:rsidR="00855248" w:rsidRPr="007E406D">
        <w:rPr>
          <w:b/>
          <w:color w:val="000000" w:themeColor="text1"/>
          <w:szCs w:val="24"/>
        </w:rPr>
        <w:t xml:space="preserve">şarısız) Yönlerimiz : </w:t>
      </w:r>
      <w:r w:rsidR="00855248" w:rsidRPr="007E406D">
        <w:rPr>
          <w:color w:val="000000" w:themeColor="text1"/>
          <w:szCs w:val="24"/>
        </w:rPr>
        <w:t>Kapalı spor salonumuz olmaması  ve sınıf mevcutlarının kalabalık olması olumsuzluk olarak aktarılmıştır.</w:t>
      </w:r>
    </w:p>
    <w:p w:rsidR="00855248" w:rsidRPr="007E406D" w:rsidRDefault="00855248" w:rsidP="006F4CAD">
      <w:pPr>
        <w:rPr>
          <w:color w:val="000000" w:themeColor="text1"/>
          <w:szCs w:val="24"/>
        </w:rPr>
      </w:pPr>
    </w:p>
    <w:p w:rsidR="00373590" w:rsidRPr="007E406D" w:rsidRDefault="00373590" w:rsidP="00F42CAD">
      <w:pPr>
        <w:pStyle w:val="Balk3"/>
        <w:rPr>
          <w:rFonts w:ascii="Book Antiqua" w:hAnsi="Book Antiqua"/>
          <w:b/>
          <w:sz w:val="24"/>
          <w:szCs w:val="24"/>
        </w:rPr>
      </w:pPr>
      <w:bookmarkStart w:id="40" w:name="_Toc432278"/>
      <w:r w:rsidRPr="007E406D">
        <w:rPr>
          <w:rFonts w:ascii="Book Antiqua" w:hAnsi="Book Antiqua"/>
          <w:b/>
          <w:sz w:val="24"/>
          <w:szCs w:val="24"/>
        </w:rPr>
        <w:t>Öğretmen Anketi Sonuçları:</w:t>
      </w:r>
      <w:bookmarkEnd w:id="40"/>
    </w:p>
    <w:p w:rsidR="00DE3CA0" w:rsidRDefault="00DE3CA0" w:rsidP="007463E2">
      <w:pPr>
        <w:ind w:firstLine="708"/>
        <w:jc w:val="both"/>
        <w:rPr>
          <w:szCs w:val="24"/>
        </w:rPr>
      </w:pPr>
      <w:r w:rsidRPr="007E406D">
        <w:rPr>
          <w:szCs w:val="24"/>
        </w:rPr>
        <w:t xml:space="preserve">Okulumuzda görev yapmakta olan </w:t>
      </w:r>
      <w:r w:rsidR="007463E2">
        <w:rPr>
          <w:rStyle w:val="AralkYokChar"/>
        </w:rPr>
        <w:t>toplam 44</w:t>
      </w:r>
      <w:r w:rsidRPr="00427832">
        <w:rPr>
          <w:rStyle w:val="AralkYokChar"/>
        </w:rPr>
        <w:t xml:space="preserve"> öğretmenin</w:t>
      </w:r>
      <w:r w:rsidRPr="007E406D">
        <w:rPr>
          <w:szCs w:val="24"/>
        </w:rPr>
        <w:t xml:space="preserve"> tamamına uygulanan anket sonuçları aşağıda yer almaktadır.</w:t>
      </w:r>
    </w:p>
    <w:p w:rsidR="001519F1" w:rsidRDefault="001519F1" w:rsidP="007463E2">
      <w:pPr>
        <w:ind w:firstLine="708"/>
        <w:jc w:val="both"/>
        <w:rPr>
          <w:szCs w:val="24"/>
        </w:rPr>
      </w:pPr>
    </w:p>
    <w:p w:rsidR="001519F1" w:rsidRDefault="001519F1" w:rsidP="001519F1">
      <w:pPr>
        <w:jc w:val="both"/>
        <w:rPr>
          <w:szCs w:val="24"/>
        </w:rPr>
      </w:pPr>
      <w:r>
        <w:rPr>
          <w:noProof/>
          <w:color w:val="000000"/>
          <w:szCs w:val="24"/>
        </w:rPr>
        <w:lastRenderedPageBreak/>
        <w:drawing>
          <wp:inline distT="0" distB="0" distL="0" distR="0">
            <wp:extent cx="5760720" cy="3471567"/>
            <wp:effectExtent l="0" t="0" r="11430" b="1460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519F1" w:rsidRPr="007E406D" w:rsidRDefault="001519F1" w:rsidP="007463E2">
      <w:pPr>
        <w:ind w:firstLine="708"/>
        <w:jc w:val="both"/>
        <w:rPr>
          <w:szCs w:val="24"/>
        </w:rPr>
      </w:pPr>
    </w:p>
    <w:p w:rsidR="00A95A10" w:rsidRPr="007E406D" w:rsidRDefault="00A95A10" w:rsidP="00A95A10">
      <w:pPr>
        <w:keepNext/>
        <w:rPr>
          <w:szCs w:val="24"/>
        </w:rPr>
      </w:pPr>
    </w:p>
    <w:p w:rsidR="002E009D" w:rsidRPr="007E406D" w:rsidRDefault="00A95A10" w:rsidP="00EE4D42">
      <w:pPr>
        <w:pStyle w:val="ResimYazs"/>
        <w:rPr>
          <w:sz w:val="24"/>
          <w:szCs w:val="24"/>
        </w:rPr>
      </w:pPr>
      <w:r w:rsidRPr="007E406D">
        <w:rPr>
          <w:sz w:val="24"/>
          <w:szCs w:val="24"/>
        </w:rPr>
        <w:t xml:space="preserve">Şekil </w:t>
      </w:r>
      <w:r w:rsidR="00754474" w:rsidRPr="007E406D">
        <w:rPr>
          <w:sz w:val="24"/>
          <w:szCs w:val="24"/>
        </w:rPr>
        <w:fldChar w:fldCharType="begin"/>
      </w:r>
      <w:r w:rsidRPr="007E406D">
        <w:rPr>
          <w:sz w:val="24"/>
          <w:szCs w:val="24"/>
        </w:rPr>
        <w:instrText xml:space="preserve"> SEQ Şekil \* ARABIC </w:instrText>
      </w:r>
      <w:r w:rsidR="00754474" w:rsidRPr="007E406D">
        <w:rPr>
          <w:sz w:val="24"/>
          <w:szCs w:val="24"/>
        </w:rPr>
        <w:fldChar w:fldCharType="separate"/>
      </w:r>
      <w:r w:rsidR="001823E6">
        <w:rPr>
          <w:noProof/>
          <w:sz w:val="24"/>
          <w:szCs w:val="24"/>
        </w:rPr>
        <w:t>2</w:t>
      </w:r>
      <w:r w:rsidR="00754474" w:rsidRPr="007E406D">
        <w:rPr>
          <w:sz w:val="24"/>
          <w:szCs w:val="24"/>
        </w:rPr>
        <w:fldChar w:fldCharType="end"/>
      </w:r>
      <w:r w:rsidRPr="007E406D">
        <w:rPr>
          <w:sz w:val="24"/>
          <w:szCs w:val="24"/>
        </w:rPr>
        <w:t xml:space="preserve">: </w:t>
      </w:r>
      <w:r w:rsidRPr="007E406D">
        <w:rPr>
          <w:b w:val="0"/>
          <w:sz w:val="24"/>
          <w:szCs w:val="24"/>
        </w:rPr>
        <w:t>Katılımcı Karar Alma Seviyesi</w:t>
      </w:r>
    </w:p>
    <w:p w:rsidR="00DE3CA0" w:rsidRPr="007E406D" w:rsidRDefault="007A7520" w:rsidP="00EE4D42">
      <w:pPr>
        <w:tabs>
          <w:tab w:val="left" w:pos="915"/>
        </w:tabs>
        <w:jc w:val="both"/>
        <w:rPr>
          <w:szCs w:val="24"/>
        </w:rPr>
      </w:pPr>
      <w:r w:rsidRPr="007E406D">
        <w:rPr>
          <w:color w:val="000000"/>
          <w:szCs w:val="24"/>
        </w:rPr>
        <w:t>“</w:t>
      </w:r>
      <w:r w:rsidR="00DE3CA0" w:rsidRPr="007E406D">
        <w:rPr>
          <w:color w:val="000000"/>
          <w:szCs w:val="24"/>
        </w:rPr>
        <w:t xml:space="preserve">Okulumuzda alınan kararlar, </w:t>
      </w:r>
      <w:r w:rsidRPr="007E406D">
        <w:rPr>
          <w:color w:val="000000"/>
          <w:szCs w:val="24"/>
        </w:rPr>
        <w:t xml:space="preserve">çalışanların katılımıyla alınır” sorusuna anket çalışmasına </w:t>
      </w:r>
      <w:r w:rsidR="007463E2">
        <w:rPr>
          <w:color w:val="000000"/>
          <w:szCs w:val="24"/>
        </w:rPr>
        <w:t>katılan</w:t>
      </w:r>
      <w:r w:rsidR="001C51DB">
        <w:rPr>
          <w:color w:val="000000"/>
          <w:szCs w:val="24"/>
        </w:rPr>
        <w:t xml:space="preserve"> öğretmenlerimizin %92</w:t>
      </w:r>
      <w:r w:rsidRPr="001C51DB">
        <w:rPr>
          <w:color w:val="000000"/>
          <w:szCs w:val="24"/>
        </w:rPr>
        <w:t>’</w:t>
      </w:r>
      <w:r w:rsidR="00AD0503" w:rsidRPr="001C51DB">
        <w:rPr>
          <w:color w:val="000000"/>
          <w:szCs w:val="24"/>
        </w:rPr>
        <w:t>s</w:t>
      </w:r>
      <w:r w:rsidR="00A95A10" w:rsidRPr="001C51DB">
        <w:rPr>
          <w:color w:val="000000"/>
          <w:szCs w:val="24"/>
        </w:rPr>
        <w:t>i</w:t>
      </w:r>
      <w:r w:rsidR="00A95A10" w:rsidRPr="007E406D">
        <w:rPr>
          <w:color w:val="000000"/>
          <w:szCs w:val="24"/>
        </w:rPr>
        <w:t xml:space="preserve"> K</w:t>
      </w:r>
      <w:r w:rsidRPr="007E406D">
        <w:rPr>
          <w:color w:val="000000"/>
          <w:szCs w:val="24"/>
        </w:rPr>
        <w:t>atılıyorum yönünde görüş belirtmişlerdir.</w:t>
      </w:r>
    </w:p>
    <w:p w:rsidR="00C12892" w:rsidRPr="007E406D" w:rsidRDefault="00855248" w:rsidP="00855248">
      <w:pPr>
        <w:rPr>
          <w:color w:val="000000" w:themeColor="text1"/>
          <w:szCs w:val="24"/>
        </w:rPr>
      </w:pPr>
      <w:r w:rsidRPr="007E406D">
        <w:rPr>
          <w:b/>
          <w:color w:val="000000" w:themeColor="text1"/>
          <w:szCs w:val="24"/>
        </w:rPr>
        <w:t xml:space="preserve">Olumlu ( Başarılı ) Yönlerimiz : </w:t>
      </w:r>
      <w:r w:rsidRPr="007E406D">
        <w:rPr>
          <w:color w:val="000000" w:themeColor="text1"/>
          <w:szCs w:val="24"/>
        </w:rPr>
        <w:t>Öğretmenlerimiz okulda oluşan olumlu atmosfer nedeniyle aidiyet duygularının oluştuğunu ifade etmişlerdir.</w:t>
      </w:r>
    </w:p>
    <w:p w:rsidR="00855248" w:rsidRPr="007E406D" w:rsidRDefault="00855248" w:rsidP="00855248">
      <w:pPr>
        <w:rPr>
          <w:color w:val="000000" w:themeColor="text1"/>
          <w:szCs w:val="24"/>
        </w:rPr>
      </w:pPr>
      <w:r w:rsidRPr="007E406D">
        <w:rPr>
          <w:b/>
          <w:color w:val="000000" w:themeColor="text1"/>
          <w:szCs w:val="24"/>
        </w:rPr>
        <w:t xml:space="preserve">Olumsuz ( Başarısız ) Yönlerimiz: </w:t>
      </w:r>
      <w:r w:rsidR="00A525C9" w:rsidRPr="007E406D">
        <w:rPr>
          <w:color w:val="000000" w:themeColor="text1"/>
          <w:szCs w:val="24"/>
        </w:rPr>
        <w:t>Sınıf mevcutlarının fazla olması öğretmenlerimiz tarafından olumsuz olarak belirtilmiştir.</w:t>
      </w:r>
    </w:p>
    <w:p w:rsidR="00EE4D42" w:rsidRPr="007E406D" w:rsidRDefault="00EE4D42" w:rsidP="00EE4D42">
      <w:pPr>
        <w:tabs>
          <w:tab w:val="left" w:pos="915"/>
        </w:tabs>
        <w:jc w:val="both"/>
        <w:rPr>
          <w:szCs w:val="24"/>
        </w:rPr>
      </w:pPr>
    </w:p>
    <w:p w:rsidR="00373590" w:rsidRPr="007E406D" w:rsidRDefault="00373590" w:rsidP="00F42CAD">
      <w:pPr>
        <w:pStyle w:val="Balk3"/>
        <w:rPr>
          <w:rFonts w:ascii="Book Antiqua" w:hAnsi="Book Antiqua"/>
          <w:b/>
          <w:sz w:val="24"/>
          <w:szCs w:val="24"/>
        </w:rPr>
      </w:pPr>
      <w:bookmarkStart w:id="41" w:name="_Toc432279"/>
      <w:r w:rsidRPr="007E406D">
        <w:rPr>
          <w:rFonts w:ascii="Book Antiqua" w:hAnsi="Book Antiqua"/>
          <w:b/>
          <w:sz w:val="24"/>
          <w:szCs w:val="24"/>
        </w:rPr>
        <w:t>Veli Anketi Sonuçları:</w:t>
      </w:r>
      <w:bookmarkEnd w:id="41"/>
    </w:p>
    <w:p w:rsidR="00A95A10" w:rsidRPr="007E406D" w:rsidRDefault="00A95A10" w:rsidP="00AD0503">
      <w:pPr>
        <w:jc w:val="both"/>
        <w:rPr>
          <w:szCs w:val="24"/>
        </w:rPr>
      </w:pPr>
      <w:r w:rsidRPr="007E406D">
        <w:rPr>
          <w:szCs w:val="24"/>
        </w:rPr>
        <w:t xml:space="preserve"> Tesadüfi Örnekleme Yöntemine göre</w:t>
      </w:r>
      <w:r w:rsidR="00AD0503" w:rsidRPr="007E406D">
        <w:rPr>
          <w:szCs w:val="24"/>
        </w:rPr>
        <w:t>100 veli</w:t>
      </w:r>
      <w:r w:rsidRPr="007E406D">
        <w:rPr>
          <w:szCs w:val="24"/>
        </w:rPr>
        <w:t xml:space="preserve"> seçilmiştir.</w:t>
      </w:r>
    </w:p>
    <w:p w:rsidR="00373590" w:rsidRDefault="00A95A10" w:rsidP="00A95A10">
      <w:pPr>
        <w:ind w:firstLine="708"/>
        <w:jc w:val="both"/>
        <w:rPr>
          <w:szCs w:val="24"/>
        </w:rPr>
      </w:pPr>
      <w:r w:rsidRPr="007E406D">
        <w:rPr>
          <w:szCs w:val="24"/>
        </w:rPr>
        <w:t xml:space="preserve">Okulumuzda öğrenim gören öğrencilerin velilerine yönelik gerçekleştirilmiş olan anket çalışması sonuçları aşağıdaki gibidir. </w:t>
      </w:r>
    </w:p>
    <w:p w:rsidR="001519F1" w:rsidRPr="007E406D" w:rsidRDefault="001519F1" w:rsidP="001519F1">
      <w:pPr>
        <w:jc w:val="both"/>
        <w:rPr>
          <w:szCs w:val="24"/>
        </w:rPr>
      </w:pPr>
      <w:r>
        <w:rPr>
          <w:noProof/>
          <w:color w:val="000000"/>
          <w:szCs w:val="24"/>
        </w:rPr>
        <w:lastRenderedPageBreak/>
        <w:drawing>
          <wp:inline distT="0" distB="0" distL="0" distR="0">
            <wp:extent cx="5760720" cy="3471567"/>
            <wp:effectExtent l="0" t="0" r="11430" b="1460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3B31" w:rsidRDefault="00DF3B31" w:rsidP="00A95A10">
      <w:pPr>
        <w:keepNext/>
        <w:ind w:firstLine="708"/>
        <w:jc w:val="both"/>
        <w:rPr>
          <w:noProof/>
          <w:szCs w:val="24"/>
        </w:rPr>
      </w:pPr>
    </w:p>
    <w:p w:rsidR="00DF3B31" w:rsidRDefault="00DF3B31" w:rsidP="00A95A10">
      <w:pPr>
        <w:keepNext/>
        <w:ind w:firstLine="708"/>
        <w:jc w:val="both"/>
        <w:rPr>
          <w:szCs w:val="24"/>
        </w:rPr>
      </w:pPr>
    </w:p>
    <w:p w:rsidR="00DF3B31" w:rsidRPr="007E406D" w:rsidRDefault="00DF3B31" w:rsidP="00A95A10">
      <w:pPr>
        <w:keepNext/>
        <w:ind w:firstLine="708"/>
        <w:jc w:val="both"/>
        <w:rPr>
          <w:szCs w:val="24"/>
        </w:rPr>
      </w:pPr>
    </w:p>
    <w:p w:rsidR="00EE4D42" w:rsidRPr="007E406D" w:rsidRDefault="00A95A10" w:rsidP="00C12892">
      <w:pPr>
        <w:pStyle w:val="ResimYazs"/>
        <w:jc w:val="both"/>
        <w:rPr>
          <w:b w:val="0"/>
          <w:sz w:val="24"/>
          <w:szCs w:val="24"/>
        </w:rPr>
      </w:pPr>
      <w:r w:rsidRPr="007E406D">
        <w:rPr>
          <w:sz w:val="24"/>
          <w:szCs w:val="24"/>
        </w:rPr>
        <w:t xml:space="preserve">Şekil </w:t>
      </w:r>
      <w:r w:rsidR="00754474" w:rsidRPr="007E406D">
        <w:rPr>
          <w:sz w:val="24"/>
          <w:szCs w:val="24"/>
        </w:rPr>
        <w:fldChar w:fldCharType="begin"/>
      </w:r>
      <w:r w:rsidRPr="007E406D">
        <w:rPr>
          <w:sz w:val="24"/>
          <w:szCs w:val="24"/>
        </w:rPr>
        <w:instrText xml:space="preserve"> SEQ Şekil \* ARABIC </w:instrText>
      </w:r>
      <w:r w:rsidR="00754474" w:rsidRPr="007E406D">
        <w:rPr>
          <w:sz w:val="24"/>
          <w:szCs w:val="24"/>
        </w:rPr>
        <w:fldChar w:fldCharType="separate"/>
      </w:r>
      <w:r w:rsidR="001823E6">
        <w:rPr>
          <w:noProof/>
          <w:sz w:val="24"/>
          <w:szCs w:val="24"/>
        </w:rPr>
        <w:t>3</w:t>
      </w:r>
      <w:r w:rsidR="00754474" w:rsidRPr="007E406D">
        <w:rPr>
          <w:sz w:val="24"/>
          <w:szCs w:val="24"/>
        </w:rPr>
        <w:fldChar w:fldCharType="end"/>
      </w:r>
      <w:r w:rsidRPr="007E406D">
        <w:rPr>
          <w:sz w:val="24"/>
          <w:szCs w:val="24"/>
        </w:rPr>
        <w:t xml:space="preserve">: </w:t>
      </w:r>
      <w:r w:rsidRPr="007E406D">
        <w:rPr>
          <w:b w:val="0"/>
          <w:sz w:val="24"/>
          <w:szCs w:val="24"/>
        </w:rPr>
        <w:t>Velilerin Ulaşabilme Seviyesi</w:t>
      </w:r>
    </w:p>
    <w:p w:rsidR="00CA06D6" w:rsidRPr="007E406D" w:rsidRDefault="00A95A10" w:rsidP="00CA06D6">
      <w:pPr>
        <w:rPr>
          <w:szCs w:val="24"/>
        </w:rPr>
      </w:pPr>
      <w:r w:rsidRPr="007E406D">
        <w:rPr>
          <w:szCs w:val="24"/>
        </w:rPr>
        <w:tab/>
      </w:r>
      <w:r w:rsidR="00CA06D6" w:rsidRPr="007E406D">
        <w:rPr>
          <w:szCs w:val="24"/>
        </w:rPr>
        <w:t>“</w:t>
      </w:r>
      <w:r w:rsidRPr="007E406D">
        <w:rPr>
          <w:szCs w:val="24"/>
        </w:rPr>
        <w:t xml:space="preserve">İhtiyaç duyduğumda okul çalışanlarıyla </w:t>
      </w:r>
      <w:r w:rsidR="00CA06D6" w:rsidRPr="007E406D">
        <w:rPr>
          <w:szCs w:val="24"/>
        </w:rPr>
        <w:t xml:space="preserve">rahatlıkla görüşebiliyorum” sorusuna ankete katılmış olan velilerin </w:t>
      </w:r>
      <w:r w:rsidR="00AD0503" w:rsidRPr="00DE37DD">
        <w:rPr>
          <w:szCs w:val="24"/>
        </w:rPr>
        <w:t>%</w:t>
      </w:r>
      <w:r w:rsidR="00AB45DF" w:rsidRPr="00DE37DD">
        <w:rPr>
          <w:szCs w:val="24"/>
        </w:rPr>
        <w:t>83</w:t>
      </w:r>
      <w:r w:rsidR="00CA06D6" w:rsidRPr="00DE37DD">
        <w:rPr>
          <w:szCs w:val="24"/>
        </w:rPr>
        <w:t>’u olumlu yönde görüş</w:t>
      </w:r>
      <w:r w:rsidR="00CA06D6" w:rsidRPr="007E406D">
        <w:rPr>
          <w:szCs w:val="24"/>
        </w:rPr>
        <w:t xml:space="preserve"> belirtmişlerdir.</w:t>
      </w:r>
    </w:p>
    <w:p w:rsidR="00A525C9" w:rsidRPr="007E406D" w:rsidRDefault="00A525C9" w:rsidP="00CA06D6">
      <w:pPr>
        <w:rPr>
          <w:szCs w:val="24"/>
        </w:rPr>
      </w:pPr>
      <w:r w:rsidRPr="007E406D">
        <w:rPr>
          <w:b/>
          <w:szCs w:val="24"/>
        </w:rPr>
        <w:t xml:space="preserve">Olumlu (Başarılı ) Yönlerimiz : </w:t>
      </w:r>
      <w:r w:rsidRPr="007E406D">
        <w:rPr>
          <w:szCs w:val="24"/>
        </w:rPr>
        <w:t>Velilerimiz istedikleri zaman rehberlik hizmeti alabildiklerini, okulda yabancı kişilere karşı güvenlik önlemleri alındığını, çocuklarının okulu sevdiklerini ifade etmişlerdir.</w:t>
      </w:r>
    </w:p>
    <w:p w:rsidR="00A525C9" w:rsidRDefault="00A525C9" w:rsidP="00CA06D6">
      <w:pPr>
        <w:rPr>
          <w:szCs w:val="24"/>
        </w:rPr>
      </w:pPr>
      <w:r w:rsidRPr="007E406D">
        <w:rPr>
          <w:b/>
          <w:szCs w:val="24"/>
        </w:rPr>
        <w:t xml:space="preserve">Olumsuz ( Başarısız ) Yönlerimiz: </w:t>
      </w:r>
      <w:r w:rsidRPr="007E406D">
        <w:rPr>
          <w:szCs w:val="24"/>
        </w:rPr>
        <w:t>Velilerimiz de sınıf mevcutlarının kalabalık olmasını ve okul</w:t>
      </w:r>
      <w:r w:rsidR="005C5A2B">
        <w:rPr>
          <w:szCs w:val="24"/>
        </w:rPr>
        <w:t>da çalışma atölyelerinin</w:t>
      </w:r>
      <w:r w:rsidRPr="007E406D">
        <w:rPr>
          <w:szCs w:val="24"/>
        </w:rPr>
        <w:t xml:space="preserve"> olmamasını olumsuzluk olarak belirtmişlerdir.</w:t>
      </w:r>
    </w:p>
    <w:p w:rsidR="00DF3B31" w:rsidRPr="007E406D" w:rsidRDefault="00DF3B31" w:rsidP="00CA06D6">
      <w:pPr>
        <w:rPr>
          <w:szCs w:val="24"/>
        </w:rPr>
      </w:pPr>
    </w:p>
    <w:p w:rsidR="00EA32DB" w:rsidRPr="007E406D" w:rsidRDefault="00F16D1B" w:rsidP="00C12892">
      <w:pPr>
        <w:pStyle w:val="Balk2"/>
        <w:spacing w:after="0"/>
        <w:rPr>
          <w:sz w:val="24"/>
          <w:szCs w:val="24"/>
        </w:rPr>
      </w:pPr>
      <w:bookmarkStart w:id="42" w:name="_Toc534829226"/>
      <w:bookmarkStart w:id="43" w:name="_Toc432280"/>
      <w:r w:rsidRPr="007E406D">
        <w:rPr>
          <w:sz w:val="24"/>
          <w:szCs w:val="24"/>
        </w:rPr>
        <w:t>GZFT</w:t>
      </w:r>
      <w:r w:rsidR="006658C1" w:rsidRPr="007E406D">
        <w:rPr>
          <w:sz w:val="24"/>
          <w:szCs w:val="24"/>
        </w:rPr>
        <w:t xml:space="preserve"> (Güçlü, Zayıf, Fırsat, Tehdit)</w:t>
      </w:r>
      <w:r w:rsidRPr="007E406D">
        <w:rPr>
          <w:sz w:val="24"/>
          <w:szCs w:val="24"/>
        </w:rPr>
        <w:t xml:space="preserve"> Analizi</w:t>
      </w:r>
      <w:bookmarkEnd w:id="38"/>
      <w:bookmarkEnd w:id="42"/>
      <w:bookmarkEnd w:id="43"/>
    </w:p>
    <w:p w:rsidR="009149CE" w:rsidRPr="007E406D" w:rsidRDefault="009149CE" w:rsidP="00C12892">
      <w:pPr>
        <w:spacing w:after="0"/>
        <w:ind w:firstLine="708"/>
        <w:jc w:val="both"/>
        <w:rPr>
          <w:szCs w:val="24"/>
        </w:rPr>
      </w:pPr>
      <w:r w:rsidRPr="007E406D">
        <w:rPr>
          <w:szCs w:val="24"/>
        </w:rPr>
        <w:t>GZFT (Güçlü Yönler, Zayıf Yönler, Fırsatlar ve Tehditler) durum analizi kapsamında kullanılan temel yöntemlerdendir. Okulumuzun mevcut durumunu ortaya koyabilmek için geniş katılımlı bir grup ile GZFT analizi yapılmıştır. Okulumuzda yapılan GZFT analizinde okulun güçlü ve zayıf yönleri ile okulumuz için fırsat ve tehdit olarak değerlendirilebilecek unsurlar tespit edilmiştir.</w:t>
      </w:r>
      <w:bookmarkStart w:id="44" w:name="_Toc416084889"/>
    </w:p>
    <w:p w:rsidR="00194763" w:rsidRDefault="00194763" w:rsidP="00C12892">
      <w:pPr>
        <w:spacing w:after="0"/>
        <w:jc w:val="both"/>
        <w:rPr>
          <w:szCs w:val="24"/>
        </w:rPr>
      </w:pPr>
    </w:p>
    <w:p w:rsidR="00DF3B31" w:rsidRDefault="00DF3B31" w:rsidP="00C12892">
      <w:pPr>
        <w:spacing w:after="0"/>
        <w:jc w:val="both"/>
        <w:rPr>
          <w:szCs w:val="24"/>
        </w:rPr>
      </w:pPr>
    </w:p>
    <w:p w:rsidR="00DF3B31" w:rsidRDefault="00DF3B31" w:rsidP="00C12892">
      <w:pPr>
        <w:spacing w:after="0"/>
        <w:jc w:val="both"/>
        <w:rPr>
          <w:szCs w:val="24"/>
        </w:rPr>
      </w:pPr>
    </w:p>
    <w:p w:rsidR="00DF3B31" w:rsidRDefault="00DF3B31" w:rsidP="00C12892">
      <w:pPr>
        <w:spacing w:after="0"/>
        <w:jc w:val="both"/>
        <w:rPr>
          <w:szCs w:val="24"/>
        </w:rPr>
      </w:pPr>
    </w:p>
    <w:p w:rsidR="00DF3B31" w:rsidRDefault="00DF3B31" w:rsidP="00C12892">
      <w:pPr>
        <w:spacing w:after="0"/>
        <w:jc w:val="both"/>
        <w:rPr>
          <w:szCs w:val="24"/>
        </w:rPr>
      </w:pPr>
    </w:p>
    <w:p w:rsidR="00DF3B31" w:rsidRDefault="00DF3B31" w:rsidP="00C12892">
      <w:pPr>
        <w:spacing w:after="0"/>
        <w:jc w:val="both"/>
        <w:rPr>
          <w:szCs w:val="24"/>
        </w:rPr>
      </w:pPr>
    </w:p>
    <w:p w:rsidR="00DF3B31" w:rsidRDefault="00DF3B31" w:rsidP="00C12892">
      <w:pPr>
        <w:spacing w:after="0"/>
        <w:jc w:val="both"/>
        <w:rPr>
          <w:szCs w:val="24"/>
        </w:rPr>
      </w:pPr>
    </w:p>
    <w:p w:rsidR="00DF3B31" w:rsidRPr="007E406D" w:rsidRDefault="00DF3B31" w:rsidP="00C12892">
      <w:pPr>
        <w:spacing w:after="0"/>
        <w:jc w:val="both"/>
        <w:rPr>
          <w:szCs w:val="24"/>
        </w:rPr>
      </w:pPr>
    </w:p>
    <w:p w:rsidR="00AC1BD7" w:rsidRPr="007E406D" w:rsidRDefault="00194763" w:rsidP="00C36F3D">
      <w:pPr>
        <w:pStyle w:val="Balk3"/>
        <w:rPr>
          <w:rFonts w:ascii="Book Antiqua" w:hAnsi="Book Antiqua"/>
          <w:b/>
          <w:sz w:val="24"/>
          <w:szCs w:val="24"/>
        </w:rPr>
      </w:pPr>
      <w:bookmarkStart w:id="45" w:name="_Toc432281"/>
      <w:r w:rsidRPr="007E406D">
        <w:rPr>
          <w:rFonts w:ascii="Book Antiqua" w:hAnsi="Book Antiqua"/>
          <w:b/>
          <w:sz w:val="24"/>
          <w:szCs w:val="24"/>
        </w:rPr>
        <w:t>İçsel Faktörler</w:t>
      </w:r>
      <w:bookmarkEnd w:id="45"/>
    </w:p>
    <w:p w:rsidR="000D3A4A" w:rsidRPr="007E406D" w:rsidRDefault="00284611" w:rsidP="00C12892">
      <w:pPr>
        <w:pStyle w:val="Balk3"/>
        <w:spacing w:after="0"/>
        <w:rPr>
          <w:rFonts w:ascii="Book Antiqua" w:hAnsi="Book Antiqua"/>
          <w:b/>
          <w:sz w:val="24"/>
          <w:szCs w:val="24"/>
        </w:rPr>
      </w:pPr>
      <w:bookmarkStart w:id="46" w:name="_Toc432282"/>
      <w:r w:rsidRPr="007E406D">
        <w:rPr>
          <w:rFonts w:ascii="Book Antiqua" w:hAnsi="Book Antiqua"/>
          <w:b/>
          <w:sz w:val="24"/>
          <w:szCs w:val="24"/>
        </w:rPr>
        <w:t>Güçlü Yönler</w:t>
      </w:r>
      <w:bookmarkEnd w:id="46"/>
    </w:p>
    <w:tbl>
      <w:tblPr>
        <w:tblStyle w:val="AkGlgeleme-Vurgu2"/>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9"/>
        <w:gridCol w:w="6789"/>
      </w:tblGrid>
      <w:tr w:rsidR="00284611" w:rsidRPr="007E406D" w:rsidTr="000D1860">
        <w:trPr>
          <w:cnfStyle w:val="100000000000"/>
          <w:trHeight w:val="1433"/>
        </w:trPr>
        <w:tc>
          <w:tcPr>
            <w:cnfStyle w:val="001000000000"/>
            <w:tcW w:w="2319" w:type="dxa"/>
            <w:tcBorders>
              <w:top w:val="none" w:sz="0" w:space="0" w:color="auto"/>
              <w:left w:val="none" w:sz="0" w:space="0" w:color="auto"/>
              <w:bottom w:val="none" w:sz="0" w:space="0" w:color="auto"/>
              <w:right w:val="none" w:sz="0" w:space="0" w:color="auto"/>
            </w:tcBorders>
            <w:vAlign w:val="center"/>
          </w:tcPr>
          <w:p w:rsidR="009149CE" w:rsidRPr="007E406D" w:rsidRDefault="009149CE" w:rsidP="00C12892">
            <w:pPr>
              <w:spacing w:after="0"/>
              <w:rPr>
                <w:bCs w:val="0"/>
                <w:color w:val="000000" w:themeColor="text1"/>
                <w:szCs w:val="24"/>
              </w:rPr>
            </w:pPr>
          </w:p>
          <w:p w:rsidR="00563898" w:rsidRPr="007E406D" w:rsidRDefault="009149CE" w:rsidP="00C12892">
            <w:pPr>
              <w:spacing w:after="0"/>
              <w:rPr>
                <w:bCs w:val="0"/>
                <w:color w:val="000000" w:themeColor="text1"/>
                <w:szCs w:val="24"/>
              </w:rPr>
            </w:pPr>
            <w:r w:rsidRPr="007E406D">
              <w:rPr>
                <w:bCs w:val="0"/>
                <w:color w:val="000000" w:themeColor="text1"/>
                <w:szCs w:val="24"/>
              </w:rPr>
              <w:t>Öğrenciler</w:t>
            </w:r>
          </w:p>
          <w:p w:rsidR="00563898" w:rsidRPr="007E406D" w:rsidRDefault="00563898" w:rsidP="00C12892">
            <w:pPr>
              <w:spacing w:after="0"/>
              <w:rPr>
                <w:bCs w:val="0"/>
                <w:color w:val="000000" w:themeColor="text1"/>
                <w:szCs w:val="24"/>
              </w:rPr>
            </w:pPr>
          </w:p>
          <w:p w:rsidR="00284611" w:rsidRPr="007E406D" w:rsidRDefault="00284611" w:rsidP="00C12892">
            <w:pPr>
              <w:spacing w:after="0"/>
              <w:rPr>
                <w:bCs w:val="0"/>
                <w:color w:val="000000" w:themeColor="text1"/>
                <w:szCs w:val="24"/>
              </w:rPr>
            </w:pPr>
          </w:p>
        </w:tc>
        <w:tc>
          <w:tcPr>
            <w:tcW w:w="6789" w:type="dxa"/>
            <w:tcBorders>
              <w:top w:val="none" w:sz="0" w:space="0" w:color="auto"/>
              <w:left w:val="none" w:sz="0" w:space="0" w:color="auto"/>
              <w:bottom w:val="none" w:sz="0" w:space="0" w:color="auto"/>
              <w:right w:val="none" w:sz="0" w:space="0" w:color="auto"/>
            </w:tcBorders>
          </w:tcPr>
          <w:p w:rsidR="009149CE" w:rsidRPr="007E406D" w:rsidRDefault="009149CE" w:rsidP="00C12892">
            <w:pPr>
              <w:spacing w:after="0"/>
              <w:jc w:val="both"/>
              <w:cnfStyle w:val="100000000000"/>
              <w:rPr>
                <w:bCs w:val="0"/>
                <w:szCs w:val="24"/>
              </w:rPr>
            </w:pPr>
            <w:r w:rsidRPr="007E406D">
              <w:rPr>
                <w:bCs w:val="0"/>
                <w:szCs w:val="24"/>
              </w:rPr>
              <w:t>Öğrencilerin çoğunluğunun bilinçli ailelere sahip olmaları</w:t>
            </w:r>
          </w:p>
          <w:p w:rsidR="009149CE" w:rsidRPr="007E406D" w:rsidRDefault="009149CE" w:rsidP="00C12892">
            <w:pPr>
              <w:spacing w:after="0"/>
              <w:jc w:val="both"/>
              <w:cnfStyle w:val="100000000000"/>
              <w:rPr>
                <w:bCs w:val="0"/>
                <w:szCs w:val="24"/>
              </w:rPr>
            </w:pPr>
            <w:r w:rsidRPr="007E406D">
              <w:rPr>
                <w:bCs w:val="0"/>
                <w:szCs w:val="24"/>
              </w:rPr>
              <w:t>Sportif ve kült</w:t>
            </w:r>
            <w:r w:rsidR="000D1860" w:rsidRPr="007E406D">
              <w:rPr>
                <w:bCs w:val="0"/>
                <w:szCs w:val="24"/>
              </w:rPr>
              <w:t>ürel etkinliklere katılım oranı</w:t>
            </w:r>
          </w:p>
          <w:p w:rsidR="009149CE" w:rsidRPr="007E406D" w:rsidRDefault="008431B2" w:rsidP="00C12892">
            <w:pPr>
              <w:spacing w:after="0"/>
              <w:jc w:val="both"/>
              <w:cnfStyle w:val="100000000000"/>
              <w:rPr>
                <w:bCs w:val="0"/>
                <w:szCs w:val="24"/>
              </w:rPr>
            </w:pPr>
            <w:r w:rsidRPr="007E406D">
              <w:rPr>
                <w:bCs w:val="0"/>
                <w:szCs w:val="24"/>
              </w:rPr>
              <w:t>Y</w:t>
            </w:r>
            <w:r w:rsidR="009149CE" w:rsidRPr="007E406D">
              <w:rPr>
                <w:bCs w:val="0"/>
                <w:szCs w:val="24"/>
              </w:rPr>
              <w:t>erel ve ulusal projelere katılım oranı</w:t>
            </w:r>
          </w:p>
          <w:p w:rsidR="00AC1BD7" w:rsidRPr="007E406D" w:rsidRDefault="009149CE" w:rsidP="00C12892">
            <w:pPr>
              <w:spacing w:after="0"/>
              <w:jc w:val="both"/>
              <w:cnfStyle w:val="100000000000"/>
              <w:rPr>
                <w:bCs w:val="0"/>
                <w:szCs w:val="24"/>
              </w:rPr>
            </w:pPr>
            <w:r w:rsidRPr="007E406D">
              <w:rPr>
                <w:bCs w:val="0"/>
                <w:szCs w:val="24"/>
              </w:rPr>
              <w:t>Devamsızlık oranları</w:t>
            </w:r>
          </w:p>
        </w:tc>
      </w:tr>
      <w:tr w:rsidR="00284611" w:rsidRPr="007E406D" w:rsidTr="00A70ABC">
        <w:trPr>
          <w:cnfStyle w:val="000000100000"/>
          <w:trHeight w:val="2235"/>
        </w:trPr>
        <w:tc>
          <w:tcPr>
            <w:cnfStyle w:val="001000000000"/>
            <w:tcW w:w="2319" w:type="dxa"/>
            <w:tcBorders>
              <w:left w:val="none" w:sz="0" w:space="0" w:color="auto"/>
              <w:right w:val="none" w:sz="0" w:space="0" w:color="auto"/>
            </w:tcBorders>
            <w:vAlign w:val="center"/>
          </w:tcPr>
          <w:p w:rsidR="009149CE" w:rsidRPr="007E406D" w:rsidRDefault="009149CE" w:rsidP="00C12892">
            <w:pPr>
              <w:spacing w:after="0"/>
              <w:rPr>
                <w:bCs w:val="0"/>
                <w:color w:val="000000" w:themeColor="text1"/>
                <w:szCs w:val="24"/>
              </w:rPr>
            </w:pPr>
          </w:p>
          <w:p w:rsidR="009149CE" w:rsidRPr="007E406D" w:rsidRDefault="009149CE" w:rsidP="00C12892">
            <w:pPr>
              <w:spacing w:after="0"/>
              <w:rPr>
                <w:bCs w:val="0"/>
                <w:color w:val="000000" w:themeColor="text1"/>
                <w:szCs w:val="24"/>
              </w:rPr>
            </w:pPr>
          </w:p>
          <w:p w:rsidR="00563898" w:rsidRPr="007E406D" w:rsidRDefault="009149CE" w:rsidP="00C12892">
            <w:pPr>
              <w:spacing w:after="0"/>
              <w:rPr>
                <w:bCs w:val="0"/>
                <w:color w:val="000000" w:themeColor="text1"/>
                <w:szCs w:val="24"/>
              </w:rPr>
            </w:pPr>
            <w:r w:rsidRPr="007E406D">
              <w:rPr>
                <w:bCs w:val="0"/>
                <w:color w:val="000000" w:themeColor="text1"/>
                <w:szCs w:val="24"/>
              </w:rPr>
              <w:t>Çalışanlar</w:t>
            </w:r>
          </w:p>
          <w:p w:rsidR="00284611" w:rsidRPr="007E406D" w:rsidRDefault="00284611" w:rsidP="00C12892">
            <w:pPr>
              <w:spacing w:after="0"/>
              <w:rPr>
                <w:bCs w:val="0"/>
                <w:color w:val="000000" w:themeColor="text1"/>
                <w:szCs w:val="24"/>
              </w:rPr>
            </w:pPr>
          </w:p>
        </w:tc>
        <w:tc>
          <w:tcPr>
            <w:tcW w:w="6789" w:type="dxa"/>
            <w:tcBorders>
              <w:left w:val="none" w:sz="0" w:space="0" w:color="auto"/>
              <w:right w:val="none" w:sz="0" w:space="0" w:color="auto"/>
            </w:tcBorders>
          </w:tcPr>
          <w:p w:rsidR="009149CE" w:rsidRPr="007E406D" w:rsidRDefault="009149CE" w:rsidP="00C12892">
            <w:pPr>
              <w:spacing w:after="0"/>
              <w:jc w:val="both"/>
              <w:cnfStyle w:val="000000100000"/>
              <w:rPr>
                <w:szCs w:val="24"/>
              </w:rPr>
            </w:pPr>
            <w:r w:rsidRPr="007E406D">
              <w:rPr>
                <w:szCs w:val="24"/>
              </w:rPr>
              <w:t>Kurum kültürü</w:t>
            </w:r>
          </w:p>
          <w:p w:rsidR="009149CE" w:rsidRPr="007E406D" w:rsidRDefault="009149CE" w:rsidP="00C12892">
            <w:pPr>
              <w:spacing w:after="0"/>
              <w:jc w:val="both"/>
              <w:cnfStyle w:val="000000100000"/>
              <w:rPr>
                <w:szCs w:val="24"/>
              </w:rPr>
            </w:pPr>
            <w:r w:rsidRPr="007E406D">
              <w:rPr>
                <w:szCs w:val="24"/>
              </w:rPr>
              <w:t>Ekip ruhu</w:t>
            </w:r>
          </w:p>
          <w:p w:rsidR="009149CE" w:rsidRPr="007E406D" w:rsidRDefault="009149CE" w:rsidP="00C12892">
            <w:pPr>
              <w:spacing w:after="0"/>
              <w:jc w:val="both"/>
              <w:cnfStyle w:val="000000100000"/>
              <w:rPr>
                <w:szCs w:val="24"/>
              </w:rPr>
            </w:pPr>
            <w:r w:rsidRPr="007E406D">
              <w:rPr>
                <w:szCs w:val="24"/>
              </w:rPr>
              <w:t>Proje tabanlı etkinlikler</w:t>
            </w:r>
          </w:p>
          <w:p w:rsidR="009149CE" w:rsidRPr="007E406D" w:rsidRDefault="009149CE" w:rsidP="00C12892">
            <w:pPr>
              <w:spacing w:after="0"/>
              <w:jc w:val="both"/>
              <w:cnfStyle w:val="000000100000"/>
              <w:rPr>
                <w:szCs w:val="24"/>
              </w:rPr>
            </w:pPr>
            <w:r w:rsidRPr="007E406D">
              <w:rPr>
                <w:szCs w:val="24"/>
              </w:rPr>
              <w:t>Yöneticilerin yeterlilik düzeyi</w:t>
            </w:r>
          </w:p>
          <w:p w:rsidR="009149CE" w:rsidRPr="007E406D" w:rsidRDefault="009149CE" w:rsidP="00C12892">
            <w:pPr>
              <w:spacing w:after="0"/>
              <w:jc w:val="both"/>
              <w:cnfStyle w:val="000000100000"/>
              <w:rPr>
                <w:szCs w:val="24"/>
              </w:rPr>
            </w:pPr>
            <w:r w:rsidRPr="007E406D">
              <w:rPr>
                <w:szCs w:val="24"/>
              </w:rPr>
              <w:t>Yönetici-öğretmen-öğrenci ve veli iletişimi</w:t>
            </w:r>
          </w:p>
          <w:p w:rsidR="009755D3" w:rsidRPr="007E406D" w:rsidRDefault="005F3539" w:rsidP="00C12892">
            <w:pPr>
              <w:spacing w:after="0"/>
              <w:jc w:val="both"/>
              <w:cnfStyle w:val="000000100000"/>
              <w:rPr>
                <w:szCs w:val="24"/>
              </w:rPr>
            </w:pPr>
            <w:r w:rsidRPr="007E406D">
              <w:rPr>
                <w:szCs w:val="24"/>
              </w:rPr>
              <w:t>İş birlikçi faaliyetler</w:t>
            </w:r>
          </w:p>
        </w:tc>
      </w:tr>
      <w:tr w:rsidR="00284611" w:rsidRPr="007E406D" w:rsidTr="00A70ABC">
        <w:trPr>
          <w:trHeight w:val="1133"/>
        </w:trPr>
        <w:tc>
          <w:tcPr>
            <w:cnfStyle w:val="001000000000"/>
            <w:tcW w:w="2319" w:type="dxa"/>
            <w:vAlign w:val="center"/>
          </w:tcPr>
          <w:p w:rsidR="009149CE" w:rsidRPr="007E406D" w:rsidRDefault="009149CE" w:rsidP="00C12892">
            <w:pPr>
              <w:spacing w:after="0"/>
              <w:rPr>
                <w:bCs w:val="0"/>
                <w:color w:val="000000" w:themeColor="text1"/>
                <w:szCs w:val="24"/>
              </w:rPr>
            </w:pPr>
          </w:p>
          <w:p w:rsidR="00284611" w:rsidRPr="007E406D" w:rsidRDefault="009149CE" w:rsidP="00C12892">
            <w:pPr>
              <w:spacing w:after="0"/>
              <w:rPr>
                <w:bCs w:val="0"/>
                <w:color w:val="000000" w:themeColor="text1"/>
                <w:szCs w:val="24"/>
              </w:rPr>
            </w:pPr>
            <w:r w:rsidRPr="007E406D">
              <w:rPr>
                <w:bCs w:val="0"/>
                <w:color w:val="000000" w:themeColor="text1"/>
                <w:szCs w:val="24"/>
              </w:rPr>
              <w:t>Veliler</w:t>
            </w:r>
          </w:p>
        </w:tc>
        <w:tc>
          <w:tcPr>
            <w:tcW w:w="6789" w:type="dxa"/>
          </w:tcPr>
          <w:p w:rsidR="009149CE" w:rsidRPr="007E406D" w:rsidRDefault="009149CE" w:rsidP="00C12892">
            <w:pPr>
              <w:spacing w:after="0"/>
              <w:jc w:val="both"/>
              <w:cnfStyle w:val="000000000000"/>
              <w:rPr>
                <w:szCs w:val="24"/>
              </w:rPr>
            </w:pPr>
            <w:r w:rsidRPr="007E406D">
              <w:rPr>
                <w:szCs w:val="24"/>
              </w:rPr>
              <w:t>Ailelerin bilinç düzeyi</w:t>
            </w:r>
          </w:p>
          <w:p w:rsidR="009149CE" w:rsidRPr="007E406D" w:rsidRDefault="009149CE" w:rsidP="00C12892">
            <w:pPr>
              <w:spacing w:after="0"/>
              <w:jc w:val="both"/>
              <w:cnfStyle w:val="000000000000"/>
              <w:rPr>
                <w:szCs w:val="24"/>
              </w:rPr>
            </w:pPr>
            <w:r w:rsidRPr="007E406D">
              <w:rPr>
                <w:szCs w:val="24"/>
              </w:rPr>
              <w:t xml:space="preserve">Sosyo-ekonomik </w:t>
            </w:r>
            <w:r w:rsidR="00A74D0C" w:rsidRPr="007E406D">
              <w:rPr>
                <w:szCs w:val="24"/>
              </w:rPr>
              <w:t>yönler</w:t>
            </w:r>
          </w:p>
          <w:p w:rsidR="00284611" w:rsidRPr="007E406D" w:rsidRDefault="009149CE" w:rsidP="00C12892">
            <w:pPr>
              <w:spacing w:after="0"/>
              <w:jc w:val="both"/>
              <w:cnfStyle w:val="000000000000"/>
              <w:rPr>
                <w:szCs w:val="24"/>
              </w:rPr>
            </w:pPr>
            <w:r w:rsidRPr="007E406D">
              <w:rPr>
                <w:szCs w:val="24"/>
              </w:rPr>
              <w:t>Etkinliklere katılım ve teşvik</w:t>
            </w:r>
          </w:p>
        </w:tc>
      </w:tr>
      <w:tr w:rsidR="00284611" w:rsidRPr="007E406D" w:rsidTr="00995E25">
        <w:trPr>
          <w:cnfStyle w:val="000000100000"/>
          <w:trHeight w:val="799"/>
        </w:trPr>
        <w:tc>
          <w:tcPr>
            <w:cnfStyle w:val="001000000000"/>
            <w:tcW w:w="2319" w:type="dxa"/>
            <w:tcBorders>
              <w:left w:val="none" w:sz="0" w:space="0" w:color="auto"/>
              <w:right w:val="none" w:sz="0" w:space="0" w:color="auto"/>
            </w:tcBorders>
            <w:vAlign w:val="center"/>
          </w:tcPr>
          <w:p w:rsidR="00AB3786" w:rsidRPr="007E406D" w:rsidRDefault="00AB3786" w:rsidP="00C12892">
            <w:pPr>
              <w:spacing w:after="0"/>
              <w:rPr>
                <w:bCs w:val="0"/>
                <w:color w:val="000000" w:themeColor="text1"/>
                <w:szCs w:val="24"/>
              </w:rPr>
            </w:pPr>
          </w:p>
          <w:p w:rsidR="00284611" w:rsidRPr="007E406D" w:rsidRDefault="00284611" w:rsidP="00C12892">
            <w:pPr>
              <w:spacing w:after="0"/>
              <w:rPr>
                <w:bCs w:val="0"/>
                <w:color w:val="000000" w:themeColor="text1"/>
                <w:szCs w:val="24"/>
              </w:rPr>
            </w:pPr>
            <w:r w:rsidRPr="007E406D">
              <w:rPr>
                <w:bCs w:val="0"/>
                <w:color w:val="000000" w:themeColor="text1"/>
                <w:szCs w:val="24"/>
              </w:rPr>
              <w:t>Donanım</w:t>
            </w:r>
          </w:p>
        </w:tc>
        <w:tc>
          <w:tcPr>
            <w:tcW w:w="6789" w:type="dxa"/>
            <w:tcBorders>
              <w:left w:val="none" w:sz="0" w:space="0" w:color="auto"/>
              <w:right w:val="none" w:sz="0" w:space="0" w:color="auto"/>
            </w:tcBorders>
          </w:tcPr>
          <w:p w:rsidR="00BF3233" w:rsidRPr="007E406D" w:rsidRDefault="00BF3233" w:rsidP="00C12892">
            <w:pPr>
              <w:spacing w:after="0"/>
              <w:jc w:val="both"/>
              <w:cnfStyle w:val="000000100000"/>
              <w:rPr>
                <w:szCs w:val="24"/>
              </w:rPr>
            </w:pPr>
            <w:r w:rsidRPr="007E406D">
              <w:rPr>
                <w:szCs w:val="24"/>
              </w:rPr>
              <w:t>Bilgisayar</w:t>
            </w:r>
            <w:r w:rsidR="000D1860" w:rsidRPr="007E406D">
              <w:rPr>
                <w:szCs w:val="24"/>
              </w:rPr>
              <w:t>,p</w:t>
            </w:r>
            <w:r w:rsidRPr="007E406D">
              <w:rPr>
                <w:szCs w:val="24"/>
              </w:rPr>
              <w:t>rojeksiyon</w:t>
            </w:r>
            <w:r w:rsidR="000D1860" w:rsidRPr="007E406D">
              <w:rPr>
                <w:szCs w:val="24"/>
              </w:rPr>
              <w:t xml:space="preserve"> ,akıllı tahta</w:t>
            </w:r>
          </w:p>
          <w:p w:rsidR="00827D29" w:rsidRPr="007E406D" w:rsidRDefault="0076688A" w:rsidP="00C12892">
            <w:pPr>
              <w:spacing w:after="0"/>
              <w:jc w:val="both"/>
              <w:cnfStyle w:val="000000100000"/>
              <w:rPr>
                <w:szCs w:val="24"/>
              </w:rPr>
            </w:pPr>
            <w:r w:rsidRPr="007E406D">
              <w:rPr>
                <w:szCs w:val="24"/>
              </w:rPr>
              <w:t>Güçlü internet ağı</w:t>
            </w:r>
          </w:p>
        </w:tc>
      </w:tr>
      <w:tr w:rsidR="00284611" w:rsidRPr="007E406D" w:rsidTr="00A70ABC">
        <w:trPr>
          <w:trHeight w:val="1117"/>
        </w:trPr>
        <w:tc>
          <w:tcPr>
            <w:cnfStyle w:val="001000000000"/>
            <w:tcW w:w="2319" w:type="dxa"/>
            <w:vAlign w:val="center"/>
          </w:tcPr>
          <w:p w:rsidR="00E508A7" w:rsidRPr="007E406D" w:rsidRDefault="00E508A7" w:rsidP="00C12892">
            <w:pPr>
              <w:spacing w:after="0"/>
              <w:rPr>
                <w:bCs w:val="0"/>
                <w:color w:val="000000" w:themeColor="text1"/>
                <w:szCs w:val="24"/>
              </w:rPr>
            </w:pPr>
          </w:p>
          <w:p w:rsidR="00284611" w:rsidRPr="007E406D" w:rsidRDefault="00284611" w:rsidP="00C12892">
            <w:pPr>
              <w:spacing w:after="0"/>
              <w:rPr>
                <w:bCs w:val="0"/>
                <w:color w:val="000000" w:themeColor="text1"/>
                <w:szCs w:val="24"/>
              </w:rPr>
            </w:pPr>
            <w:r w:rsidRPr="007E406D">
              <w:rPr>
                <w:bCs w:val="0"/>
                <w:color w:val="000000" w:themeColor="text1"/>
                <w:szCs w:val="24"/>
              </w:rPr>
              <w:t>Bütçe</w:t>
            </w:r>
          </w:p>
        </w:tc>
        <w:tc>
          <w:tcPr>
            <w:tcW w:w="6789" w:type="dxa"/>
          </w:tcPr>
          <w:p w:rsidR="00284611" w:rsidRPr="007E406D" w:rsidRDefault="00A74D0C" w:rsidP="00C12892">
            <w:pPr>
              <w:spacing w:after="0"/>
              <w:jc w:val="both"/>
              <w:cnfStyle w:val="000000000000"/>
              <w:rPr>
                <w:szCs w:val="24"/>
              </w:rPr>
            </w:pPr>
            <w:r w:rsidRPr="007E406D">
              <w:rPr>
                <w:szCs w:val="24"/>
              </w:rPr>
              <w:t>Kantin gelirleri</w:t>
            </w:r>
          </w:p>
          <w:p w:rsidR="00A74D0C" w:rsidRPr="007E406D" w:rsidRDefault="00A74D0C" w:rsidP="00C12892">
            <w:pPr>
              <w:spacing w:after="0"/>
              <w:jc w:val="both"/>
              <w:cnfStyle w:val="000000000000"/>
              <w:rPr>
                <w:szCs w:val="24"/>
              </w:rPr>
            </w:pPr>
            <w:r w:rsidRPr="007E406D">
              <w:rPr>
                <w:szCs w:val="24"/>
              </w:rPr>
              <w:t>Okul aile birliği</w:t>
            </w:r>
          </w:p>
          <w:p w:rsidR="00A74D0C" w:rsidRPr="007E406D" w:rsidRDefault="00A74D0C" w:rsidP="00C12892">
            <w:pPr>
              <w:spacing w:after="0"/>
              <w:jc w:val="both"/>
              <w:cnfStyle w:val="000000000000"/>
              <w:rPr>
                <w:szCs w:val="24"/>
              </w:rPr>
            </w:pPr>
            <w:r w:rsidRPr="007E406D">
              <w:rPr>
                <w:szCs w:val="24"/>
              </w:rPr>
              <w:t>Hayırsever destekleri</w:t>
            </w:r>
          </w:p>
        </w:tc>
      </w:tr>
      <w:tr w:rsidR="00284611" w:rsidRPr="007E406D" w:rsidTr="00A70ABC">
        <w:trPr>
          <w:cnfStyle w:val="000000100000"/>
          <w:trHeight w:val="1133"/>
        </w:trPr>
        <w:tc>
          <w:tcPr>
            <w:cnfStyle w:val="001000000000"/>
            <w:tcW w:w="2319" w:type="dxa"/>
            <w:tcBorders>
              <w:left w:val="none" w:sz="0" w:space="0" w:color="auto"/>
              <w:right w:val="none" w:sz="0" w:space="0" w:color="auto"/>
            </w:tcBorders>
            <w:vAlign w:val="center"/>
          </w:tcPr>
          <w:p w:rsidR="00284611" w:rsidRPr="007E406D" w:rsidRDefault="00284611" w:rsidP="00C12892">
            <w:pPr>
              <w:spacing w:after="0"/>
              <w:rPr>
                <w:bCs w:val="0"/>
                <w:color w:val="000000" w:themeColor="text1"/>
                <w:szCs w:val="24"/>
              </w:rPr>
            </w:pPr>
            <w:r w:rsidRPr="007E406D">
              <w:rPr>
                <w:bCs w:val="0"/>
                <w:color w:val="000000" w:themeColor="text1"/>
                <w:szCs w:val="24"/>
              </w:rPr>
              <w:t>Yönetim</w:t>
            </w:r>
            <w:r w:rsidR="009F4287" w:rsidRPr="007E406D">
              <w:rPr>
                <w:bCs w:val="0"/>
                <w:color w:val="000000" w:themeColor="text1"/>
                <w:szCs w:val="24"/>
              </w:rPr>
              <w:t xml:space="preserve"> Süreçleri</w:t>
            </w:r>
          </w:p>
        </w:tc>
        <w:tc>
          <w:tcPr>
            <w:tcW w:w="6789" w:type="dxa"/>
            <w:tcBorders>
              <w:left w:val="none" w:sz="0" w:space="0" w:color="auto"/>
              <w:right w:val="none" w:sz="0" w:space="0" w:color="auto"/>
            </w:tcBorders>
          </w:tcPr>
          <w:p w:rsidR="00284611" w:rsidRPr="007E406D" w:rsidRDefault="00947729" w:rsidP="00C12892">
            <w:pPr>
              <w:spacing w:after="0"/>
              <w:jc w:val="both"/>
              <w:cnfStyle w:val="000000100000"/>
              <w:rPr>
                <w:szCs w:val="24"/>
              </w:rPr>
            </w:pPr>
            <w:r w:rsidRPr="007E406D">
              <w:rPr>
                <w:szCs w:val="24"/>
              </w:rPr>
              <w:t>Eşitlik</w:t>
            </w:r>
          </w:p>
          <w:p w:rsidR="00947729" w:rsidRPr="007E406D" w:rsidRDefault="00947729" w:rsidP="00C12892">
            <w:pPr>
              <w:spacing w:after="0"/>
              <w:jc w:val="both"/>
              <w:cnfStyle w:val="000000100000"/>
              <w:rPr>
                <w:szCs w:val="24"/>
              </w:rPr>
            </w:pPr>
            <w:r w:rsidRPr="007E406D">
              <w:rPr>
                <w:szCs w:val="24"/>
              </w:rPr>
              <w:t>Liyakat</w:t>
            </w:r>
          </w:p>
          <w:p w:rsidR="00947729" w:rsidRPr="007E406D" w:rsidRDefault="00947729" w:rsidP="00C12892">
            <w:pPr>
              <w:spacing w:after="0"/>
              <w:jc w:val="both"/>
              <w:cnfStyle w:val="000000100000"/>
              <w:rPr>
                <w:szCs w:val="24"/>
              </w:rPr>
            </w:pPr>
            <w:r w:rsidRPr="007E406D">
              <w:rPr>
                <w:szCs w:val="24"/>
              </w:rPr>
              <w:t>Anlayış</w:t>
            </w:r>
          </w:p>
        </w:tc>
      </w:tr>
      <w:tr w:rsidR="00284611" w:rsidRPr="007E406D" w:rsidTr="00A70ABC">
        <w:trPr>
          <w:trHeight w:val="145"/>
        </w:trPr>
        <w:tc>
          <w:tcPr>
            <w:cnfStyle w:val="001000000000"/>
            <w:tcW w:w="2319" w:type="dxa"/>
            <w:vAlign w:val="center"/>
          </w:tcPr>
          <w:p w:rsidR="00284611" w:rsidRPr="007E406D" w:rsidRDefault="00284611" w:rsidP="00C12892">
            <w:pPr>
              <w:spacing w:after="0"/>
              <w:rPr>
                <w:bCs w:val="0"/>
                <w:color w:val="000000" w:themeColor="text1"/>
                <w:szCs w:val="24"/>
              </w:rPr>
            </w:pPr>
            <w:r w:rsidRPr="007E406D">
              <w:rPr>
                <w:bCs w:val="0"/>
                <w:color w:val="000000" w:themeColor="text1"/>
                <w:szCs w:val="24"/>
              </w:rPr>
              <w:t xml:space="preserve">İletişim </w:t>
            </w:r>
            <w:r w:rsidR="009F4287" w:rsidRPr="007E406D">
              <w:rPr>
                <w:bCs w:val="0"/>
                <w:color w:val="000000" w:themeColor="text1"/>
                <w:szCs w:val="24"/>
              </w:rPr>
              <w:t>Süreçleri</w:t>
            </w:r>
          </w:p>
        </w:tc>
        <w:tc>
          <w:tcPr>
            <w:tcW w:w="6789" w:type="dxa"/>
          </w:tcPr>
          <w:p w:rsidR="00284611" w:rsidRPr="007E406D" w:rsidRDefault="00947729" w:rsidP="00C12892">
            <w:pPr>
              <w:spacing w:after="0"/>
              <w:jc w:val="both"/>
              <w:cnfStyle w:val="000000000000"/>
              <w:rPr>
                <w:szCs w:val="24"/>
              </w:rPr>
            </w:pPr>
            <w:r w:rsidRPr="007E406D">
              <w:rPr>
                <w:szCs w:val="24"/>
              </w:rPr>
              <w:t>İletişim ağları</w:t>
            </w:r>
          </w:p>
        </w:tc>
      </w:tr>
      <w:tr w:rsidR="00710994" w:rsidRPr="007E406D" w:rsidTr="00C36F3D">
        <w:trPr>
          <w:cnfStyle w:val="000000100000"/>
          <w:trHeight w:val="841"/>
        </w:trPr>
        <w:tc>
          <w:tcPr>
            <w:cnfStyle w:val="001000000000"/>
            <w:tcW w:w="2319" w:type="dxa"/>
            <w:tcBorders>
              <w:left w:val="none" w:sz="0" w:space="0" w:color="auto"/>
              <w:right w:val="none" w:sz="0" w:space="0" w:color="auto"/>
            </w:tcBorders>
            <w:vAlign w:val="center"/>
          </w:tcPr>
          <w:p w:rsidR="00710994" w:rsidRPr="007E406D" w:rsidRDefault="009149CE" w:rsidP="00C12892">
            <w:pPr>
              <w:spacing w:after="0"/>
              <w:rPr>
                <w:bCs w:val="0"/>
                <w:color w:val="000000" w:themeColor="text1"/>
                <w:szCs w:val="24"/>
              </w:rPr>
            </w:pPr>
            <w:r w:rsidRPr="007E406D">
              <w:rPr>
                <w:bCs w:val="0"/>
                <w:color w:val="000000" w:themeColor="text1"/>
                <w:szCs w:val="24"/>
              </w:rPr>
              <w:t>Bina ve Yerleşke</w:t>
            </w:r>
          </w:p>
        </w:tc>
        <w:tc>
          <w:tcPr>
            <w:tcW w:w="6789" w:type="dxa"/>
            <w:tcBorders>
              <w:left w:val="none" w:sz="0" w:space="0" w:color="auto"/>
              <w:right w:val="none" w:sz="0" w:space="0" w:color="auto"/>
            </w:tcBorders>
          </w:tcPr>
          <w:p w:rsidR="00266484" w:rsidRPr="007E406D" w:rsidRDefault="00266484" w:rsidP="00C12892">
            <w:pPr>
              <w:spacing w:after="0"/>
              <w:jc w:val="both"/>
              <w:cnfStyle w:val="000000100000"/>
              <w:rPr>
                <w:szCs w:val="24"/>
              </w:rPr>
            </w:pPr>
            <w:r w:rsidRPr="007E406D">
              <w:rPr>
                <w:szCs w:val="24"/>
              </w:rPr>
              <w:t>Sportif ve sosyal etkinliklere elverişli mekân</w:t>
            </w:r>
          </w:p>
          <w:p w:rsidR="00266484" w:rsidRDefault="00266484" w:rsidP="00C12892">
            <w:pPr>
              <w:spacing w:after="0"/>
              <w:jc w:val="both"/>
              <w:cnfStyle w:val="000000100000"/>
              <w:rPr>
                <w:szCs w:val="24"/>
              </w:rPr>
            </w:pPr>
            <w:r w:rsidRPr="007E406D">
              <w:rPr>
                <w:szCs w:val="24"/>
              </w:rPr>
              <w:t>Oyun bahçesi</w:t>
            </w:r>
          </w:p>
          <w:p w:rsidR="005C3C23" w:rsidRDefault="005C3C23" w:rsidP="00C12892">
            <w:pPr>
              <w:spacing w:after="0"/>
              <w:jc w:val="both"/>
              <w:cnfStyle w:val="000000100000"/>
              <w:rPr>
                <w:szCs w:val="24"/>
              </w:rPr>
            </w:pPr>
            <w:r>
              <w:rPr>
                <w:szCs w:val="24"/>
              </w:rPr>
              <w:t>Çok Amaçlı Etkinlik Salonu</w:t>
            </w:r>
          </w:p>
          <w:p w:rsidR="005C3C23" w:rsidRDefault="005C3C23" w:rsidP="00C12892">
            <w:pPr>
              <w:spacing w:after="0"/>
              <w:jc w:val="both"/>
              <w:cnfStyle w:val="000000100000"/>
              <w:rPr>
                <w:szCs w:val="24"/>
              </w:rPr>
            </w:pPr>
            <w:r>
              <w:rPr>
                <w:szCs w:val="24"/>
              </w:rPr>
              <w:t xml:space="preserve">Kütüphane </w:t>
            </w:r>
          </w:p>
          <w:p w:rsidR="005C3C23" w:rsidRPr="007E406D" w:rsidRDefault="005C3C23" w:rsidP="00C12892">
            <w:pPr>
              <w:spacing w:after="0"/>
              <w:jc w:val="both"/>
              <w:cnfStyle w:val="000000100000"/>
              <w:rPr>
                <w:szCs w:val="24"/>
              </w:rPr>
            </w:pPr>
            <w:r>
              <w:rPr>
                <w:szCs w:val="24"/>
              </w:rPr>
              <w:t>Laboratuvar</w:t>
            </w:r>
          </w:p>
        </w:tc>
      </w:tr>
    </w:tbl>
    <w:p w:rsidR="005E509E" w:rsidRDefault="005E509E" w:rsidP="00C12892">
      <w:pPr>
        <w:pStyle w:val="Balk3"/>
        <w:spacing w:after="0"/>
        <w:rPr>
          <w:rFonts w:ascii="Book Antiqua" w:hAnsi="Book Antiqua"/>
          <w:b/>
          <w:sz w:val="24"/>
          <w:szCs w:val="24"/>
        </w:rPr>
      </w:pPr>
      <w:bookmarkStart w:id="47" w:name="_Toc432283"/>
    </w:p>
    <w:p w:rsidR="00DF3B31" w:rsidRPr="00DF3B31" w:rsidRDefault="00DF3B31" w:rsidP="00DF3B31">
      <w:bookmarkStart w:id="48" w:name="_GoBack"/>
      <w:bookmarkEnd w:id="48"/>
    </w:p>
    <w:p w:rsidR="00194763" w:rsidRPr="007E406D" w:rsidRDefault="008E01DD" w:rsidP="00C12892">
      <w:pPr>
        <w:pStyle w:val="Balk3"/>
        <w:spacing w:after="0"/>
        <w:rPr>
          <w:rFonts w:ascii="Book Antiqua" w:hAnsi="Book Antiqua"/>
          <w:b/>
          <w:sz w:val="24"/>
          <w:szCs w:val="24"/>
        </w:rPr>
      </w:pPr>
      <w:r w:rsidRPr="007E406D">
        <w:rPr>
          <w:rFonts w:ascii="Book Antiqua" w:hAnsi="Book Antiqua"/>
          <w:b/>
          <w:sz w:val="24"/>
          <w:szCs w:val="24"/>
        </w:rPr>
        <w:t>Zayıf Yönler</w:t>
      </w:r>
      <w:bookmarkEnd w:id="47"/>
    </w:p>
    <w:tbl>
      <w:tblPr>
        <w:tblStyle w:val="AkGlgeleme-Vurgu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662"/>
      </w:tblGrid>
      <w:tr w:rsidR="008E01DD" w:rsidRPr="007E406D" w:rsidTr="0097579E">
        <w:trPr>
          <w:cnfStyle w:val="100000000000"/>
          <w:trHeight w:val="1207"/>
        </w:trPr>
        <w:tc>
          <w:tcPr>
            <w:cnfStyle w:val="001000000000"/>
            <w:tcW w:w="2518" w:type="dxa"/>
            <w:tcBorders>
              <w:top w:val="none" w:sz="0" w:space="0" w:color="auto"/>
              <w:left w:val="none" w:sz="0" w:space="0" w:color="auto"/>
              <w:bottom w:val="none" w:sz="0" w:space="0" w:color="auto"/>
              <w:right w:val="none" w:sz="0" w:space="0" w:color="auto"/>
            </w:tcBorders>
            <w:vAlign w:val="center"/>
          </w:tcPr>
          <w:p w:rsidR="008E01DD" w:rsidRPr="007E406D" w:rsidRDefault="00896F3C" w:rsidP="00C12892">
            <w:pPr>
              <w:spacing w:after="0"/>
              <w:rPr>
                <w:bCs w:val="0"/>
                <w:color w:val="000000" w:themeColor="text1"/>
                <w:szCs w:val="24"/>
              </w:rPr>
            </w:pPr>
            <w:r w:rsidRPr="007E406D">
              <w:rPr>
                <w:bCs w:val="0"/>
                <w:color w:val="000000" w:themeColor="text1"/>
                <w:szCs w:val="24"/>
              </w:rPr>
              <w:t>Öğrenciler</w:t>
            </w:r>
          </w:p>
        </w:tc>
        <w:tc>
          <w:tcPr>
            <w:tcW w:w="6662" w:type="dxa"/>
            <w:tcBorders>
              <w:top w:val="none" w:sz="0" w:space="0" w:color="auto"/>
              <w:left w:val="none" w:sz="0" w:space="0" w:color="auto"/>
              <w:bottom w:val="none" w:sz="0" w:space="0" w:color="auto"/>
              <w:right w:val="none" w:sz="0" w:space="0" w:color="auto"/>
            </w:tcBorders>
          </w:tcPr>
          <w:p w:rsidR="00896F3C" w:rsidRPr="007E406D" w:rsidRDefault="00896F3C" w:rsidP="00C12892">
            <w:pPr>
              <w:spacing w:after="0"/>
              <w:jc w:val="both"/>
              <w:cnfStyle w:val="100000000000"/>
              <w:rPr>
                <w:bCs w:val="0"/>
                <w:szCs w:val="24"/>
              </w:rPr>
            </w:pPr>
            <w:r w:rsidRPr="007E406D">
              <w:rPr>
                <w:bCs w:val="0"/>
                <w:szCs w:val="24"/>
              </w:rPr>
              <w:t>Teknolojinin olumsuz etkileri</w:t>
            </w:r>
          </w:p>
          <w:p w:rsidR="008431B2" w:rsidRPr="007E406D" w:rsidRDefault="008431B2" w:rsidP="00C12892">
            <w:pPr>
              <w:spacing w:after="0"/>
              <w:jc w:val="both"/>
              <w:cnfStyle w:val="100000000000"/>
              <w:rPr>
                <w:bCs w:val="0"/>
                <w:szCs w:val="24"/>
              </w:rPr>
            </w:pPr>
            <w:r w:rsidRPr="007E406D">
              <w:rPr>
                <w:bCs w:val="0"/>
                <w:szCs w:val="24"/>
              </w:rPr>
              <w:t>Çevre faktörleri</w:t>
            </w:r>
          </w:p>
          <w:p w:rsidR="00271D6C" w:rsidRPr="007E406D" w:rsidRDefault="00271D6C" w:rsidP="00C12892">
            <w:pPr>
              <w:spacing w:after="0"/>
              <w:jc w:val="both"/>
              <w:cnfStyle w:val="100000000000"/>
              <w:rPr>
                <w:bCs w:val="0"/>
                <w:szCs w:val="24"/>
              </w:rPr>
            </w:pPr>
            <w:r w:rsidRPr="007E406D">
              <w:rPr>
                <w:bCs w:val="0"/>
                <w:szCs w:val="24"/>
              </w:rPr>
              <w:t>Sınıf mevcutlarının fazla olması</w:t>
            </w:r>
          </w:p>
        </w:tc>
      </w:tr>
      <w:tr w:rsidR="008E01DD" w:rsidRPr="007E406D" w:rsidTr="00B3346A">
        <w:trPr>
          <w:cnfStyle w:val="000000100000"/>
          <w:trHeight w:val="406"/>
        </w:trPr>
        <w:tc>
          <w:tcPr>
            <w:cnfStyle w:val="001000000000"/>
            <w:tcW w:w="2518" w:type="dxa"/>
            <w:tcBorders>
              <w:left w:val="none" w:sz="0" w:space="0" w:color="auto"/>
              <w:right w:val="none" w:sz="0" w:space="0" w:color="auto"/>
            </w:tcBorders>
            <w:vAlign w:val="center"/>
          </w:tcPr>
          <w:p w:rsidR="008E01DD" w:rsidRPr="007E406D" w:rsidRDefault="008E01DD" w:rsidP="00C12892">
            <w:pPr>
              <w:spacing w:after="0"/>
              <w:rPr>
                <w:bCs w:val="0"/>
                <w:color w:val="000000" w:themeColor="text1"/>
                <w:szCs w:val="24"/>
              </w:rPr>
            </w:pPr>
            <w:r w:rsidRPr="007E406D">
              <w:rPr>
                <w:bCs w:val="0"/>
                <w:color w:val="000000" w:themeColor="text1"/>
                <w:szCs w:val="24"/>
              </w:rPr>
              <w:t>Veliler</w:t>
            </w:r>
          </w:p>
        </w:tc>
        <w:tc>
          <w:tcPr>
            <w:tcW w:w="6662" w:type="dxa"/>
            <w:tcBorders>
              <w:left w:val="none" w:sz="0" w:space="0" w:color="auto"/>
              <w:right w:val="none" w:sz="0" w:space="0" w:color="auto"/>
            </w:tcBorders>
          </w:tcPr>
          <w:p w:rsidR="00C2338B" w:rsidRPr="007E406D" w:rsidRDefault="00C2338B" w:rsidP="00C12892">
            <w:pPr>
              <w:spacing w:after="0"/>
              <w:jc w:val="both"/>
              <w:cnfStyle w:val="000000100000"/>
              <w:rPr>
                <w:szCs w:val="24"/>
              </w:rPr>
            </w:pPr>
            <w:r w:rsidRPr="007E406D">
              <w:rPr>
                <w:szCs w:val="24"/>
              </w:rPr>
              <w:t>Eğitim sürecine müdahale</w:t>
            </w:r>
            <w:r w:rsidR="005C3C23">
              <w:rPr>
                <w:szCs w:val="24"/>
              </w:rPr>
              <w:t xml:space="preserve"> girişimleri</w:t>
            </w:r>
          </w:p>
        </w:tc>
      </w:tr>
      <w:tr w:rsidR="008E01DD" w:rsidRPr="007E406D" w:rsidTr="00B3346A">
        <w:trPr>
          <w:trHeight w:val="406"/>
        </w:trPr>
        <w:tc>
          <w:tcPr>
            <w:cnfStyle w:val="001000000000"/>
            <w:tcW w:w="2518" w:type="dxa"/>
            <w:vAlign w:val="center"/>
          </w:tcPr>
          <w:p w:rsidR="008E01DD" w:rsidRPr="007E406D" w:rsidRDefault="008E01DD" w:rsidP="00C12892">
            <w:pPr>
              <w:spacing w:after="0"/>
              <w:rPr>
                <w:bCs w:val="0"/>
                <w:color w:val="000000" w:themeColor="text1"/>
                <w:szCs w:val="24"/>
              </w:rPr>
            </w:pPr>
            <w:r w:rsidRPr="007E406D">
              <w:rPr>
                <w:bCs w:val="0"/>
                <w:color w:val="000000" w:themeColor="text1"/>
                <w:szCs w:val="24"/>
              </w:rPr>
              <w:t>Bina ve Yerleşke</w:t>
            </w:r>
          </w:p>
        </w:tc>
        <w:tc>
          <w:tcPr>
            <w:tcW w:w="6662" w:type="dxa"/>
          </w:tcPr>
          <w:p w:rsidR="008E01DD" w:rsidRPr="007E406D" w:rsidRDefault="0097579E" w:rsidP="00C12892">
            <w:pPr>
              <w:spacing w:after="0"/>
              <w:jc w:val="both"/>
              <w:cnfStyle w:val="000000000000"/>
              <w:rPr>
                <w:szCs w:val="24"/>
              </w:rPr>
            </w:pPr>
            <w:r w:rsidRPr="007E406D">
              <w:rPr>
                <w:szCs w:val="24"/>
              </w:rPr>
              <w:t>Atölye oluşturmak için yeni derslik</w:t>
            </w:r>
            <w:r w:rsidR="00947729" w:rsidRPr="007E406D">
              <w:rPr>
                <w:szCs w:val="24"/>
              </w:rPr>
              <w:t xml:space="preserve"> ihtiyacı</w:t>
            </w:r>
          </w:p>
        </w:tc>
      </w:tr>
      <w:tr w:rsidR="008E01DD" w:rsidRPr="007E406D" w:rsidTr="0097579E">
        <w:trPr>
          <w:cnfStyle w:val="000000100000"/>
          <w:trHeight w:val="428"/>
        </w:trPr>
        <w:tc>
          <w:tcPr>
            <w:cnfStyle w:val="001000000000"/>
            <w:tcW w:w="2518" w:type="dxa"/>
            <w:tcBorders>
              <w:left w:val="none" w:sz="0" w:space="0" w:color="auto"/>
              <w:right w:val="none" w:sz="0" w:space="0" w:color="auto"/>
            </w:tcBorders>
            <w:vAlign w:val="center"/>
          </w:tcPr>
          <w:p w:rsidR="008E01DD" w:rsidRPr="007E406D" w:rsidRDefault="008E01DD" w:rsidP="00C12892">
            <w:pPr>
              <w:spacing w:after="0"/>
              <w:rPr>
                <w:bCs w:val="0"/>
                <w:color w:val="000000" w:themeColor="text1"/>
                <w:szCs w:val="24"/>
              </w:rPr>
            </w:pPr>
            <w:r w:rsidRPr="007E406D">
              <w:rPr>
                <w:bCs w:val="0"/>
                <w:color w:val="000000" w:themeColor="text1"/>
                <w:szCs w:val="24"/>
              </w:rPr>
              <w:t>Donanım</w:t>
            </w:r>
          </w:p>
        </w:tc>
        <w:tc>
          <w:tcPr>
            <w:tcW w:w="6662" w:type="dxa"/>
            <w:tcBorders>
              <w:left w:val="none" w:sz="0" w:space="0" w:color="auto"/>
              <w:right w:val="none" w:sz="0" w:space="0" w:color="auto"/>
            </w:tcBorders>
          </w:tcPr>
          <w:p w:rsidR="00947729" w:rsidRPr="007E406D" w:rsidRDefault="00947729" w:rsidP="00C12892">
            <w:pPr>
              <w:spacing w:after="0"/>
              <w:jc w:val="both"/>
              <w:cnfStyle w:val="000000100000"/>
              <w:rPr>
                <w:szCs w:val="24"/>
              </w:rPr>
            </w:pPr>
            <w:r w:rsidRPr="007E406D">
              <w:rPr>
                <w:szCs w:val="24"/>
              </w:rPr>
              <w:t>Akıllı tahtalardan faydalanma düzeyi</w:t>
            </w:r>
          </w:p>
        </w:tc>
      </w:tr>
      <w:tr w:rsidR="008E01DD" w:rsidRPr="007E406D" w:rsidTr="00B3346A">
        <w:trPr>
          <w:trHeight w:val="406"/>
        </w:trPr>
        <w:tc>
          <w:tcPr>
            <w:cnfStyle w:val="001000000000"/>
            <w:tcW w:w="2518" w:type="dxa"/>
            <w:vAlign w:val="center"/>
          </w:tcPr>
          <w:p w:rsidR="008E01DD" w:rsidRPr="007E406D" w:rsidRDefault="008E01DD" w:rsidP="00C12892">
            <w:pPr>
              <w:spacing w:after="0"/>
              <w:rPr>
                <w:bCs w:val="0"/>
                <w:color w:val="000000" w:themeColor="text1"/>
                <w:szCs w:val="24"/>
              </w:rPr>
            </w:pPr>
            <w:r w:rsidRPr="007E406D">
              <w:rPr>
                <w:bCs w:val="0"/>
                <w:color w:val="000000" w:themeColor="text1"/>
                <w:szCs w:val="24"/>
              </w:rPr>
              <w:t>Bütçe</w:t>
            </w:r>
          </w:p>
        </w:tc>
        <w:tc>
          <w:tcPr>
            <w:tcW w:w="6662" w:type="dxa"/>
          </w:tcPr>
          <w:p w:rsidR="008E01DD" w:rsidRPr="007E406D" w:rsidRDefault="005B3141" w:rsidP="00C12892">
            <w:pPr>
              <w:spacing w:after="0"/>
              <w:jc w:val="both"/>
              <w:cnfStyle w:val="000000000000"/>
              <w:rPr>
                <w:szCs w:val="24"/>
              </w:rPr>
            </w:pPr>
            <w:r w:rsidRPr="007E406D">
              <w:rPr>
                <w:szCs w:val="24"/>
              </w:rPr>
              <w:t>Bütçe dağılımı</w:t>
            </w:r>
          </w:p>
        </w:tc>
      </w:tr>
      <w:tr w:rsidR="008E01DD" w:rsidRPr="007E406D" w:rsidTr="00B3346A">
        <w:trPr>
          <w:cnfStyle w:val="000000100000"/>
          <w:trHeight w:val="390"/>
        </w:trPr>
        <w:tc>
          <w:tcPr>
            <w:cnfStyle w:val="001000000000"/>
            <w:tcW w:w="2518" w:type="dxa"/>
            <w:tcBorders>
              <w:left w:val="none" w:sz="0" w:space="0" w:color="auto"/>
              <w:right w:val="none" w:sz="0" w:space="0" w:color="auto"/>
            </w:tcBorders>
            <w:vAlign w:val="center"/>
          </w:tcPr>
          <w:p w:rsidR="008E01DD" w:rsidRPr="007E406D" w:rsidRDefault="00896F3C" w:rsidP="00C12892">
            <w:pPr>
              <w:spacing w:after="0"/>
              <w:rPr>
                <w:bCs w:val="0"/>
                <w:color w:val="000000" w:themeColor="text1"/>
                <w:szCs w:val="24"/>
              </w:rPr>
            </w:pPr>
            <w:r w:rsidRPr="007E406D">
              <w:rPr>
                <w:bCs w:val="0"/>
                <w:color w:val="000000" w:themeColor="text1"/>
                <w:szCs w:val="24"/>
              </w:rPr>
              <w:t>Çalışanlar</w:t>
            </w:r>
          </w:p>
        </w:tc>
        <w:tc>
          <w:tcPr>
            <w:tcW w:w="6662" w:type="dxa"/>
            <w:tcBorders>
              <w:left w:val="none" w:sz="0" w:space="0" w:color="auto"/>
              <w:right w:val="none" w:sz="0" w:space="0" w:color="auto"/>
            </w:tcBorders>
          </w:tcPr>
          <w:p w:rsidR="008E01DD" w:rsidRPr="007E406D" w:rsidRDefault="004C52BB" w:rsidP="00C12892">
            <w:pPr>
              <w:spacing w:after="0"/>
              <w:jc w:val="both"/>
              <w:cnfStyle w:val="000000100000"/>
              <w:rPr>
                <w:szCs w:val="24"/>
              </w:rPr>
            </w:pPr>
            <w:r w:rsidRPr="007E406D">
              <w:rPr>
                <w:szCs w:val="24"/>
              </w:rPr>
              <w:t>Destek Personel sayısı</w:t>
            </w:r>
            <w:r w:rsidR="005C3C23">
              <w:rPr>
                <w:szCs w:val="24"/>
              </w:rPr>
              <w:t>nın yetersizliği</w:t>
            </w:r>
          </w:p>
        </w:tc>
      </w:tr>
      <w:tr w:rsidR="00710994" w:rsidRPr="007E406D" w:rsidTr="00B3346A">
        <w:trPr>
          <w:trHeight w:val="1202"/>
        </w:trPr>
        <w:tc>
          <w:tcPr>
            <w:cnfStyle w:val="001000000000"/>
            <w:tcW w:w="2518" w:type="dxa"/>
            <w:vAlign w:val="center"/>
          </w:tcPr>
          <w:p w:rsidR="00710994" w:rsidRPr="007E406D" w:rsidRDefault="00896F3C" w:rsidP="00C12892">
            <w:pPr>
              <w:spacing w:after="0"/>
              <w:rPr>
                <w:bCs w:val="0"/>
                <w:color w:val="000000" w:themeColor="text1"/>
                <w:szCs w:val="24"/>
              </w:rPr>
            </w:pPr>
            <w:r w:rsidRPr="007E406D">
              <w:rPr>
                <w:bCs w:val="0"/>
                <w:color w:val="000000" w:themeColor="text1"/>
                <w:szCs w:val="24"/>
              </w:rPr>
              <w:t>Yönetim Süreçleri</w:t>
            </w:r>
          </w:p>
        </w:tc>
        <w:tc>
          <w:tcPr>
            <w:tcW w:w="6662" w:type="dxa"/>
          </w:tcPr>
          <w:p w:rsidR="00710994" w:rsidRPr="007E406D" w:rsidRDefault="004C351A" w:rsidP="00C12892">
            <w:pPr>
              <w:spacing w:after="0"/>
              <w:jc w:val="both"/>
              <w:cnfStyle w:val="000000000000"/>
              <w:rPr>
                <w:szCs w:val="24"/>
              </w:rPr>
            </w:pPr>
            <w:r w:rsidRPr="007E406D">
              <w:rPr>
                <w:szCs w:val="24"/>
              </w:rPr>
              <w:t>Ödüllendirme sistemi</w:t>
            </w:r>
          </w:p>
          <w:p w:rsidR="00947729" w:rsidRPr="007E406D" w:rsidRDefault="00947729" w:rsidP="00C12892">
            <w:pPr>
              <w:spacing w:after="0"/>
              <w:jc w:val="both"/>
              <w:cnfStyle w:val="000000000000"/>
              <w:rPr>
                <w:szCs w:val="24"/>
              </w:rPr>
            </w:pPr>
            <w:r w:rsidRPr="007E406D">
              <w:rPr>
                <w:szCs w:val="24"/>
              </w:rPr>
              <w:t>İnsan kaynakları yön</w:t>
            </w:r>
            <w:r w:rsidR="005C3C23">
              <w:rPr>
                <w:szCs w:val="24"/>
              </w:rPr>
              <w:t xml:space="preserve">etim politikaları </w:t>
            </w:r>
          </w:p>
          <w:p w:rsidR="00947729" w:rsidRPr="007E406D" w:rsidRDefault="00947729" w:rsidP="00C12892">
            <w:pPr>
              <w:spacing w:after="0"/>
              <w:jc w:val="both"/>
              <w:cnfStyle w:val="000000000000"/>
              <w:rPr>
                <w:szCs w:val="24"/>
              </w:rPr>
            </w:pPr>
            <w:r w:rsidRPr="007E406D">
              <w:rPr>
                <w:szCs w:val="24"/>
              </w:rPr>
              <w:t>İzl</w:t>
            </w:r>
            <w:r w:rsidR="005C3C23">
              <w:rPr>
                <w:szCs w:val="24"/>
              </w:rPr>
              <w:t>eme ve değerlendirme çalışmaları</w:t>
            </w:r>
          </w:p>
        </w:tc>
      </w:tr>
      <w:tr w:rsidR="008E01DD" w:rsidRPr="007E406D" w:rsidTr="00B3346A">
        <w:trPr>
          <w:cnfStyle w:val="000000100000"/>
          <w:trHeight w:val="406"/>
        </w:trPr>
        <w:tc>
          <w:tcPr>
            <w:cnfStyle w:val="001000000000"/>
            <w:tcW w:w="2518" w:type="dxa"/>
            <w:tcBorders>
              <w:left w:val="none" w:sz="0" w:space="0" w:color="auto"/>
              <w:right w:val="none" w:sz="0" w:space="0" w:color="auto"/>
            </w:tcBorders>
            <w:vAlign w:val="center"/>
          </w:tcPr>
          <w:p w:rsidR="008E01DD" w:rsidRPr="007E406D" w:rsidRDefault="00896F3C" w:rsidP="00C12892">
            <w:pPr>
              <w:spacing w:after="0"/>
              <w:rPr>
                <w:bCs w:val="0"/>
                <w:color w:val="000000" w:themeColor="text1"/>
                <w:szCs w:val="24"/>
              </w:rPr>
            </w:pPr>
            <w:r w:rsidRPr="007E406D">
              <w:rPr>
                <w:bCs w:val="0"/>
                <w:color w:val="000000" w:themeColor="text1"/>
                <w:szCs w:val="24"/>
              </w:rPr>
              <w:t>İletişim Süreçleri</w:t>
            </w:r>
          </w:p>
        </w:tc>
        <w:tc>
          <w:tcPr>
            <w:tcW w:w="6662" w:type="dxa"/>
            <w:tcBorders>
              <w:left w:val="none" w:sz="0" w:space="0" w:color="auto"/>
              <w:right w:val="none" w:sz="0" w:space="0" w:color="auto"/>
            </w:tcBorders>
          </w:tcPr>
          <w:p w:rsidR="008E01DD" w:rsidRPr="007E406D" w:rsidRDefault="004E0D2D" w:rsidP="00C12892">
            <w:pPr>
              <w:spacing w:after="0"/>
              <w:jc w:val="both"/>
              <w:cnfStyle w:val="000000100000"/>
              <w:rPr>
                <w:szCs w:val="24"/>
              </w:rPr>
            </w:pPr>
            <w:r w:rsidRPr="007E406D">
              <w:rPr>
                <w:szCs w:val="24"/>
              </w:rPr>
              <w:t>Farklı ülkelerden gelen öğrenci ve velileri arasındaki iletişimin yetersiz olması</w:t>
            </w:r>
          </w:p>
        </w:tc>
      </w:tr>
    </w:tbl>
    <w:p w:rsidR="008E01DD" w:rsidRPr="007E406D" w:rsidRDefault="008E01DD" w:rsidP="00C12892">
      <w:pPr>
        <w:spacing w:after="0"/>
        <w:ind w:firstLine="708"/>
        <w:jc w:val="both"/>
        <w:rPr>
          <w:szCs w:val="24"/>
        </w:rPr>
      </w:pPr>
    </w:p>
    <w:p w:rsidR="00194763" w:rsidRPr="007E406D" w:rsidRDefault="00194763" w:rsidP="00F81A0F">
      <w:pPr>
        <w:spacing w:after="0"/>
        <w:jc w:val="both"/>
        <w:rPr>
          <w:b/>
          <w:szCs w:val="24"/>
        </w:rPr>
      </w:pPr>
    </w:p>
    <w:p w:rsidR="00194763" w:rsidRPr="007E406D" w:rsidRDefault="00194763" w:rsidP="00C12892">
      <w:pPr>
        <w:pStyle w:val="Balk3"/>
        <w:rPr>
          <w:rFonts w:ascii="Book Antiqua" w:hAnsi="Book Antiqua"/>
          <w:b/>
          <w:sz w:val="24"/>
          <w:szCs w:val="24"/>
        </w:rPr>
      </w:pPr>
      <w:bookmarkStart w:id="49" w:name="_Toc432284"/>
      <w:r w:rsidRPr="007E406D">
        <w:rPr>
          <w:rFonts w:ascii="Book Antiqua" w:hAnsi="Book Antiqua"/>
          <w:b/>
          <w:sz w:val="24"/>
          <w:szCs w:val="24"/>
        </w:rPr>
        <w:t>Dışsal Faktörler</w:t>
      </w:r>
      <w:bookmarkEnd w:id="49"/>
    </w:p>
    <w:p w:rsidR="009029FB" w:rsidRPr="007E406D" w:rsidRDefault="009029FB" w:rsidP="00C12892">
      <w:pPr>
        <w:pStyle w:val="Balk3"/>
        <w:spacing w:after="0"/>
        <w:rPr>
          <w:rFonts w:ascii="Book Antiqua" w:hAnsi="Book Antiqua"/>
          <w:b/>
          <w:sz w:val="24"/>
          <w:szCs w:val="24"/>
        </w:rPr>
      </w:pPr>
      <w:bookmarkStart w:id="50" w:name="_Toc432285"/>
      <w:r w:rsidRPr="007E406D">
        <w:rPr>
          <w:rFonts w:ascii="Book Antiqua" w:hAnsi="Book Antiqua"/>
          <w:b/>
          <w:sz w:val="24"/>
          <w:szCs w:val="24"/>
        </w:rPr>
        <w:t>Fırsatlar</w:t>
      </w:r>
      <w:bookmarkEnd w:id="50"/>
    </w:p>
    <w:tbl>
      <w:tblPr>
        <w:tblStyle w:val="AkGlgeleme-Vurgu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6"/>
        <w:gridCol w:w="6814"/>
      </w:tblGrid>
      <w:tr w:rsidR="009029FB" w:rsidRPr="007E406D" w:rsidTr="00B3346A">
        <w:trPr>
          <w:cnfStyle w:val="100000000000"/>
          <w:trHeight w:val="1217"/>
        </w:trPr>
        <w:tc>
          <w:tcPr>
            <w:cnfStyle w:val="001000000000"/>
            <w:tcW w:w="2366" w:type="dxa"/>
            <w:tcBorders>
              <w:top w:val="none" w:sz="0" w:space="0" w:color="auto"/>
              <w:left w:val="none" w:sz="0" w:space="0" w:color="auto"/>
              <w:bottom w:val="none" w:sz="0" w:space="0" w:color="auto"/>
              <w:right w:val="none" w:sz="0" w:space="0" w:color="auto"/>
            </w:tcBorders>
          </w:tcPr>
          <w:p w:rsidR="00F32BBC" w:rsidRPr="007E406D" w:rsidRDefault="00F32BBC" w:rsidP="00C12892">
            <w:pPr>
              <w:spacing w:after="0"/>
              <w:jc w:val="both"/>
              <w:rPr>
                <w:bCs w:val="0"/>
                <w:color w:val="000000" w:themeColor="text1"/>
                <w:szCs w:val="24"/>
              </w:rPr>
            </w:pPr>
          </w:p>
          <w:p w:rsidR="009029FB" w:rsidRPr="007E406D" w:rsidRDefault="009724D7" w:rsidP="00C12892">
            <w:pPr>
              <w:spacing w:after="0"/>
              <w:jc w:val="both"/>
              <w:rPr>
                <w:bCs w:val="0"/>
                <w:color w:val="000000" w:themeColor="text1"/>
                <w:szCs w:val="24"/>
              </w:rPr>
            </w:pPr>
            <w:r w:rsidRPr="007E406D">
              <w:rPr>
                <w:bCs w:val="0"/>
                <w:color w:val="000000" w:themeColor="text1"/>
                <w:szCs w:val="24"/>
              </w:rPr>
              <w:t>Politik</w:t>
            </w:r>
          </w:p>
        </w:tc>
        <w:tc>
          <w:tcPr>
            <w:tcW w:w="6814" w:type="dxa"/>
            <w:tcBorders>
              <w:top w:val="none" w:sz="0" w:space="0" w:color="auto"/>
              <w:left w:val="none" w:sz="0" w:space="0" w:color="auto"/>
              <w:bottom w:val="none" w:sz="0" w:space="0" w:color="auto"/>
              <w:right w:val="none" w:sz="0" w:space="0" w:color="auto"/>
            </w:tcBorders>
          </w:tcPr>
          <w:p w:rsidR="00C2338B" w:rsidRPr="007E406D" w:rsidRDefault="009724D7" w:rsidP="00C12892">
            <w:pPr>
              <w:spacing w:after="0"/>
              <w:jc w:val="both"/>
              <w:cnfStyle w:val="100000000000"/>
              <w:rPr>
                <w:szCs w:val="24"/>
              </w:rPr>
            </w:pPr>
            <w:r w:rsidRPr="007E406D">
              <w:rPr>
                <w:szCs w:val="24"/>
              </w:rPr>
              <w:t>Okul öncesi eğitime verilen önem</w:t>
            </w:r>
          </w:p>
          <w:p w:rsidR="009724D7" w:rsidRPr="007E406D" w:rsidRDefault="00F32BBC" w:rsidP="00C12892">
            <w:pPr>
              <w:spacing w:after="0"/>
              <w:jc w:val="both"/>
              <w:cnfStyle w:val="100000000000"/>
              <w:rPr>
                <w:szCs w:val="24"/>
              </w:rPr>
            </w:pPr>
            <w:r w:rsidRPr="007E406D">
              <w:rPr>
                <w:szCs w:val="24"/>
              </w:rPr>
              <w:t>Eğitim alanında</w:t>
            </w:r>
            <w:r w:rsidR="009724D7" w:rsidRPr="007E406D">
              <w:rPr>
                <w:szCs w:val="24"/>
              </w:rPr>
              <w:t xml:space="preserve"> bilinçli atılımlar</w:t>
            </w:r>
          </w:p>
          <w:p w:rsidR="00F32BBC" w:rsidRPr="007E406D" w:rsidRDefault="00F32BBC" w:rsidP="00C12892">
            <w:pPr>
              <w:spacing w:after="0"/>
              <w:jc w:val="both"/>
              <w:cnfStyle w:val="100000000000"/>
              <w:rPr>
                <w:szCs w:val="24"/>
              </w:rPr>
            </w:pPr>
            <w:r w:rsidRPr="007E406D">
              <w:rPr>
                <w:szCs w:val="24"/>
              </w:rPr>
              <w:t>İhtiyaçlara uygun projeler</w:t>
            </w:r>
          </w:p>
        </w:tc>
      </w:tr>
      <w:tr w:rsidR="009029FB" w:rsidRPr="007E406D" w:rsidTr="0097579E">
        <w:trPr>
          <w:cnfStyle w:val="000000100000"/>
          <w:trHeight w:val="771"/>
        </w:trPr>
        <w:tc>
          <w:tcPr>
            <w:cnfStyle w:val="001000000000"/>
            <w:tcW w:w="2366" w:type="dxa"/>
            <w:tcBorders>
              <w:left w:val="none" w:sz="0" w:space="0" w:color="auto"/>
              <w:right w:val="none" w:sz="0" w:space="0" w:color="auto"/>
            </w:tcBorders>
          </w:tcPr>
          <w:p w:rsidR="00F32BBC" w:rsidRPr="007E406D" w:rsidRDefault="00F32BBC" w:rsidP="00C12892">
            <w:pPr>
              <w:spacing w:after="0"/>
              <w:jc w:val="both"/>
              <w:rPr>
                <w:bCs w:val="0"/>
                <w:color w:val="000000" w:themeColor="text1"/>
                <w:szCs w:val="24"/>
              </w:rPr>
            </w:pPr>
          </w:p>
          <w:p w:rsidR="009029FB" w:rsidRPr="007E406D" w:rsidRDefault="009724D7" w:rsidP="00C12892">
            <w:pPr>
              <w:spacing w:after="0"/>
              <w:jc w:val="both"/>
              <w:rPr>
                <w:bCs w:val="0"/>
                <w:color w:val="000000" w:themeColor="text1"/>
                <w:szCs w:val="24"/>
              </w:rPr>
            </w:pPr>
            <w:r w:rsidRPr="007E406D">
              <w:rPr>
                <w:bCs w:val="0"/>
                <w:color w:val="000000" w:themeColor="text1"/>
                <w:szCs w:val="24"/>
              </w:rPr>
              <w:t>Ekonomik</w:t>
            </w:r>
          </w:p>
        </w:tc>
        <w:tc>
          <w:tcPr>
            <w:tcW w:w="6814" w:type="dxa"/>
            <w:tcBorders>
              <w:left w:val="none" w:sz="0" w:space="0" w:color="auto"/>
              <w:right w:val="none" w:sz="0" w:space="0" w:color="auto"/>
            </w:tcBorders>
          </w:tcPr>
          <w:p w:rsidR="009724D7" w:rsidRPr="007E406D" w:rsidRDefault="009724D7" w:rsidP="00C12892">
            <w:pPr>
              <w:spacing w:after="0"/>
              <w:jc w:val="both"/>
              <w:cnfStyle w:val="000000100000"/>
              <w:rPr>
                <w:szCs w:val="24"/>
              </w:rPr>
            </w:pPr>
            <w:r w:rsidRPr="007E406D">
              <w:rPr>
                <w:szCs w:val="24"/>
              </w:rPr>
              <w:t>Eğitime ayrılan kaynak</w:t>
            </w:r>
          </w:p>
          <w:p w:rsidR="009029FB" w:rsidRPr="007E406D" w:rsidRDefault="009724D7" w:rsidP="00C12892">
            <w:pPr>
              <w:spacing w:after="0"/>
              <w:jc w:val="both"/>
              <w:cnfStyle w:val="000000100000"/>
              <w:rPr>
                <w:szCs w:val="24"/>
              </w:rPr>
            </w:pPr>
            <w:r w:rsidRPr="007E406D">
              <w:rPr>
                <w:szCs w:val="24"/>
              </w:rPr>
              <w:t>Hayırseverler</w:t>
            </w:r>
          </w:p>
        </w:tc>
      </w:tr>
      <w:tr w:rsidR="009029FB" w:rsidRPr="007E406D" w:rsidTr="00B3346A">
        <w:trPr>
          <w:trHeight w:val="1251"/>
        </w:trPr>
        <w:tc>
          <w:tcPr>
            <w:cnfStyle w:val="001000000000"/>
            <w:tcW w:w="2366" w:type="dxa"/>
          </w:tcPr>
          <w:p w:rsidR="00F32BBC" w:rsidRPr="007E406D" w:rsidRDefault="00F32BBC" w:rsidP="00C12892">
            <w:pPr>
              <w:spacing w:after="0"/>
              <w:jc w:val="both"/>
              <w:rPr>
                <w:bCs w:val="0"/>
                <w:color w:val="000000" w:themeColor="text1"/>
                <w:szCs w:val="24"/>
              </w:rPr>
            </w:pPr>
          </w:p>
          <w:p w:rsidR="009029FB" w:rsidRPr="007E406D" w:rsidRDefault="009724D7" w:rsidP="00C12892">
            <w:pPr>
              <w:spacing w:after="0"/>
              <w:jc w:val="both"/>
              <w:rPr>
                <w:bCs w:val="0"/>
                <w:color w:val="000000" w:themeColor="text1"/>
                <w:szCs w:val="24"/>
              </w:rPr>
            </w:pPr>
            <w:r w:rsidRPr="007E406D">
              <w:rPr>
                <w:bCs w:val="0"/>
                <w:color w:val="000000" w:themeColor="text1"/>
                <w:szCs w:val="24"/>
              </w:rPr>
              <w:t>Sosyolojik</w:t>
            </w:r>
          </w:p>
        </w:tc>
        <w:tc>
          <w:tcPr>
            <w:tcW w:w="6814" w:type="dxa"/>
          </w:tcPr>
          <w:p w:rsidR="009029FB" w:rsidRPr="007E406D" w:rsidRDefault="00F32BBC" w:rsidP="00C12892">
            <w:pPr>
              <w:spacing w:after="0"/>
              <w:jc w:val="both"/>
              <w:cnfStyle w:val="000000000000"/>
              <w:rPr>
                <w:szCs w:val="24"/>
              </w:rPr>
            </w:pPr>
            <w:r w:rsidRPr="007E406D">
              <w:rPr>
                <w:szCs w:val="24"/>
              </w:rPr>
              <w:t>Köklü bir üniversitenin varlığı</w:t>
            </w:r>
          </w:p>
          <w:p w:rsidR="00F32BBC" w:rsidRPr="007E406D" w:rsidRDefault="00F32BBC" w:rsidP="00C12892">
            <w:pPr>
              <w:spacing w:after="0"/>
              <w:jc w:val="both"/>
              <w:cnfStyle w:val="000000000000"/>
              <w:rPr>
                <w:szCs w:val="24"/>
              </w:rPr>
            </w:pPr>
            <w:r w:rsidRPr="007E406D">
              <w:rPr>
                <w:szCs w:val="24"/>
              </w:rPr>
              <w:t>İlin tarihi dokusunun zenginliği</w:t>
            </w:r>
          </w:p>
          <w:p w:rsidR="00F32BBC" w:rsidRPr="007E406D" w:rsidRDefault="00F32BBC" w:rsidP="00C12892">
            <w:pPr>
              <w:spacing w:after="0"/>
              <w:jc w:val="both"/>
              <w:cnfStyle w:val="000000000000"/>
              <w:rPr>
                <w:szCs w:val="24"/>
              </w:rPr>
            </w:pPr>
            <w:r w:rsidRPr="007E406D">
              <w:rPr>
                <w:szCs w:val="24"/>
              </w:rPr>
              <w:t>Manevi ve kültürel zenginlik</w:t>
            </w:r>
          </w:p>
        </w:tc>
      </w:tr>
      <w:tr w:rsidR="009724D7" w:rsidRPr="007E406D" w:rsidTr="00B3346A">
        <w:trPr>
          <w:cnfStyle w:val="000000100000"/>
          <w:trHeight w:val="406"/>
        </w:trPr>
        <w:tc>
          <w:tcPr>
            <w:cnfStyle w:val="001000000000"/>
            <w:tcW w:w="2366" w:type="dxa"/>
            <w:tcBorders>
              <w:left w:val="none" w:sz="0" w:space="0" w:color="auto"/>
              <w:right w:val="none" w:sz="0" w:space="0" w:color="auto"/>
            </w:tcBorders>
          </w:tcPr>
          <w:p w:rsidR="009724D7" w:rsidRPr="007E406D" w:rsidRDefault="009724D7" w:rsidP="00C12892">
            <w:pPr>
              <w:spacing w:after="0"/>
              <w:jc w:val="both"/>
              <w:rPr>
                <w:bCs w:val="0"/>
                <w:color w:val="000000" w:themeColor="text1"/>
                <w:szCs w:val="24"/>
              </w:rPr>
            </w:pPr>
            <w:r w:rsidRPr="007E406D">
              <w:rPr>
                <w:bCs w:val="0"/>
                <w:color w:val="000000" w:themeColor="text1"/>
                <w:szCs w:val="24"/>
              </w:rPr>
              <w:t>Teknolojik</w:t>
            </w:r>
          </w:p>
        </w:tc>
        <w:tc>
          <w:tcPr>
            <w:tcW w:w="6814" w:type="dxa"/>
            <w:tcBorders>
              <w:left w:val="none" w:sz="0" w:space="0" w:color="auto"/>
              <w:right w:val="none" w:sz="0" w:space="0" w:color="auto"/>
            </w:tcBorders>
          </w:tcPr>
          <w:p w:rsidR="009724D7" w:rsidRPr="007E406D" w:rsidRDefault="009724D7" w:rsidP="00C12892">
            <w:pPr>
              <w:spacing w:after="0"/>
              <w:jc w:val="both"/>
              <w:cnfStyle w:val="000000100000"/>
              <w:rPr>
                <w:szCs w:val="24"/>
              </w:rPr>
            </w:pPr>
            <w:r w:rsidRPr="007E406D">
              <w:rPr>
                <w:szCs w:val="24"/>
              </w:rPr>
              <w:t>Teknolojinin eğitim üzerindeki etkisi</w:t>
            </w:r>
          </w:p>
        </w:tc>
      </w:tr>
      <w:tr w:rsidR="009724D7" w:rsidRPr="007E406D" w:rsidTr="00B3346A">
        <w:trPr>
          <w:trHeight w:val="406"/>
        </w:trPr>
        <w:tc>
          <w:tcPr>
            <w:cnfStyle w:val="001000000000"/>
            <w:tcW w:w="2366" w:type="dxa"/>
          </w:tcPr>
          <w:p w:rsidR="009724D7" w:rsidRPr="007E406D" w:rsidRDefault="009724D7" w:rsidP="00C12892">
            <w:pPr>
              <w:spacing w:after="0"/>
              <w:jc w:val="both"/>
              <w:rPr>
                <w:bCs w:val="0"/>
                <w:color w:val="000000" w:themeColor="text1"/>
                <w:szCs w:val="24"/>
              </w:rPr>
            </w:pPr>
            <w:r w:rsidRPr="007E406D">
              <w:rPr>
                <w:bCs w:val="0"/>
                <w:color w:val="000000" w:themeColor="text1"/>
                <w:szCs w:val="24"/>
              </w:rPr>
              <w:t>Mevzuat-Yasal</w:t>
            </w:r>
          </w:p>
        </w:tc>
        <w:tc>
          <w:tcPr>
            <w:tcW w:w="6814" w:type="dxa"/>
          </w:tcPr>
          <w:p w:rsidR="009724D7" w:rsidRPr="007E406D" w:rsidRDefault="00F32BBC" w:rsidP="00C12892">
            <w:pPr>
              <w:spacing w:after="0"/>
              <w:jc w:val="both"/>
              <w:cnfStyle w:val="000000000000"/>
              <w:rPr>
                <w:szCs w:val="24"/>
              </w:rPr>
            </w:pPr>
            <w:r w:rsidRPr="007E406D">
              <w:rPr>
                <w:szCs w:val="24"/>
              </w:rPr>
              <w:t>Eğitimde fırsat eşitliği</w:t>
            </w:r>
          </w:p>
        </w:tc>
      </w:tr>
      <w:tr w:rsidR="009724D7" w:rsidRPr="007E406D" w:rsidTr="00B3346A">
        <w:trPr>
          <w:cnfStyle w:val="000000100000"/>
          <w:trHeight w:val="439"/>
        </w:trPr>
        <w:tc>
          <w:tcPr>
            <w:cnfStyle w:val="001000000000"/>
            <w:tcW w:w="2366" w:type="dxa"/>
            <w:tcBorders>
              <w:left w:val="none" w:sz="0" w:space="0" w:color="auto"/>
              <w:right w:val="none" w:sz="0" w:space="0" w:color="auto"/>
            </w:tcBorders>
          </w:tcPr>
          <w:p w:rsidR="009724D7" w:rsidRPr="007E406D" w:rsidRDefault="009724D7" w:rsidP="00C12892">
            <w:pPr>
              <w:spacing w:after="0"/>
              <w:jc w:val="both"/>
              <w:rPr>
                <w:bCs w:val="0"/>
                <w:color w:val="000000" w:themeColor="text1"/>
                <w:szCs w:val="24"/>
              </w:rPr>
            </w:pPr>
            <w:r w:rsidRPr="007E406D">
              <w:rPr>
                <w:bCs w:val="0"/>
                <w:color w:val="000000" w:themeColor="text1"/>
                <w:szCs w:val="24"/>
              </w:rPr>
              <w:t>Ekolojik</w:t>
            </w:r>
          </w:p>
        </w:tc>
        <w:tc>
          <w:tcPr>
            <w:tcW w:w="6814" w:type="dxa"/>
            <w:tcBorders>
              <w:left w:val="none" w:sz="0" w:space="0" w:color="auto"/>
              <w:right w:val="none" w:sz="0" w:space="0" w:color="auto"/>
            </w:tcBorders>
          </w:tcPr>
          <w:p w:rsidR="009724D7" w:rsidRPr="007E406D" w:rsidRDefault="009724D7" w:rsidP="00C12892">
            <w:pPr>
              <w:spacing w:after="0"/>
              <w:jc w:val="both"/>
              <w:cnfStyle w:val="000000100000"/>
              <w:rPr>
                <w:szCs w:val="24"/>
              </w:rPr>
            </w:pPr>
            <w:r w:rsidRPr="007E406D">
              <w:rPr>
                <w:szCs w:val="24"/>
              </w:rPr>
              <w:t>Çevre bilincindeki artış</w:t>
            </w:r>
          </w:p>
        </w:tc>
      </w:tr>
    </w:tbl>
    <w:p w:rsidR="009029FB" w:rsidRPr="007E406D" w:rsidRDefault="009029FB" w:rsidP="00C12892">
      <w:pPr>
        <w:spacing w:after="0"/>
        <w:ind w:firstLine="708"/>
        <w:jc w:val="both"/>
        <w:rPr>
          <w:szCs w:val="24"/>
        </w:rPr>
      </w:pPr>
    </w:p>
    <w:p w:rsidR="00F32BBC" w:rsidRPr="007E406D" w:rsidRDefault="00F32BBC" w:rsidP="0049575C">
      <w:pPr>
        <w:spacing w:after="0"/>
        <w:ind w:firstLine="708"/>
        <w:jc w:val="both"/>
        <w:rPr>
          <w:szCs w:val="24"/>
        </w:rPr>
      </w:pPr>
    </w:p>
    <w:p w:rsidR="009029FB" w:rsidRPr="007E406D" w:rsidRDefault="009029FB" w:rsidP="00C12892">
      <w:pPr>
        <w:pStyle w:val="Balk3"/>
        <w:spacing w:after="0"/>
        <w:rPr>
          <w:rFonts w:ascii="Book Antiqua" w:hAnsi="Book Antiqua"/>
          <w:b/>
          <w:sz w:val="24"/>
          <w:szCs w:val="24"/>
        </w:rPr>
      </w:pPr>
      <w:bookmarkStart w:id="51" w:name="_Toc432286"/>
      <w:r w:rsidRPr="007E406D">
        <w:rPr>
          <w:rFonts w:ascii="Book Antiqua" w:hAnsi="Book Antiqua"/>
          <w:b/>
          <w:sz w:val="24"/>
          <w:szCs w:val="24"/>
        </w:rPr>
        <w:lastRenderedPageBreak/>
        <w:t>Tehditler</w:t>
      </w:r>
      <w:bookmarkEnd w:id="51"/>
    </w:p>
    <w:tbl>
      <w:tblPr>
        <w:tblStyle w:val="AkGlgeleme-Vurgu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804"/>
      </w:tblGrid>
      <w:tr w:rsidR="00474795" w:rsidRPr="007E406D" w:rsidTr="005443EB">
        <w:trPr>
          <w:cnfStyle w:val="100000000000"/>
          <w:trHeight w:val="892"/>
        </w:trPr>
        <w:tc>
          <w:tcPr>
            <w:cnfStyle w:val="001000000000"/>
            <w:tcW w:w="2518" w:type="dxa"/>
            <w:tcBorders>
              <w:top w:val="none" w:sz="0" w:space="0" w:color="auto"/>
              <w:left w:val="none" w:sz="0" w:space="0" w:color="auto"/>
              <w:bottom w:val="none" w:sz="0" w:space="0" w:color="auto"/>
              <w:right w:val="none" w:sz="0" w:space="0" w:color="auto"/>
            </w:tcBorders>
            <w:vAlign w:val="center"/>
          </w:tcPr>
          <w:p w:rsidR="0088742C" w:rsidRPr="007E406D" w:rsidRDefault="0088742C" w:rsidP="00C12892">
            <w:pPr>
              <w:spacing w:after="0"/>
              <w:rPr>
                <w:bCs w:val="0"/>
                <w:color w:val="000000" w:themeColor="text1"/>
                <w:szCs w:val="24"/>
              </w:rPr>
            </w:pPr>
          </w:p>
          <w:p w:rsidR="00474795" w:rsidRPr="007E406D" w:rsidRDefault="00CB221B" w:rsidP="00C12892">
            <w:pPr>
              <w:spacing w:after="0"/>
              <w:rPr>
                <w:bCs w:val="0"/>
                <w:color w:val="000000" w:themeColor="text1"/>
                <w:szCs w:val="24"/>
              </w:rPr>
            </w:pPr>
            <w:r w:rsidRPr="007E406D">
              <w:rPr>
                <w:bCs w:val="0"/>
                <w:color w:val="000000" w:themeColor="text1"/>
                <w:szCs w:val="24"/>
              </w:rPr>
              <w:t>Politik</w:t>
            </w:r>
          </w:p>
        </w:tc>
        <w:tc>
          <w:tcPr>
            <w:tcW w:w="6804" w:type="dxa"/>
            <w:tcBorders>
              <w:top w:val="none" w:sz="0" w:space="0" w:color="auto"/>
              <w:left w:val="none" w:sz="0" w:space="0" w:color="auto"/>
              <w:bottom w:val="none" w:sz="0" w:space="0" w:color="auto"/>
              <w:right w:val="none" w:sz="0" w:space="0" w:color="auto"/>
            </w:tcBorders>
          </w:tcPr>
          <w:p w:rsidR="00474795" w:rsidRPr="005C3C23" w:rsidRDefault="007424F7" w:rsidP="00C12892">
            <w:pPr>
              <w:spacing w:after="0"/>
              <w:jc w:val="both"/>
              <w:cnfStyle w:val="100000000000"/>
              <w:rPr>
                <w:b w:val="0"/>
                <w:szCs w:val="24"/>
              </w:rPr>
            </w:pPr>
            <w:r w:rsidRPr="005C3C23">
              <w:rPr>
                <w:b w:val="0"/>
                <w:szCs w:val="24"/>
              </w:rPr>
              <w:t>Eğitim sisteminde</w:t>
            </w:r>
            <w:r w:rsidR="00E72625" w:rsidRPr="005C3C23">
              <w:rPr>
                <w:b w:val="0"/>
                <w:szCs w:val="24"/>
              </w:rPr>
              <w:t xml:space="preserve"> sürekli yenilenen programlar</w:t>
            </w:r>
          </w:p>
          <w:p w:rsidR="00E72625" w:rsidRPr="007E406D" w:rsidRDefault="00271D6C" w:rsidP="00C12892">
            <w:pPr>
              <w:spacing w:after="0"/>
              <w:jc w:val="both"/>
              <w:cnfStyle w:val="100000000000"/>
              <w:rPr>
                <w:szCs w:val="24"/>
              </w:rPr>
            </w:pPr>
            <w:r w:rsidRPr="005C3C23">
              <w:rPr>
                <w:b w:val="0"/>
                <w:szCs w:val="24"/>
              </w:rPr>
              <w:t>Destek personel yetersizliği</w:t>
            </w:r>
          </w:p>
        </w:tc>
      </w:tr>
      <w:tr w:rsidR="00474795" w:rsidRPr="007E406D" w:rsidTr="00B3346A">
        <w:trPr>
          <w:cnfStyle w:val="000000100000"/>
        </w:trPr>
        <w:tc>
          <w:tcPr>
            <w:cnfStyle w:val="001000000000"/>
            <w:tcW w:w="2518" w:type="dxa"/>
            <w:tcBorders>
              <w:left w:val="none" w:sz="0" w:space="0" w:color="auto"/>
              <w:right w:val="none" w:sz="0" w:space="0" w:color="auto"/>
            </w:tcBorders>
            <w:vAlign w:val="center"/>
          </w:tcPr>
          <w:p w:rsidR="00474795" w:rsidRPr="007E406D" w:rsidRDefault="00CB221B" w:rsidP="00C12892">
            <w:pPr>
              <w:spacing w:after="0"/>
              <w:rPr>
                <w:bCs w:val="0"/>
                <w:color w:val="000000" w:themeColor="text1"/>
                <w:szCs w:val="24"/>
              </w:rPr>
            </w:pPr>
            <w:r w:rsidRPr="007E406D">
              <w:rPr>
                <w:bCs w:val="0"/>
                <w:color w:val="000000" w:themeColor="text1"/>
                <w:szCs w:val="24"/>
              </w:rPr>
              <w:t>Ekonomik</w:t>
            </w:r>
          </w:p>
        </w:tc>
        <w:tc>
          <w:tcPr>
            <w:tcW w:w="6804" w:type="dxa"/>
            <w:tcBorders>
              <w:left w:val="none" w:sz="0" w:space="0" w:color="auto"/>
              <w:right w:val="none" w:sz="0" w:space="0" w:color="auto"/>
            </w:tcBorders>
          </w:tcPr>
          <w:p w:rsidR="00474795" w:rsidRPr="007E406D" w:rsidRDefault="00852358" w:rsidP="00A01141">
            <w:pPr>
              <w:spacing w:after="0"/>
              <w:jc w:val="both"/>
              <w:cnfStyle w:val="000000100000"/>
              <w:rPr>
                <w:szCs w:val="24"/>
              </w:rPr>
            </w:pPr>
            <w:r w:rsidRPr="007E406D">
              <w:rPr>
                <w:szCs w:val="24"/>
              </w:rPr>
              <w:t>Teknolojinin hızlı gelişmesiyle birlikte yeni üretilen cihaz ve makinelerin maliyeti</w:t>
            </w:r>
          </w:p>
        </w:tc>
      </w:tr>
      <w:tr w:rsidR="00474795" w:rsidRPr="007E406D" w:rsidTr="00B3346A">
        <w:tc>
          <w:tcPr>
            <w:cnfStyle w:val="001000000000"/>
            <w:tcW w:w="2518" w:type="dxa"/>
            <w:vAlign w:val="center"/>
          </w:tcPr>
          <w:p w:rsidR="00474795" w:rsidRPr="007E406D" w:rsidRDefault="00CB221B" w:rsidP="006B0B19">
            <w:pPr>
              <w:spacing w:after="0"/>
              <w:rPr>
                <w:bCs w:val="0"/>
                <w:color w:val="000000" w:themeColor="text1"/>
                <w:szCs w:val="24"/>
              </w:rPr>
            </w:pPr>
            <w:r w:rsidRPr="007E406D">
              <w:rPr>
                <w:bCs w:val="0"/>
                <w:color w:val="000000" w:themeColor="text1"/>
                <w:szCs w:val="24"/>
              </w:rPr>
              <w:t>Sosyolojik</w:t>
            </w:r>
          </w:p>
        </w:tc>
        <w:tc>
          <w:tcPr>
            <w:tcW w:w="6804" w:type="dxa"/>
          </w:tcPr>
          <w:p w:rsidR="00961F37" w:rsidRPr="007E406D" w:rsidRDefault="00961F37" w:rsidP="00A01141">
            <w:pPr>
              <w:spacing w:after="0"/>
              <w:jc w:val="both"/>
              <w:cnfStyle w:val="000000000000"/>
              <w:rPr>
                <w:szCs w:val="24"/>
              </w:rPr>
            </w:pPr>
            <w:r w:rsidRPr="007E406D">
              <w:rPr>
                <w:szCs w:val="24"/>
              </w:rPr>
              <w:t>Kitle iletişim araçlarının olumsuz etkileri</w:t>
            </w:r>
          </w:p>
          <w:p w:rsidR="00961F37" w:rsidRPr="007E406D" w:rsidRDefault="00961F37" w:rsidP="00A01141">
            <w:pPr>
              <w:spacing w:after="0"/>
              <w:jc w:val="both"/>
              <w:cnfStyle w:val="000000000000"/>
              <w:rPr>
                <w:szCs w:val="24"/>
              </w:rPr>
            </w:pPr>
            <w:r w:rsidRPr="007E406D">
              <w:rPr>
                <w:szCs w:val="24"/>
              </w:rPr>
              <w:t>İlin nitelikli göç vermesine karşılık niteliksiz göç alması</w:t>
            </w:r>
          </w:p>
        </w:tc>
      </w:tr>
      <w:tr w:rsidR="00474795" w:rsidRPr="007E406D" w:rsidTr="00B3346A">
        <w:trPr>
          <w:cnfStyle w:val="000000100000"/>
        </w:trPr>
        <w:tc>
          <w:tcPr>
            <w:cnfStyle w:val="001000000000"/>
            <w:tcW w:w="2518" w:type="dxa"/>
            <w:tcBorders>
              <w:left w:val="none" w:sz="0" w:space="0" w:color="auto"/>
              <w:right w:val="none" w:sz="0" w:space="0" w:color="auto"/>
            </w:tcBorders>
            <w:vAlign w:val="center"/>
          </w:tcPr>
          <w:p w:rsidR="00474795" w:rsidRPr="007E406D" w:rsidRDefault="00CB221B" w:rsidP="006B0B19">
            <w:pPr>
              <w:spacing w:after="0"/>
              <w:rPr>
                <w:bCs w:val="0"/>
                <w:color w:val="000000" w:themeColor="text1"/>
                <w:szCs w:val="24"/>
              </w:rPr>
            </w:pPr>
            <w:r w:rsidRPr="007E406D">
              <w:rPr>
                <w:bCs w:val="0"/>
                <w:color w:val="000000" w:themeColor="text1"/>
                <w:szCs w:val="24"/>
              </w:rPr>
              <w:t>Teknolojik</w:t>
            </w:r>
          </w:p>
        </w:tc>
        <w:tc>
          <w:tcPr>
            <w:tcW w:w="6804" w:type="dxa"/>
            <w:tcBorders>
              <w:left w:val="none" w:sz="0" w:space="0" w:color="auto"/>
              <w:right w:val="none" w:sz="0" w:space="0" w:color="auto"/>
            </w:tcBorders>
          </w:tcPr>
          <w:p w:rsidR="00474795" w:rsidRPr="007E406D" w:rsidRDefault="00AD68A9" w:rsidP="00A01141">
            <w:pPr>
              <w:spacing w:after="0"/>
              <w:jc w:val="both"/>
              <w:cnfStyle w:val="000000100000"/>
              <w:rPr>
                <w:szCs w:val="24"/>
              </w:rPr>
            </w:pPr>
            <w:r w:rsidRPr="007E406D">
              <w:rPr>
                <w:szCs w:val="24"/>
              </w:rPr>
              <w:t>Teknolojinin kişiler üzerindeki olumsuz etkileri</w:t>
            </w:r>
          </w:p>
        </w:tc>
      </w:tr>
      <w:tr w:rsidR="00474795" w:rsidRPr="007E406D" w:rsidTr="00B3346A">
        <w:tc>
          <w:tcPr>
            <w:cnfStyle w:val="001000000000"/>
            <w:tcW w:w="2518" w:type="dxa"/>
            <w:vAlign w:val="center"/>
          </w:tcPr>
          <w:p w:rsidR="00474795" w:rsidRPr="007E406D" w:rsidRDefault="00CB221B" w:rsidP="006B0B19">
            <w:pPr>
              <w:spacing w:after="0"/>
              <w:rPr>
                <w:bCs w:val="0"/>
                <w:color w:val="000000" w:themeColor="text1"/>
                <w:szCs w:val="24"/>
              </w:rPr>
            </w:pPr>
            <w:r w:rsidRPr="007E406D">
              <w:rPr>
                <w:bCs w:val="0"/>
                <w:color w:val="000000" w:themeColor="text1"/>
                <w:szCs w:val="24"/>
              </w:rPr>
              <w:t>Mevzuat-Yasal</w:t>
            </w:r>
          </w:p>
        </w:tc>
        <w:tc>
          <w:tcPr>
            <w:tcW w:w="6804" w:type="dxa"/>
          </w:tcPr>
          <w:p w:rsidR="00961F37" w:rsidRPr="007E406D" w:rsidRDefault="00961F37" w:rsidP="00A01141">
            <w:pPr>
              <w:spacing w:after="0"/>
              <w:jc w:val="both"/>
              <w:cnfStyle w:val="000000000000"/>
              <w:rPr>
                <w:szCs w:val="24"/>
              </w:rPr>
            </w:pPr>
            <w:r w:rsidRPr="007E406D">
              <w:rPr>
                <w:szCs w:val="24"/>
              </w:rPr>
              <w:t>Mevzuat değişiklikleri</w:t>
            </w:r>
          </w:p>
        </w:tc>
      </w:tr>
      <w:tr w:rsidR="009724D7" w:rsidRPr="007E406D" w:rsidTr="00B3346A">
        <w:trPr>
          <w:cnfStyle w:val="000000100000"/>
        </w:trPr>
        <w:tc>
          <w:tcPr>
            <w:cnfStyle w:val="001000000000"/>
            <w:tcW w:w="2518" w:type="dxa"/>
            <w:tcBorders>
              <w:left w:val="none" w:sz="0" w:space="0" w:color="auto"/>
              <w:right w:val="none" w:sz="0" w:space="0" w:color="auto"/>
            </w:tcBorders>
            <w:vAlign w:val="center"/>
          </w:tcPr>
          <w:p w:rsidR="009724D7" w:rsidRPr="007E406D" w:rsidRDefault="00CB221B" w:rsidP="006B0B19">
            <w:pPr>
              <w:spacing w:after="0"/>
              <w:rPr>
                <w:bCs w:val="0"/>
                <w:color w:val="000000" w:themeColor="text1"/>
                <w:szCs w:val="24"/>
              </w:rPr>
            </w:pPr>
            <w:r w:rsidRPr="007E406D">
              <w:rPr>
                <w:bCs w:val="0"/>
                <w:color w:val="000000" w:themeColor="text1"/>
                <w:szCs w:val="24"/>
              </w:rPr>
              <w:t>Ekolojik</w:t>
            </w:r>
          </w:p>
        </w:tc>
        <w:tc>
          <w:tcPr>
            <w:tcW w:w="6804" w:type="dxa"/>
            <w:tcBorders>
              <w:left w:val="none" w:sz="0" w:space="0" w:color="auto"/>
              <w:right w:val="none" w:sz="0" w:space="0" w:color="auto"/>
            </w:tcBorders>
          </w:tcPr>
          <w:p w:rsidR="009724D7" w:rsidRPr="007E406D" w:rsidRDefault="00961F37" w:rsidP="00A01141">
            <w:pPr>
              <w:spacing w:after="0"/>
              <w:jc w:val="both"/>
              <w:cnfStyle w:val="000000100000"/>
              <w:rPr>
                <w:szCs w:val="24"/>
              </w:rPr>
            </w:pPr>
            <w:r w:rsidRPr="007E406D">
              <w:rPr>
                <w:szCs w:val="24"/>
              </w:rPr>
              <w:t>Çevre temalı düzenlemelerin yenilenememesi ve uygulamada yaşanan problemler</w:t>
            </w:r>
          </w:p>
        </w:tc>
      </w:tr>
    </w:tbl>
    <w:p w:rsidR="00DB7089" w:rsidRDefault="00DB7089" w:rsidP="00C12892">
      <w:pPr>
        <w:pStyle w:val="Balk2"/>
        <w:spacing w:after="0"/>
        <w:rPr>
          <w:sz w:val="24"/>
          <w:szCs w:val="24"/>
        </w:rPr>
      </w:pPr>
      <w:bookmarkStart w:id="52" w:name="_Toc416085141"/>
      <w:bookmarkStart w:id="53" w:name="_Toc529519454"/>
      <w:bookmarkStart w:id="54" w:name="_Toc534829227"/>
      <w:bookmarkStart w:id="55" w:name="_Toc432287"/>
      <w:bookmarkEnd w:id="44"/>
      <w:r w:rsidRPr="007E406D">
        <w:rPr>
          <w:sz w:val="24"/>
          <w:szCs w:val="24"/>
        </w:rPr>
        <w:t>Gelişim ve Sorun Alanları</w:t>
      </w:r>
      <w:bookmarkEnd w:id="52"/>
      <w:bookmarkEnd w:id="53"/>
      <w:bookmarkEnd w:id="54"/>
      <w:bookmarkEnd w:id="55"/>
    </w:p>
    <w:p w:rsidR="00C27A06" w:rsidRPr="007E406D" w:rsidRDefault="00C27A06" w:rsidP="00C12892">
      <w:pPr>
        <w:spacing w:after="0" w:line="360" w:lineRule="auto"/>
        <w:ind w:firstLine="708"/>
        <w:jc w:val="both"/>
        <w:rPr>
          <w:szCs w:val="24"/>
        </w:rPr>
      </w:pPr>
      <w:r w:rsidRPr="007E406D">
        <w:rPr>
          <w:szCs w:val="24"/>
        </w:rPr>
        <w:t xml:space="preserve">Gelişim ve sorun alanları analizi ile </w:t>
      </w:r>
      <w:r w:rsidR="007204B0" w:rsidRPr="007E406D">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194763">
      <w:pPr>
        <w:spacing w:after="0"/>
        <w:ind w:firstLine="708"/>
        <w:jc w:val="both"/>
        <w:rPr>
          <w:szCs w:val="24"/>
        </w:rPr>
      </w:pPr>
      <w:r w:rsidRPr="007E406D">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Style w:val="KlavuzuTablo4-Vurgu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1"/>
        <w:gridCol w:w="2787"/>
        <w:gridCol w:w="3160"/>
      </w:tblGrid>
      <w:tr w:rsidR="00A01141" w:rsidRPr="007E406D" w:rsidTr="005E509E">
        <w:trPr>
          <w:cnfStyle w:val="100000000000"/>
        </w:trPr>
        <w:tc>
          <w:tcPr>
            <w:cnfStyle w:val="001000000000"/>
            <w:tcW w:w="3341" w:type="dxa"/>
            <w:tcBorders>
              <w:top w:val="none" w:sz="0" w:space="0" w:color="auto"/>
              <w:left w:val="none" w:sz="0" w:space="0" w:color="auto"/>
              <w:bottom w:val="none" w:sz="0" w:space="0" w:color="auto"/>
              <w:right w:val="none" w:sz="0" w:space="0" w:color="auto"/>
            </w:tcBorders>
          </w:tcPr>
          <w:p w:rsidR="00A20B34" w:rsidRPr="007E406D" w:rsidRDefault="00A20B34" w:rsidP="00F96E27">
            <w:pPr>
              <w:spacing w:after="0"/>
              <w:jc w:val="center"/>
              <w:rPr>
                <w:b w:val="0"/>
                <w:bCs w:val="0"/>
                <w:szCs w:val="24"/>
              </w:rPr>
            </w:pPr>
            <w:r w:rsidRPr="007E406D">
              <w:rPr>
                <w:b w:val="0"/>
                <w:bCs w:val="0"/>
                <w:szCs w:val="24"/>
              </w:rPr>
              <w:t>Eğitime Erişim</w:t>
            </w:r>
          </w:p>
        </w:tc>
        <w:tc>
          <w:tcPr>
            <w:tcW w:w="2787" w:type="dxa"/>
            <w:tcBorders>
              <w:top w:val="none" w:sz="0" w:space="0" w:color="auto"/>
              <w:left w:val="none" w:sz="0" w:space="0" w:color="auto"/>
              <w:bottom w:val="none" w:sz="0" w:space="0" w:color="auto"/>
              <w:right w:val="none" w:sz="0" w:space="0" w:color="auto"/>
            </w:tcBorders>
          </w:tcPr>
          <w:p w:rsidR="00A20B34" w:rsidRPr="007E406D" w:rsidRDefault="00A20B34" w:rsidP="00F96E27">
            <w:pPr>
              <w:spacing w:after="0"/>
              <w:jc w:val="center"/>
              <w:cnfStyle w:val="100000000000"/>
              <w:rPr>
                <w:b w:val="0"/>
                <w:bCs w:val="0"/>
                <w:szCs w:val="24"/>
              </w:rPr>
            </w:pPr>
            <w:r w:rsidRPr="007E406D">
              <w:rPr>
                <w:b w:val="0"/>
                <w:bCs w:val="0"/>
                <w:szCs w:val="24"/>
              </w:rPr>
              <w:t>Eğitimde Kalite</w:t>
            </w:r>
          </w:p>
        </w:tc>
        <w:tc>
          <w:tcPr>
            <w:tcW w:w="3160" w:type="dxa"/>
            <w:tcBorders>
              <w:top w:val="none" w:sz="0" w:space="0" w:color="auto"/>
              <w:left w:val="none" w:sz="0" w:space="0" w:color="auto"/>
              <w:bottom w:val="none" w:sz="0" w:space="0" w:color="auto"/>
              <w:right w:val="none" w:sz="0" w:space="0" w:color="auto"/>
            </w:tcBorders>
          </w:tcPr>
          <w:p w:rsidR="00A20B34" w:rsidRPr="007E406D" w:rsidRDefault="00A20B34" w:rsidP="00F96E27">
            <w:pPr>
              <w:spacing w:after="0"/>
              <w:jc w:val="center"/>
              <w:cnfStyle w:val="100000000000"/>
              <w:rPr>
                <w:b w:val="0"/>
                <w:bCs w:val="0"/>
                <w:szCs w:val="24"/>
              </w:rPr>
            </w:pPr>
            <w:r w:rsidRPr="007E406D">
              <w:rPr>
                <w:b w:val="0"/>
                <w:bCs w:val="0"/>
                <w:szCs w:val="24"/>
              </w:rPr>
              <w:t>Kurumsal Kapasite</w:t>
            </w:r>
          </w:p>
        </w:tc>
      </w:tr>
      <w:tr w:rsidR="00A01141" w:rsidRPr="007E406D" w:rsidTr="005E509E">
        <w:trPr>
          <w:cnfStyle w:val="000000100000"/>
        </w:trPr>
        <w:tc>
          <w:tcPr>
            <w:cnfStyle w:val="001000000000"/>
            <w:tcW w:w="3341" w:type="dxa"/>
          </w:tcPr>
          <w:p w:rsidR="00A20B34" w:rsidRPr="005C3C23" w:rsidRDefault="00A20B34" w:rsidP="00A01141">
            <w:pPr>
              <w:spacing w:after="0"/>
              <w:jc w:val="both"/>
              <w:rPr>
                <w:b w:val="0"/>
                <w:bCs w:val="0"/>
                <w:szCs w:val="24"/>
              </w:rPr>
            </w:pPr>
            <w:r w:rsidRPr="005C3C23">
              <w:rPr>
                <w:b w:val="0"/>
                <w:bCs w:val="0"/>
                <w:szCs w:val="24"/>
              </w:rPr>
              <w:t>Okullaşma Oranı</w:t>
            </w:r>
          </w:p>
        </w:tc>
        <w:tc>
          <w:tcPr>
            <w:tcW w:w="2787" w:type="dxa"/>
          </w:tcPr>
          <w:p w:rsidR="00A20B34" w:rsidRPr="007E406D" w:rsidRDefault="00A20B34" w:rsidP="00A01141">
            <w:pPr>
              <w:spacing w:after="0"/>
              <w:jc w:val="both"/>
              <w:cnfStyle w:val="000000100000"/>
              <w:rPr>
                <w:szCs w:val="24"/>
              </w:rPr>
            </w:pPr>
            <w:r w:rsidRPr="007E406D">
              <w:rPr>
                <w:szCs w:val="24"/>
              </w:rPr>
              <w:t>Akademik Başarı</w:t>
            </w:r>
          </w:p>
        </w:tc>
        <w:tc>
          <w:tcPr>
            <w:tcW w:w="3160" w:type="dxa"/>
          </w:tcPr>
          <w:p w:rsidR="00A20B34" w:rsidRPr="007E406D" w:rsidRDefault="00A20B34" w:rsidP="00A01141">
            <w:pPr>
              <w:spacing w:after="0"/>
              <w:jc w:val="both"/>
              <w:cnfStyle w:val="000000100000"/>
              <w:rPr>
                <w:szCs w:val="24"/>
              </w:rPr>
            </w:pPr>
            <w:r w:rsidRPr="007E406D">
              <w:rPr>
                <w:szCs w:val="24"/>
              </w:rPr>
              <w:t>Kurumsal İletişim</w:t>
            </w:r>
          </w:p>
        </w:tc>
      </w:tr>
      <w:tr w:rsidR="00A20B34" w:rsidRPr="007E406D" w:rsidTr="005E509E">
        <w:tc>
          <w:tcPr>
            <w:cnfStyle w:val="001000000000"/>
            <w:tcW w:w="3341" w:type="dxa"/>
          </w:tcPr>
          <w:p w:rsidR="00A20B34" w:rsidRPr="005C3C23" w:rsidRDefault="00A20B34" w:rsidP="00A01141">
            <w:pPr>
              <w:spacing w:after="0"/>
              <w:jc w:val="both"/>
              <w:rPr>
                <w:b w:val="0"/>
                <w:bCs w:val="0"/>
                <w:szCs w:val="24"/>
              </w:rPr>
            </w:pPr>
            <w:r w:rsidRPr="005C3C23">
              <w:rPr>
                <w:b w:val="0"/>
                <w:bCs w:val="0"/>
                <w:szCs w:val="24"/>
              </w:rPr>
              <w:t>Okula Devam/ Devamsızlık</w:t>
            </w:r>
          </w:p>
        </w:tc>
        <w:tc>
          <w:tcPr>
            <w:tcW w:w="2787" w:type="dxa"/>
          </w:tcPr>
          <w:p w:rsidR="00A20B34" w:rsidRPr="007E406D" w:rsidRDefault="00A20B34" w:rsidP="00D06FBB">
            <w:pPr>
              <w:spacing w:after="0"/>
              <w:cnfStyle w:val="000000000000"/>
              <w:rPr>
                <w:szCs w:val="24"/>
              </w:rPr>
            </w:pPr>
            <w:r w:rsidRPr="007E406D">
              <w:rPr>
                <w:szCs w:val="24"/>
              </w:rPr>
              <w:t>Sosyal, Kültürel ve Fiziksel Gelişim</w:t>
            </w:r>
          </w:p>
        </w:tc>
        <w:tc>
          <w:tcPr>
            <w:tcW w:w="3160" w:type="dxa"/>
          </w:tcPr>
          <w:p w:rsidR="00A20B34" w:rsidRPr="007E406D" w:rsidRDefault="00A20B34" w:rsidP="00A01141">
            <w:pPr>
              <w:spacing w:after="0"/>
              <w:jc w:val="both"/>
              <w:cnfStyle w:val="000000000000"/>
              <w:rPr>
                <w:szCs w:val="24"/>
              </w:rPr>
            </w:pPr>
            <w:r w:rsidRPr="007E406D">
              <w:rPr>
                <w:szCs w:val="24"/>
              </w:rPr>
              <w:t>Kurumsal Yönetim</w:t>
            </w:r>
          </w:p>
        </w:tc>
      </w:tr>
      <w:tr w:rsidR="00A01141" w:rsidRPr="007E406D" w:rsidTr="005E509E">
        <w:trPr>
          <w:cnfStyle w:val="000000100000"/>
        </w:trPr>
        <w:tc>
          <w:tcPr>
            <w:cnfStyle w:val="001000000000"/>
            <w:tcW w:w="3341" w:type="dxa"/>
          </w:tcPr>
          <w:p w:rsidR="00A20B34" w:rsidRPr="005C3C23" w:rsidRDefault="003322A4" w:rsidP="00A01141">
            <w:pPr>
              <w:spacing w:after="0"/>
              <w:jc w:val="both"/>
              <w:rPr>
                <w:b w:val="0"/>
                <w:bCs w:val="0"/>
                <w:szCs w:val="24"/>
              </w:rPr>
            </w:pPr>
            <w:r w:rsidRPr="005C3C23">
              <w:rPr>
                <w:b w:val="0"/>
                <w:bCs w:val="0"/>
                <w:szCs w:val="24"/>
              </w:rPr>
              <w:t>Okula Uyum, Oryantasyon</w:t>
            </w:r>
          </w:p>
        </w:tc>
        <w:tc>
          <w:tcPr>
            <w:tcW w:w="2787" w:type="dxa"/>
          </w:tcPr>
          <w:p w:rsidR="00A20B34" w:rsidRPr="007E406D" w:rsidRDefault="00A20B34" w:rsidP="00A01141">
            <w:pPr>
              <w:spacing w:after="0"/>
              <w:jc w:val="both"/>
              <w:cnfStyle w:val="000000100000"/>
              <w:rPr>
                <w:szCs w:val="24"/>
              </w:rPr>
            </w:pPr>
            <w:r w:rsidRPr="007E406D">
              <w:rPr>
                <w:szCs w:val="24"/>
              </w:rPr>
              <w:t>Sınıf Tekrarı</w:t>
            </w:r>
          </w:p>
        </w:tc>
        <w:tc>
          <w:tcPr>
            <w:tcW w:w="3160" w:type="dxa"/>
          </w:tcPr>
          <w:p w:rsidR="00A20B34" w:rsidRPr="007E406D" w:rsidRDefault="00A20B34" w:rsidP="00A01141">
            <w:pPr>
              <w:spacing w:after="0"/>
              <w:jc w:val="both"/>
              <w:cnfStyle w:val="000000100000"/>
              <w:rPr>
                <w:szCs w:val="24"/>
              </w:rPr>
            </w:pPr>
            <w:r w:rsidRPr="007E406D">
              <w:rPr>
                <w:szCs w:val="24"/>
              </w:rPr>
              <w:t>Bina ve Yerleşke</w:t>
            </w:r>
          </w:p>
        </w:tc>
      </w:tr>
      <w:tr w:rsidR="003322A4" w:rsidRPr="007E406D" w:rsidTr="005E509E">
        <w:tc>
          <w:tcPr>
            <w:cnfStyle w:val="001000000000"/>
            <w:tcW w:w="3341" w:type="dxa"/>
          </w:tcPr>
          <w:p w:rsidR="003322A4" w:rsidRPr="005C3C23" w:rsidRDefault="003322A4" w:rsidP="00A01141">
            <w:pPr>
              <w:spacing w:after="0"/>
              <w:jc w:val="both"/>
              <w:rPr>
                <w:b w:val="0"/>
                <w:bCs w:val="0"/>
                <w:szCs w:val="24"/>
              </w:rPr>
            </w:pPr>
            <w:r w:rsidRPr="005C3C23">
              <w:rPr>
                <w:b w:val="0"/>
                <w:bCs w:val="0"/>
                <w:szCs w:val="24"/>
              </w:rPr>
              <w:t>Özel Eğitime İhtiyaç Duyan Bireyler</w:t>
            </w:r>
          </w:p>
        </w:tc>
        <w:tc>
          <w:tcPr>
            <w:tcW w:w="2787" w:type="dxa"/>
          </w:tcPr>
          <w:p w:rsidR="003322A4" w:rsidRPr="007E406D" w:rsidRDefault="003322A4" w:rsidP="00D06FBB">
            <w:pPr>
              <w:spacing w:after="0"/>
              <w:cnfStyle w:val="000000000000"/>
              <w:rPr>
                <w:szCs w:val="24"/>
              </w:rPr>
            </w:pPr>
            <w:r w:rsidRPr="007E406D">
              <w:rPr>
                <w:szCs w:val="24"/>
              </w:rPr>
              <w:t>İstihdam</w:t>
            </w:r>
            <w:r w:rsidR="005E2863" w:rsidRPr="007E406D">
              <w:rPr>
                <w:szCs w:val="24"/>
              </w:rPr>
              <w:t xml:space="preserve"> Edilebilirlik ve Yönlendirme</w:t>
            </w:r>
          </w:p>
        </w:tc>
        <w:tc>
          <w:tcPr>
            <w:tcW w:w="3160" w:type="dxa"/>
          </w:tcPr>
          <w:p w:rsidR="003322A4" w:rsidRPr="007E406D" w:rsidRDefault="003322A4" w:rsidP="00A01141">
            <w:pPr>
              <w:spacing w:after="0"/>
              <w:jc w:val="both"/>
              <w:cnfStyle w:val="000000000000"/>
              <w:rPr>
                <w:szCs w:val="24"/>
              </w:rPr>
            </w:pPr>
            <w:r w:rsidRPr="007E406D">
              <w:rPr>
                <w:szCs w:val="24"/>
              </w:rPr>
              <w:t>Donanım</w:t>
            </w:r>
          </w:p>
        </w:tc>
      </w:tr>
      <w:tr w:rsidR="00A01141" w:rsidRPr="007E406D" w:rsidTr="005E509E">
        <w:trPr>
          <w:cnfStyle w:val="000000100000"/>
        </w:trPr>
        <w:tc>
          <w:tcPr>
            <w:cnfStyle w:val="001000000000"/>
            <w:tcW w:w="3341" w:type="dxa"/>
          </w:tcPr>
          <w:p w:rsidR="003322A4" w:rsidRPr="005C3C23" w:rsidRDefault="003322A4" w:rsidP="00A01141">
            <w:pPr>
              <w:spacing w:after="0"/>
              <w:jc w:val="both"/>
              <w:rPr>
                <w:b w:val="0"/>
                <w:bCs w:val="0"/>
                <w:szCs w:val="24"/>
              </w:rPr>
            </w:pPr>
            <w:r w:rsidRPr="005C3C23">
              <w:rPr>
                <w:b w:val="0"/>
                <w:bCs w:val="0"/>
                <w:szCs w:val="24"/>
              </w:rPr>
              <w:t>Yabancı Öğrenciler</w:t>
            </w:r>
          </w:p>
        </w:tc>
        <w:tc>
          <w:tcPr>
            <w:tcW w:w="2787" w:type="dxa"/>
          </w:tcPr>
          <w:p w:rsidR="003322A4" w:rsidRPr="007E406D" w:rsidRDefault="003322A4" w:rsidP="00A01141">
            <w:pPr>
              <w:spacing w:after="0"/>
              <w:jc w:val="both"/>
              <w:cnfStyle w:val="000000100000"/>
              <w:rPr>
                <w:szCs w:val="24"/>
              </w:rPr>
            </w:pPr>
            <w:r w:rsidRPr="007E406D">
              <w:rPr>
                <w:szCs w:val="24"/>
              </w:rPr>
              <w:t>Öğretim Yöntemleri</w:t>
            </w:r>
          </w:p>
        </w:tc>
        <w:tc>
          <w:tcPr>
            <w:tcW w:w="3160" w:type="dxa"/>
          </w:tcPr>
          <w:p w:rsidR="003322A4" w:rsidRPr="007E406D" w:rsidRDefault="003322A4" w:rsidP="00A01141">
            <w:pPr>
              <w:spacing w:after="0"/>
              <w:jc w:val="both"/>
              <w:cnfStyle w:val="000000100000"/>
              <w:rPr>
                <w:szCs w:val="24"/>
              </w:rPr>
            </w:pPr>
            <w:r w:rsidRPr="007E406D">
              <w:rPr>
                <w:szCs w:val="24"/>
              </w:rPr>
              <w:t>Temizlik, Hijyen</w:t>
            </w:r>
          </w:p>
        </w:tc>
      </w:tr>
      <w:tr w:rsidR="003322A4" w:rsidRPr="007E406D" w:rsidTr="005E509E">
        <w:tc>
          <w:tcPr>
            <w:cnfStyle w:val="001000000000"/>
            <w:tcW w:w="3341" w:type="dxa"/>
          </w:tcPr>
          <w:p w:rsidR="003322A4" w:rsidRPr="005C3C23" w:rsidRDefault="003322A4" w:rsidP="00A01141">
            <w:pPr>
              <w:spacing w:after="0"/>
              <w:jc w:val="both"/>
              <w:rPr>
                <w:b w:val="0"/>
                <w:bCs w:val="0"/>
                <w:szCs w:val="24"/>
              </w:rPr>
            </w:pPr>
            <w:r w:rsidRPr="005C3C23">
              <w:rPr>
                <w:b w:val="0"/>
                <w:bCs w:val="0"/>
                <w:szCs w:val="24"/>
              </w:rPr>
              <w:t>Hayatboyu Öğrenme</w:t>
            </w:r>
          </w:p>
        </w:tc>
        <w:tc>
          <w:tcPr>
            <w:tcW w:w="2787" w:type="dxa"/>
          </w:tcPr>
          <w:p w:rsidR="003322A4" w:rsidRPr="007E406D" w:rsidRDefault="003322A4" w:rsidP="00A01141">
            <w:pPr>
              <w:spacing w:after="0"/>
              <w:jc w:val="both"/>
              <w:cnfStyle w:val="000000000000"/>
              <w:rPr>
                <w:szCs w:val="24"/>
              </w:rPr>
            </w:pPr>
            <w:r w:rsidRPr="007E406D">
              <w:rPr>
                <w:szCs w:val="24"/>
              </w:rPr>
              <w:t>Ders araç gereçleri</w:t>
            </w:r>
          </w:p>
        </w:tc>
        <w:tc>
          <w:tcPr>
            <w:tcW w:w="3160" w:type="dxa"/>
          </w:tcPr>
          <w:p w:rsidR="003322A4" w:rsidRPr="007E406D" w:rsidRDefault="003322A4" w:rsidP="00D06FBB">
            <w:pPr>
              <w:spacing w:after="0"/>
              <w:cnfStyle w:val="000000000000"/>
              <w:rPr>
                <w:szCs w:val="24"/>
              </w:rPr>
            </w:pPr>
            <w:r w:rsidRPr="007E406D">
              <w:rPr>
                <w:szCs w:val="24"/>
              </w:rPr>
              <w:t>İş Güvenliği, Okul Güvenliği</w:t>
            </w:r>
          </w:p>
        </w:tc>
      </w:tr>
      <w:tr w:rsidR="00A01141" w:rsidRPr="007E406D" w:rsidTr="005E509E">
        <w:trPr>
          <w:cnfStyle w:val="000000100000"/>
        </w:trPr>
        <w:tc>
          <w:tcPr>
            <w:cnfStyle w:val="001000000000"/>
            <w:tcW w:w="3341" w:type="dxa"/>
          </w:tcPr>
          <w:p w:rsidR="005E2863" w:rsidRPr="007E406D" w:rsidRDefault="005E2863" w:rsidP="00A01141">
            <w:pPr>
              <w:spacing w:after="0"/>
              <w:jc w:val="both"/>
              <w:rPr>
                <w:b w:val="0"/>
                <w:bCs w:val="0"/>
                <w:szCs w:val="24"/>
              </w:rPr>
            </w:pPr>
          </w:p>
        </w:tc>
        <w:tc>
          <w:tcPr>
            <w:tcW w:w="2787" w:type="dxa"/>
          </w:tcPr>
          <w:p w:rsidR="005E2863" w:rsidRPr="007E406D" w:rsidRDefault="005E2863" w:rsidP="00A01141">
            <w:pPr>
              <w:spacing w:after="0"/>
              <w:jc w:val="both"/>
              <w:cnfStyle w:val="000000100000"/>
              <w:rPr>
                <w:szCs w:val="24"/>
              </w:rPr>
            </w:pPr>
          </w:p>
        </w:tc>
        <w:tc>
          <w:tcPr>
            <w:tcW w:w="3160" w:type="dxa"/>
          </w:tcPr>
          <w:p w:rsidR="005E2863" w:rsidRPr="007E406D" w:rsidRDefault="005E2863" w:rsidP="00A01141">
            <w:pPr>
              <w:spacing w:after="0"/>
              <w:jc w:val="both"/>
              <w:cnfStyle w:val="000000100000"/>
              <w:rPr>
                <w:szCs w:val="24"/>
              </w:rPr>
            </w:pPr>
            <w:r w:rsidRPr="007E406D">
              <w:rPr>
                <w:szCs w:val="24"/>
              </w:rPr>
              <w:t>Taşıma ve servis</w:t>
            </w:r>
          </w:p>
        </w:tc>
      </w:tr>
    </w:tbl>
    <w:p w:rsidR="00A20B34" w:rsidRPr="007E406D" w:rsidRDefault="00DB7089" w:rsidP="00F42CAD">
      <w:pPr>
        <w:pStyle w:val="Balk2"/>
        <w:rPr>
          <w:sz w:val="24"/>
          <w:szCs w:val="24"/>
        </w:rPr>
      </w:pPr>
      <w:bookmarkStart w:id="56" w:name="_Toc534829228"/>
      <w:bookmarkStart w:id="57" w:name="_Toc432288"/>
      <w:bookmarkStart w:id="58" w:name="_Toc416084890"/>
      <w:r w:rsidRPr="007E406D">
        <w:rPr>
          <w:sz w:val="24"/>
          <w:szCs w:val="24"/>
        </w:rPr>
        <w:t>Gelişim ve Sorun Alanları</w:t>
      </w:r>
      <w:r w:rsidR="00A20B34" w:rsidRPr="007E406D">
        <w:rPr>
          <w:sz w:val="24"/>
          <w:szCs w:val="24"/>
        </w:rPr>
        <w:t>mız</w:t>
      </w:r>
      <w:bookmarkEnd w:id="56"/>
      <w:bookmarkEnd w:id="57"/>
    </w:p>
    <w:tbl>
      <w:tblPr>
        <w:tblStyle w:val="KlavuzuTablo4-Vurgu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8219"/>
      </w:tblGrid>
      <w:tr w:rsidR="00F675E8" w:rsidRPr="007E406D" w:rsidTr="00194763">
        <w:trPr>
          <w:cnfStyle w:val="100000000000"/>
          <w:trHeight w:val="300"/>
        </w:trPr>
        <w:tc>
          <w:tcPr>
            <w:cnfStyle w:val="001000000000"/>
            <w:tcW w:w="9039" w:type="dxa"/>
            <w:gridSpan w:val="2"/>
            <w:tcBorders>
              <w:top w:val="none" w:sz="0" w:space="0" w:color="auto"/>
              <w:left w:val="none" w:sz="0" w:space="0" w:color="auto"/>
              <w:bottom w:val="none" w:sz="0" w:space="0" w:color="auto"/>
              <w:right w:val="none" w:sz="0" w:space="0" w:color="auto"/>
            </w:tcBorders>
            <w:hideMark/>
          </w:tcPr>
          <w:bookmarkEnd w:id="58"/>
          <w:p w:rsidR="00F675E8" w:rsidRPr="007E406D" w:rsidRDefault="00F675E8" w:rsidP="00A01141">
            <w:pPr>
              <w:spacing w:after="0" w:line="240" w:lineRule="auto"/>
              <w:rPr>
                <w:b w:val="0"/>
                <w:bCs w:val="0"/>
                <w:color w:val="000000"/>
                <w:szCs w:val="24"/>
              </w:rPr>
            </w:pPr>
            <w:r w:rsidRPr="007E406D">
              <w:rPr>
                <w:b w:val="0"/>
                <w:bCs w:val="0"/>
                <w:color w:val="000000"/>
                <w:szCs w:val="24"/>
              </w:rPr>
              <w:t>1.TEMA: EĞİTİM</w:t>
            </w:r>
            <w:r w:rsidR="00263085" w:rsidRPr="007E406D">
              <w:rPr>
                <w:b w:val="0"/>
                <w:bCs w:val="0"/>
                <w:color w:val="000000"/>
                <w:szCs w:val="24"/>
              </w:rPr>
              <w:t xml:space="preserve"> VE ÖĞRETİM</w:t>
            </w:r>
            <w:r w:rsidR="00A20B34" w:rsidRPr="007E406D">
              <w:rPr>
                <w:b w:val="0"/>
                <w:bCs w:val="0"/>
                <w:color w:val="000000"/>
                <w:szCs w:val="24"/>
              </w:rPr>
              <w:t>E ERİŞİM</w:t>
            </w:r>
          </w:p>
        </w:tc>
      </w:tr>
      <w:tr w:rsidR="00F675E8" w:rsidRPr="007E406D" w:rsidTr="00194763">
        <w:trPr>
          <w:cnfStyle w:val="000000100000"/>
          <w:trHeight w:val="330"/>
        </w:trPr>
        <w:tc>
          <w:tcPr>
            <w:cnfStyle w:val="001000000000"/>
            <w:tcW w:w="820" w:type="dxa"/>
            <w:hideMark/>
          </w:tcPr>
          <w:p w:rsidR="00F675E8" w:rsidRPr="007E406D" w:rsidRDefault="00F675E8" w:rsidP="00A01141">
            <w:pPr>
              <w:spacing w:after="0" w:line="240" w:lineRule="auto"/>
              <w:jc w:val="center"/>
              <w:rPr>
                <w:b w:val="0"/>
                <w:bCs w:val="0"/>
                <w:color w:val="000000"/>
                <w:szCs w:val="24"/>
              </w:rPr>
            </w:pPr>
            <w:r w:rsidRPr="007E406D">
              <w:rPr>
                <w:b w:val="0"/>
                <w:bCs w:val="0"/>
                <w:color w:val="000000"/>
                <w:szCs w:val="24"/>
              </w:rPr>
              <w:lastRenderedPageBreak/>
              <w:t>1</w:t>
            </w:r>
          </w:p>
        </w:tc>
        <w:tc>
          <w:tcPr>
            <w:tcW w:w="8219" w:type="dxa"/>
            <w:hideMark/>
          </w:tcPr>
          <w:p w:rsidR="00F675E8" w:rsidRPr="007E406D" w:rsidRDefault="005C3C23" w:rsidP="00C578EA">
            <w:pPr>
              <w:pStyle w:val="ListeParagraf"/>
              <w:spacing w:after="0" w:line="240" w:lineRule="auto"/>
              <w:ind w:left="0"/>
              <w:cnfStyle w:val="000000100000"/>
              <w:rPr>
                <w:b/>
                <w:szCs w:val="24"/>
              </w:rPr>
            </w:pPr>
            <w:r>
              <w:rPr>
                <w:szCs w:val="24"/>
              </w:rPr>
              <w:t>Ö</w:t>
            </w:r>
            <w:r w:rsidR="00C578EA" w:rsidRPr="007E406D">
              <w:rPr>
                <w:szCs w:val="24"/>
              </w:rPr>
              <w:t>zel politika gerektiren grupların eğitime erişimi</w:t>
            </w:r>
          </w:p>
        </w:tc>
      </w:tr>
      <w:tr w:rsidR="00F675E8" w:rsidRPr="007E406D" w:rsidTr="00194763">
        <w:trPr>
          <w:trHeight w:val="330"/>
        </w:trPr>
        <w:tc>
          <w:tcPr>
            <w:cnfStyle w:val="001000000000"/>
            <w:tcW w:w="820" w:type="dxa"/>
            <w:hideMark/>
          </w:tcPr>
          <w:p w:rsidR="00F675E8" w:rsidRPr="007E406D" w:rsidRDefault="00F675E8" w:rsidP="00A01141">
            <w:pPr>
              <w:spacing w:after="0" w:line="240" w:lineRule="auto"/>
              <w:jc w:val="center"/>
              <w:rPr>
                <w:b w:val="0"/>
                <w:bCs w:val="0"/>
                <w:color w:val="000000"/>
                <w:szCs w:val="24"/>
              </w:rPr>
            </w:pPr>
            <w:r w:rsidRPr="007E406D">
              <w:rPr>
                <w:b w:val="0"/>
                <w:bCs w:val="0"/>
                <w:color w:val="000000"/>
                <w:szCs w:val="24"/>
              </w:rPr>
              <w:t>2</w:t>
            </w:r>
          </w:p>
        </w:tc>
        <w:tc>
          <w:tcPr>
            <w:tcW w:w="8219" w:type="dxa"/>
            <w:hideMark/>
          </w:tcPr>
          <w:p w:rsidR="00C578EA" w:rsidRPr="007E406D" w:rsidRDefault="00FD7395" w:rsidP="00C578EA">
            <w:pPr>
              <w:pStyle w:val="ListeParagraf"/>
              <w:spacing w:after="0" w:line="240" w:lineRule="auto"/>
              <w:ind w:left="0"/>
              <w:cnfStyle w:val="000000000000"/>
              <w:rPr>
                <w:b/>
                <w:szCs w:val="24"/>
              </w:rPr>
            </w:pPr>
            <w:r w:rsidRPr="007E406D">
              <w:rPr>
                <w:szCs w:val="24"/>
              </w:rPr>
              <w:t>Zorunlu e</w:t>
            </w:r>
            <w:r w:rsidR="00C578EA" w:rsidRPr="007E406D">
              <w:rPr>
                <w:szCs w:val="24"/>
              </w:rPr>
              <w:t xml:space="preserve">ğitimde </w:t>
            </w:r>
            <w:r w:rsidR="005C3C23">
              <w:rPr>
                <w:szCs w:val="24"/>
              </w:rPr>
              <w:t xml:space="preserve">sürekli </w:t>
            </w:r>
            <w:r w:rsidR="00C578EA" w:rsidRPr="007E406D">
              <w:rPr>
                <w:szCs w:val="24"/>
              </w:rPr>
              <w:t>devamsızlık</w:t>
            </w:r>
          </w:p>
          <w:p w:rsidR="00F675E8" w:rsidRPr="007E406D" w:rsidRDefault="00F675E8" w:rsidP="00A01141">
            <w:pPr>
              <w:spacing w:after="0" w:line="240" w:lineRule="auto"/>
              <w:cnfStyle w:val="000000000000"/>
              <w:rPr>
                <w:color w:val="000000"/>
                <w:szCs w:val="24"/>
              </w:rPr>
            </w:pPr>
          </w:p>
        </w:tc>
      </w:tr>
      <w:tr w:rsidR="00F675E8" w:rsidRPr="007E406D" w:rsidTr="00995E25">
        <w:trPr>
          <w:cnfStyle w:val="000000100000"/>
          <w:trHeight w:val="334"/>
        </w:trPr>
        <w:tc>
          <w:tcPr>
            <w:cnfStyle w:val="001000000000"/>
            <w:tcW w:w="820" w:type="dxa"/>
            <w:hideMark/>
          </w:tcPr>
          <w:p w:rsidR="00F675E8" w:rsidRPr="007E406D" w:rsidRDefault="00F675E8" w:rsidP="00A01141">
            <w:pPr>
              <w:spacing w:after="0" w:line="240" w:lineRule="auto"/>
              <w:jc w:val="center"/>
              <w:rPr>
                <w:b w:val="0"/>
                <w:bCs w:val="0"/>
                <w:color w:val="000000"/>
                <w:szCs w:val="24"/>
              </w:rPr>
            </w:pPr>
            <w:r w:rsidRPr="007E406D">
              <w:rPr>
                <w:b w:val="0"/>
                <w:bCs w:val="0"/>
                <w:color w:val="000000"/>
                <w:szCs w:val="24"/>
              </w:rPr>
              <w:t>3</w:t>
            </w:r>
          </w:p>
        </w:tc>
        <w:tc>
          <w:tcPr>
            <w:tcW w:w="8219" w:type="dxa"/>
          </w:tcPr>
          <w:p w:rsidR="00C578EA" w:rsidRPr="007E406D" w:rsidRDefault="00C578EA" w:rsidP="00C578EA">
            <w:pPr>
              <w:pStyle w:val="ListeParagraf"/>
              <w:spacing w:after="0" w:line="240" w:lineRule="auto"/>
              <w:ind w:left="0"/>
              <w:cnfStyle w:val="000000100000"/>
              <w:rPr>
                <w:b/>
                <w:szCs w:val="24"/>
              </w:rPr>
            </w:pPr>
            <w:r w:rsidRPr="007E406D">
              <w:rPr>
                <w:szCs w:val="24"/>
              </w:rPr>
              <w:t>Özel eğitime ihtiyaç duyan bireylerin uygun eğitime erişimi</w:t>
            </w:r>
          </w:p>
          <w:p w:rsidR="00F675E8" w:rsidRPr="007E406D" w:rsidRDefault="00F675E8" w:rsidP="00A01141">
            <w:pPr>
              <w:spacing w:after="0" w:line="240" w:lineRule="auto"/>
              <w:cnfStyle w:val="000000100000"/>
              <w:rPr>
                <w:color w:val="000000"/>
                <w:szCs w:val="24"/>
              </w:rPr>
            </w:pPr>
          </w:p>
        </w:tc>
      </w:tr>
    </w:tbl>
    <w:p w:rsidR="004778E9" w:rsidRDefault="004778E9" w:rsidP="004778E9">
      <w:pPr>
        <w:rPr>
          <w:szCs w:val="24"/>
        </w:rPr>
      </w:pPr>
    </w:p>
    <w:p w:rsidR="005E509E" w:rsidRDefault="005E509E" w:rsidP="004778E9">
      <w:pPr>
        <w:rPr>
          <w:szCs w:val="24"/>
        </w:rPr>
      </w:pPr>
    </w:p>
    <w:p w:rsidR="005E509E" w:rsidRDefault="005E509E" w:rsidP="004778E9">
      <w:pPr>
        <w:rPr>
          <w:szCs w:val="24"/>
        </w:rPr>
      </w:pPr>
    </w:p>
    <w:p w:rsidR="005E509E" w:rsidRPr="007E406D" w:rsidRDefault="005E509E" w:rsidP="004778E9">
      <w:pPr>
        <w:rPr>
          <w:szCs w:val="24"/>
        </w:rPr>
      </w:pPr>
    </w:p>
    <w:tbl>
      <w:tblPr>
        <w:tblStyle w:val="KlavuzuTablo4-Vurgu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8219"/>
      </w:tblGrid>
      <w:tr w:rsidR="00F675E8" w:rsidRPr="007E406D" w:rsidTr="00194763">
        <w:trPr>
          <w:cnfStyle w:val="100000000000"/>
          <w:trHeight w:val="113"/>
        </w:trPr>
        <w:tc>
          <w:tcPr>
            <w:cnfStyle w:val="001000000000"/>
            <w:tcW w:w="9039" w:type="dxa"/>
            <w:gridSpan w:val="2"/>
            <w:tcBorders>
              <w:top w:val="none" w:sz="0" w:space="0" w:color="auto"/>
              <w:left w:val="none" w:sz="0" w:space="0" w:color="auto"/>
              <w:bottom w:val="none" w:sz="0" w:space="0" w:color="auto"/>
              <w:right w:val="none" w:sz="0" w:space="0" w:color="auto"/>
            </w:tcBorders>
            <w:hideMark/>
          </w:tcPr>
          <w:p w:rsidR="00F675E8" w:rsidRPr="007E406D" w:rsidRDefault="00F675E8" w:rsidP="00A01141">
            <w:pPr>
              <w:spacing w:after="0" w:line="240" w:lineRule="auto"/>
              <w:rPr>
                <w:b w:val="0"/>
                <w:bCs w:val="0"/>
                <w:color w:val="000000"/>
                <w:szCs w:val="24"/>
              </w:rPr>
            </w:pPr>
            <w:r w:rsidRPr="007E406D">
              <w:rPr>
                <w:b w:val="0"/>
                <w:bCs w:val="0"/>
                <w:color w:val="000000"/>
                <w:szCs w:val="24"/>
              </w:rPr>
              <w:t>2.TEMA: EĞİTİM</w:t>
            </w:r>
            <w:r w:rsidR="00401E0F" w:rsidRPr="007E406D">
              <w:rPr>
                <w:b w:val="0"/>
                <w:bCs w:val="0"/>
                <w:color w:val="000000"/>
                <w:szCs w:val="24"/>
              </w:rPr>
              <w:t xml:space="preserve"> VE ÖĞRETİMDE</w:t>
            </w:r>
            <w:r w:rsidRPr="007E406D">
              <w:rPr>
                <w:b w:val="0"/>
                <w:bCs w:val="0"/>
                <w:color w:val="000000"/>
                <w:szCs w:val="24"/>
              </w:rPr>
              <w:t xml:space="preserve"> KALİTE</w:t>
            </w:r>
          </w:p>
        </w:tc>
      </w:tr>
      <w:tr w:rsidR="00F675E8" w:rsidRPr="007E406D" w:rsidTr="00194763">
        <w:trPr>
          <w:cnfStyle w:val="000000100000"/>
          <w:trHeight w:val="57"/>
        </w:trPr>
        <w:tc>
          <w:tcPr>
            <w:cnfStyle w:val="001000000000"/>
            <w:tcW w:w="820" w:type="dxa"/>
            <w:hideMark/>
          </w:tcPr>
          <w:p w:rsidR="00F675E8" w:rsidRPr="007E406D" w:rsidRDefault="00F675E8" w:rsidP="00A01141">
            <w:pPr>
              <w:spacing w:after="0" w:line="240" w:lineRule="auto"/>
              <w:jc w:val="center"/>
              <w:rPr>
                <w:b w:val="0"/>
                <w:bCs w:val="0"/>
                <w:color w:val="000000"/>
                <w:szCs w:val="24"/>
              </w:rPr>
            </w:pPr>
            <w:r w:rsidRPr="007E406D">
              <w:rPr>
                <w:b w:val="0"/>
                <w:bCs w:val="0"/>
                <w:color w:val="000000"/>
                <w:szCs w:val="24"/>
              </w:rPr>
              <w:t>1</w:t>
            </w:r>
          </w:p>
        </w:tc>
        <w:tc>
          <w:tcPr>
            <w:tcW w:w="8219" w:type="dxa"/>
            <w:hideMark/>
          </w:tcPr>
          <w:p w:rsidR="00F675E8" w:rsidRPr="007E406D" w:rsidRDefault="00F1259F" w:rsidP="00A01141">
            <w:pPr>
              <w:spacing w:after="0" w:line="240" w:lineRule="auto"/>
              <w:cnfStyle w:val="000000100000"/>
              <w:rPr>
                <w:color w:val="000000"/>
                <w:szCs w:val="24"/>
              </w:rPr>
            </w:pPr>
            <w:r w:rsidRPr="007E406D">
              <w:rPr>
                <w:color w:val="000000"/>
                <w:szCs w:val="24"/>
              </w:rPr>
              <w:t>Sanatsal faaliyetler</w:t>
            </w:r>
          </w:p>
        </w:tc>
      </w:tr>
      <w:tr w:rsidR="00F675E8" w:rsidRPr="007E406D" w:rsidTr="00194763">
        <w:trPr>
          <w:trHeight w:val="57"/>
        </w:trPr>
        <w:tc>
          <w:tcPr>
            <w:cnfStyle w:val="001000000000"/>
            <w:tcW w:w="820" w:type="dxa"/>
            <w:hideMark/>
          </w:tcPr>
          <w:p w:rsidR="00F675E8" w:rsidRPr="007E406D" w:rsidRDefault="00F675E8" w:rsidP="00A01141">
            <w:pPr>
              <w:spacing w:after="0" w:line="240" w:lineRule="auto"/>
              <w:jc w:val="center"/>
              <w:rPr>
                <w:b w:val="0"/>
                <w:bCs w:val="0"/>
                <w:color w:val="000000"/>
                <w:szCs w:val="24"/>
              </w:rPr>
            </w:pPr>
            <w:r w:rsidRPr="007E406D">
              <w:rPr>
                <w:b w:val="0"/>
                <w:bCs w:val="0"/>
                <w:color w:val="000000"/>
                <w:szCs w:val="24"/>
              </w:rPr>
              <w:t>2</w:t>
            </w:r>
          </w:p>
        </w:tc>
        <w:tc>
          <w:tcPr>
            <w:tcW w:w="8219" w:type="dxa"/>
            <w:hideMark/>
          </w:tcPr>
          <w:p w:rsidR="00F675E8" w:rsidRPr="007E406D" w:rsidRDefault="00F1259F" w:rsidP="00A01141">
            <w:pPr>
              <w:spacing w:after="0" w:line="240" w:lineRule="auto"/>
              <w:cnfStyle w:val="000000000000"/>
              <w:rPr>
                <w:color w:val="000000"/>
                <w:szCs w:val="24"/>
              </w:rPr>
            </w:pPr>
            <w:r w:rsidRPr="007E406D">
              <w:rPr>
                <w:color w:val="000000"/>
                <w:szCs w:val="24"/>
              </w:rPr>
              <w:t>Üstün yetenekli öğrencilere yönelik eğitim ve öğretim hizmetleri</w:t>
            </w:r>
          </w:p>
        </w:tc>
      </w:tr>
      <w:tr w:rsidR="00F675E8" w:rsidRPr="007E406D" w:rsidTr="00194763">
        <w:trPr>
          <w:cnfStyle w:val="000000100000"/>
          <w:trHeight w:val="57"/>
        </w:trPr>
        <w:tc>
          <w:tcPr>
            <w:cnfStyle w:val="001000000000"/>
            <w:tcW w:w="820" w:type="dxa"/>
            <w:hideMark/>
          </w:tcPr>
          <w:p w:rsidR="00F675E8" w:rsidRPr="007E406D" w:rsidRDefault="00F675E8" w:rsidP="00A01141">
            <w:pPr>
              <w:spacing w:after="0" w:line="240" w:lineRule="auto"/>
              <w:jc w:val="center"/>
              <w:rPr>
                <w:b w:val="0"/>
                <w:bCs w:val="0"/>
                <w:color w:val="000000"/>
                <w:szCs w:val="24"/>
              </w:rPr>
            </w:pPr>
            <w:r w:rsidRPr="007E406D">
              <w:rPr>
                <w:b w:val="0"/>
                <w:bCs w:val="0"/>
                <w:color w:val="000000"/>
                <w:szCs w:val="24"/>
              </w:rPr>
              <w:t>3</w:t>
            </w:r>
          </w:p>
        </w:tc>
        <w:tc>
          <w:tcPr>
            <w:tcW w:w="8219" w:type="dxa"/>
          </w:tcPr>
          <w:p w:rsidR="00F675E8" w:rsidRPr="007E406D" w:rsidRDefault="00E614B1" w:rsidP="00A01141">
            <w:pPr>
              <w:spacing w:after="0" w:line="240" w:lineRule="auto"/>
              <w:cnfStyle w:val="000000100000"/>
              <w:rPr>
                <w:color w:val="000000"/>
                <w:szCs w:val="24"/>
              </w:rPr>
            </w:pPr>
            <w:r w:rsidRPr="007E406D">
              <w:rPr>
                <w:color w:val="000000"/>
                <w:szCs w:val="24"/>
              </w:rPr>
              <w:t>Eğitsel, mesleki ve kişisel rehberlik hizmetleri</w:t>
            </w:r>
          </w:p>
        </w:tc>
      </w:tr>
      <w:tr w:rsidR="00F675E8" w:rsidRPr="007E406D" w:rsidTr="00194763">
        <w:trPr>
          <w:trHeight w:val="57"/>
        </w:trPr>
        <w:tc>
          <w:tcPr>
            <w:cnfStyle w:val="001000000000"/>
            <w:tcW w:w="820" w:type="dxa"/>
            <w:hideMark/>
          </w:tcPr>
          <w:p w:rsidR="00F675E8" w:rsidRPr="007E406D" w:rsidRDefault="00F675E8" w:rsidP="00A01141">
            <w:pPr>
              <w:spacing w:after="0" w:line="240" w:lineRule="auto"/>
              <w:jc w:val="center"/>
              <w:rPr>
                <w:b w:val="0"/>
                <w:bCs w:val="0"/>
                <w:color w:val="000000"/>
                <w:szCs w:val="24"/>
              </w:rPr>
            </w:pPr>
            <w:r w:rsidRPr="007E406D">
              <w:rPr>
                <w:b w:val="0"/>
                <w:bCs w:val="0"/>
                <w:color w:val="000000"/>
                <w:szCs w:val="24"/>
              </w:rPr>
              <w:t>4</w:t>
            </w:r>
          </w:p>
        </w:tc>
        <w:tc>
          <w:tcPr>
            <w:tcW w:w="8219" w:type="dxa"/>
          </w:tcPr>
          <w:p w:rsidR="00F675E8" w:rsidRPr="007E406D" w:rsidRDefault="00E614B1" w:rsidP="00A01141">
            <w:pPr>
              <w:spacing w:after="0" w:line="240" w:lineRule="auto"/>
              <w:cnfStyle w:val="000000000000"/>
              <w:rPr>
                <w:color w:val="000000"/>
                <w:szCs w:val="24"/>
              </w:rPr>
            </w:pPr>
            <w:r w:rsidRPr="007E406D">
              <w:rPr>
                <w:color w:val="000000"/>
                <w:szCs w:val="24"/>
              </w:rPr>
              <w:t>Okul sağlığı ve hijyen</w:t>
            </w:r>
          </w:p>
        </w:tc>
      </w:tr>
      <w:tr w:rsidR="00F675E8" w:rsidRPr="007E406D" w:rsidTr="00194763">
        <w:trPr>
          <w:cnfStyle w:val="000000100000"/>
          <w:trHeight w:val="57"/>
        </w:trPr>
        <w:tc>
          <w:tcPr>
            <w:cnfStyle w:val="001000000000"/>
            <w:tcW w:w="820" w:type="dxa"/>
            <w:hideMark/>
          </w:tcPr>
          <w:p w:rsidR="00F675E8" w:rsidRPr="007E406D" w:rsidRDefault="00F675E8" w:rsidP="00A01141">
            <w:pPr>
              <w:spacing w:after="0" w:line="240" w:lineRule="auto"/>
              <w:jc w:val="center"/>
              <w:rPr>
                <w:b w:val="0"/>
                <w:bCs w:val="0"/>
                <w:color w:val="000000"/>
                <w:szCs w:val="24"/>
              </w:rPr>
            </w:pPr>
            <w:r w:rsidRPr="007E406D">
              <w:rPr>
                <w:b w:val="0"/>
                <w:bCs w:val="0"/>
                <w:color w:val="000000"/>
                <w:szCs w:val="24"/>
              </w:rPr>
              <w:t>5</w:t>
            </w:r>
          </w:p>
        </w:tc>
        <w:tc>
          <w:tcPr>
            <w:tcW w:w="8219" w:type="dxa"/>
          </w:tcPr>
          <w:p w:rsidR="00F675E8" w:rsidRPr="007E406D" w:rsidRDefault="00980FE6" w:rsidP="00A01141">
            <w:pPr>
              <w:spacing w:after="0" w:line="240" w:lineRule="auto"/>
              <w:cnfStyle w:val="000000100000"/>
              <w:rPr>
                <w:color w:val="000000"/>
                <w:szCs w:val="24"/>
              </w:rPr>
            </w:pPr>
            <w:r w:rsidRPr="007E406D">
              <w:rPr>
                <w:color w:val="000000"/>
                <w:szCs w:val="24"/>
              </w:rPr>
              <w:t>Okuma kültürü</w:t>
            </w:r>
          </w:p>
        </w:tc>
      </w:tr>
      <w:tr w:rsidR="00F675E8" w:rsidRPr="007E406D" w:rsidTr="00194763">
        <w:trPr>
          <w:trHeight w:val="57"/>
        </w:trPr>
        <w:tc>
          <w:tcPr>
            <w:cnfStyle w:val="001000000000"/>
            <w:tcW w:w="820" w:type="dxa"/>
            <w:hideMark/>
          </w:tcPr>
          <w:p w:rsidR="00F675E8" w:rsidRPr="007E406D" w:rsidRDefault="00F675E8" w:rsidP="00A01141">
            <w:pPr>
              <w:spacing w:after="0" w:line="240" w:lineRule="auto"/>
              <w:jc w:val="center"/>
              <w:rPr>
                <w:b w:val="0"/>
                <w:bCs w:val="0"/>
                <w:color w:val="000000"/>
                <w:szCs w:val="24"/>
              </w:rPr>
            </w:pPr>
            <w:r w:rsidRPr="007E406D">
              <w:rPr>
                <w:b w:val="0"/>
                <w:bCs w:val="0"/>
                <w:color w:val="000000"/>
                <w:szCs w:val="24"/>
              </w:rPr>
              <w:t>6</w:t>
            </w:r>
          </w:p>
        </w:tc>
        <w:tc>
          <w:tcPr>
            <w:tcW w:w="8219" w:type="dxa"/>
          </w:tcPr>
          <w:p w:rsidR="00F675E8" w:rsidRPr="007E406D" w:rsidRDefault="00C578EA" w:rsidP="00A01141">
            <w:pPr>
              <w:spacing w:after="0" w:line="240" w:lineRule="auto"/>
              <w:cnfStyle w:val="000000000000"/>
              <w:rPr>
                <w:color w:val="000000"/>
                <w:szCs w:val="24"/>
              </w:rPr>
            </w:pPr>
            <w:r w:rsidRPr="007E406D">
              <w:rPr>
                <w:color w:val="000000"/>
                <w:szCs w:val="24"/>
              </w:rPr>
              <w:t>Okul güvenliği</w:t>
            </w:r>
          </w:p>
        </w:tc>
      </w:tr>
    </w:tbl>
    <w:p w:rsidR="004C52BB" w:rsidRDefault="004C52BB" w:rsidP="001B455A">
      <w:pPr>
        <w:rPr>
          <w:szCs w:val="24"/>
        </w:rPr>
      </w:pPr>
    </w:p>
    <w:p w:rsidR="005E509E" w:rsidRDefault="005E509E" w:rsidP="001B455A">
      <w:pPr>
        <w:rPr>
          <w:szCs w:val="24"/>
        </w:rPr>
      </w:pPr>
    </w:p>
    <w:p w:rsidR="005E509E" w:rsidRPr="007E406D" w:rsidRDefault="005E509E" w:rsidP="001B455A">
      <w:pPr>
        <w:rPr>
          <w:szCs w:val="24"/>
        </w:rPr>
      </w:pPr>
    </w:p>
    <w:p w:rsidR="00AB3E67" w:rsidRPr="007E406D" w:rsidRDefault="00AB3E67" w:rsidP="001B455A">
      <w:pPr>
        <w:rPr>
          <w:szCs w:val="24"/>
        </w:rPr>
      </w:pPr>
    </w:p>
    <w:tbl>
      <w:tblPr>
        <w:tblStyle w:val="KlavuzuTablo4-Vurgu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8402"/>
      </w:tblGrid>
      <w:tr w:rsidR="000413B1" w:rsidRPr="007E406D" w:rsidTr="00194763">
        <w:trPr>
          <w:cnfStyle w:val="100000000000"/>
          <w:trHeight w:val="330"/>
        </w:trPr>
        <w:tc>
          <w:tcPr>
            <w:cnfStyle w:val="001000000000"/>
            <w:tcW w:w="9039" w:type="dxa"/>
            <w:gridSpan w:val="2"/>
            <w:tcBorders>
              <w:top w:val="none" w:sz="0" w:space="0" w:color="auto"/>
              <w:left w:val="none" w:sz="0" w:space="0" w:color="auto"/>
              <w:bottom w:val="none" w:sz="0" w:space="0" w:color="auto"/>
              <w:right w:val="none" w:sz="0" w:space="0" w:color="auto"/>
            </w:tcBorders>
            <w:hideMark/>
          </w:tcPr>
          <w:p w:rsidR="000413B1" w:rsidRPr="007E406D" w:rsidRDefault="00A20B34" w:rsidP="00A01141">
            <w:pPr>
              <w:spacing w:after="0" w:line="240" w:lineRule="auto"/>
              <w:rPr>
                <w:b w:val="0"/>
                <w:bCs w:val="0"/>
                <w:color w:val="000000"/>
                <w:szCs w:val="24"/>
              </w:rPr>
            </w:pPr>
            <w:r w:rsidRPr="007E406D">
              <w:rPr>
                <w:b w:val="0"/>
                <w:bCs w:val="0"/>
                <w:color w:val="000000"/>
                <w:szCs w:val="24"/>
              </w:rPr>
              <w:t>3</w:t>
            </w:r>
            <w:r w:rsidR="000413B1" w:rsidRPr="007E406D">
              <w:rPr>
                <w:b w:val="0"/>
                <w:bCs w:val="0"/>
                <w:color w:val="000000"/>
                <w:szCs w:val="24"/>
              </w:rPr>
              <w:t>.TEMA: KURUMSAL KAPASİTE</w:t>
            </w:r>
          </w:p>
        </w:tc>
      </w:tr>
      <w:tr w:rsidR="000413B1" w:rsidRPr="007E406D" w:rsidTr="00194763">
        <w:trPr>
          <w:cnfStyle w:val="000000100000"/>
          <w:trHeight w:val="330"/>
        </w:trPr>
        <w:tc>
          <w:tcPr>
            <w:cnfStyle w:val="001000000000"/>
            <w:tcW w:w="637" w:type="dxa"/>
            <w:hideMark/>
          </w:tcPr>
          <w:p w:rsidR="000413B1" w:rsidRPr="007E406D" w:rsidRDefault="000413B1" w:rsidP="00A01141">
            <w:pPr>
              <w:spacing w:after="0" w:line="240" w:lineRule="auto"/>
              <w:jc w:val="center"/>
              <w:rPr>
                <w:b w:val="0"/>
                <w:bCs w:val="0"/>
                <w:color w:val="000000"/>
                <w:szCs w:val="24"/>
              </w:rPr>
            </w:pPr>
            <w:r w:rsidRPr="007E406D">
              <w:rPr>
                <w:b w:val="0"/>
                <w:bCs w:val="0"/>
                <w:color w:val="000000"/>
                <w:szCs w:val="24"/>
              </w:rPr>
              <w:t>1</w:t>
            </w:r>
          </w:p>
        </w:tc>
        <w:tc>
          <w:tcPr>
            <w:tcW w:w="8402" w:type="dxa"/>
          </w:tcPr>
          <w:p w:rsidR="000413B1" w:rsidRPr="007E406D" w:rsidRDefault="004C52BB" w:rsidP="00A01141">
            <w:pPr>
              <w:spacing w:after="0" w:line="240" w:lineRule="auto"/>
              <w:cnfStyle w:val="000000100000"/>
              <w:rPr>
                <w:color w:val="000000"/>
                <w:szCs w:val="24"/>
              </w:rPr>
            </w:pPr>
            <w:r w:rsidRPr="007E406D">
              <w:rPr>
                <w:color w:val="000000"/>
                <w:szCs w:val="24"/>
              </w:rPr>
              <w:t>Çalışanların ödüllendirilmesi</w:t>
            </w:r>
          </w:p>
        </w:tc>
      </w:tr>
      <w:tr w:rsidR="000413B1" w:rsidRPr="007E406D" w:rsidTr="00194763">
        <w:trPr>
          <w:trHeight w:val="330"/>
        </w:trPr>
        <w:tc>
          <w:tcPr>
            <w:cnfStyle w:val="001000000000"/>
            <w:tcW w:w="637" w:type="dxa"/>
            <w:hideMark/>
          </w:tcPr>
          <w:p w:rsidR="000413B1" w:rsidRPr="007E406D" w:rsidRDefault="000413B1" w:rsidP="00A01141">
            <w:pPr>
              <w:spacing w:after="0" w:line="240" w:lineRule="auto"/>
              <w:jc w:val="center"/>
              <w:rPr>
                <w:b w:val="0"/>
                <w:bCs w:val="0"/>
                <w:color w:val="000000"/>
                <w:szCs w:val="24"/>
              </w:rPr>
            </w:pPr>
            <w:r w:rsidRPr="007E406D">
              <w:rPr>
                <w:b w:val="0"/>
                <w:bCs w:val="0"/>
                <w:color w:val="000000"/>
                <w:szCs w:val="24"/>
              </w:rPr>
              <w:t>2</w:t>
            </w:r>
          </w:p>
        </w:tc>
        <w:tc>
          <w:tcPr>
            <w:tcW w:w="8402" w:type="dxa"/>
          </w:tcPr>
          <w:p w:rsidR="000413B1" w:rsidRPr="007E406D" w:rsidRDefault="004C52BB" w:rsidP="00A01141">
            <w:pPr>
              <w:spacing w:after="0" w:line="240" w:lineRule="auto"/>
              <w:cnfStyle w:val="000000000000"/>
              <w:rPr>
                <w:color w:val="000000"/>
                <w:szCs w:val="24"/>
              </w:rPr>
            </w:pPr>
            <w:r w:rsidRPr="007E406D">
              <w:rPr>
                <w:color w:val="000000"/>
                <w:szCs w:val="24"/>
              </w:rPr>
              <w:t>Çalışanların motive edilmesi</w:t>
            </w:r>
          </w:p>
        </w:tc>
      </w:tr>
      <w:tr w:rsidR="000413B1" w:rsidRPr="007E406D" w:rsidTr="00194763">
        <w:trPr>
          <w:cnfStyle w:val="000000100000"/>
          <w:trHeight w:val="330"/>
        </w:trPr>
        <w:tc>
          <w:tcPr>
            <w:cnfStyle w:val="001000000000"/>
            <w:tcW w:w="637" w:type="dxa"/>
            <w:hideMark/>
          </w:tcPr>
          <w:p w:rsidR="000413B1" w:rsidRPr="007E406D" w:rsidRDefault="000413B1" w:rsidP="00A01141">
            <w:pPr>
              <w:spacing w:after="0" w:line="240" w:lineRule="auto"/>
              <w:jc w:val="center"/>
              <w:rPr>
                <w:b w:val="0"/>
                <w:bCs w:val="0"/>
                <w:color w:val="000000"/>
                <w:szCs w:val="24"/>
              </w:rPr>
            </w:pPr>
            <w:r w:rsidRPr="007E406D">
              <w:rPr>
                <w:b w:val="0"/>
                <w:bCs w:val="0"/>
                <w:color w:val="000000"/>
                <w:szCs w:val="24"/>
              </w:rPr>
              <w:t>3</w:t>
            </w:r>
          </w:p>
        </w:tc>
        <w:tc>
          <w:tcPr>
            <w:tcW w:w="8402" w:type="dxa"/>
          </w:tcPr>
          <w:p w:rsidR="000413B1" w:rsidRPr="007E406D" w:rsidRDefault="004C52BB" w:rsidP="00A01141">
            <w:pPr>
              <w:spacing w:after="0" w:line="240" w:lineRule="auto"/>
              <w:cnfStyle w:val="000000100000"/>
              <w:rPr>
                <w:color w:val="000000"/>
                <w:szCs w:val="24"/>
              </w:rPr>
            </w:pPr>
            <w:r w:rsidRPr="007E406D">
              <w:rPr>
                <w:color w:val="000000"/>
                <w:szCs w:val="24"/>
              </w:rPr>
              <w:t>İdareci ve öğretmenlerin mesleki yeterliliklerinin geliştirilmesi</w:t>
            </w:r>
          </w:p>
        </w:tc>
      </w:tr>
      <w:tr w:rsidR="000413B1" w:rsidRPr="007E406D" w:rsidTr="00194763">
        <w:trPr>
          <w:trHeight w:val="330"/>
        </w:trPr>
        <w:tc>
          <w:tcPr>
            <w:cnfStyle w:val="001000000000"/>
            <w:tcW w:w="637" w:type="dxa"/>
            <w:hideMark/>
          </w:tcPr>
          <w:p w:rsidR="000413B1" w:rsidRPr="007E406D" w:rsidRDefault="00271D6C" w:rsidP="00A01141">
            <w:pPr>
              <w:spacing w:after="0" w:line="240" w:lineRule="auto"/>
              <w:jc w:val="center"/>
              <w:rPr>
                <w:b w:val="0"/>
                <w:bCs w:val="0"/>
                <w:color w:val="000000"/>
                <w:szCs w:val="24"/>
              </w:rPr>
            </w:pPr>
            <w:r w:rsidRPr="007E406D">
              <w:rPr>
                <w:b w:val="0"/>
                <w:bCs w:val="0"/>
                <w:color w:val="000000"/>
                <w:szCs w:val="24"/>
              </w:rPr>
              <w:t>4</w:t>
            </w:r>
          </w:p>
        </w:tc>
        <w:tc>
          <w:tcPr>
            <w:tcW w:w="8402" w:type="dxa"/>
          </w:tcPr>
          <w:p w:rsidR="000413B1" w:rsidRPr="007E406D" w:rsidRDefault="004C52BB" w:rsidP="00A01141">
            <w:pPr>
              <w:spacing w:after="0" w:line="240" w:lineRule="auto"/>
              <w:cnfStyle w:val="000000000000"/>
              <w:rPr>
                <w:color w:val="000000"/>
                <w:szCs w:val="24"/>
              </w:rPr>
            </w:pPr>
            <w:r w:rsidRPr="007E406D">
              <w:rPr>
                <w:color w:val="000000"/>
                <w:szCs w:val="24"/>
              </w:rPr>
              <w:t>Projelerin sürdürülebilirliği</w:t>
            </w:r>
          </w:p>
        </w:tc>
      </w:tr>
      <w:tr w:rsidR="000413B1" w:rsidRPr="007E406D" w:rsidTr="00194763">
        <w:trPr>
          <w:cnfStyle w:val="000000100000"/>
          <w:trHeight w:val="330"/>
        </w:trPr>
        <w:tc>
          <w:tcPr>
            <w:cnfStyle w:val="001000000000"/>
            <w:tcW w:w="637" w:type="dxa"/>
            <w:hideMark/>
          </w:tcPr>
          <w:p w:rsidR="000413B1" w:rsidRPr="007E406D" w:rsidRDefault="00271D6C" w:rsidP="00A01141">
            <w:pPr>
              <w:spacing w:after="0" w:line="240" w:lineRule="auto"/>
              <w:jc w:val="center"/>
              <w:rPr>
                <w:b w:val="0"/>
                <w:bCs w:val="0"/>
                <w:color w:val="000000"/>
                <w:szCs w:val="24"/>
              </w:rPr>
            </w:pPr>
            <w:r w:rsidRPr="007E406D">
              <w:rPr>
                <w:b w:val="0"/>
                <w:bCs w:val="0"/>
                <w:color w:val="000000"/>
                <w:szCs w:val="24"/>
              </w:rPr>
              <w:t>5</w:t>
            </w:r>
          </w:p>
        </w:tc>
        <w:tc>
          <w:tcPr>
            <w:tcW w:w="8402" w:type="dxa"/>
          </w:tcPr>
          <w:p w:rsidR="000413B1" w:rsidRPr="007E406D" w:rsidRDefault="004C52BB" w:rsidP="00A01141">
            <w:pPr>
              <w:spacing w:after="0" w:line="240" w:lineRule="auto"/>
              <w:cnfStyle w:val="000000100000"/>
              <w:rPr>
                <w:color w:val="000000"/>
                <w:szCs w:val="24"/>
              </w:rPr>
            </w:pPr>
            <w:r w:rsidRPr="007E406D">
              <w:rPr>
                <w:color w:val="000000"/>
                <w:szCs w:val="24"/>
              </w:rPr>
              <w:t>İstatistik ve bilgi temini</w:t>
            </w:r>
          </w:p>
        </w:tc>
      </w:tr>
    </w:tbl>
    <w:p w:rsidR="005E509E" w:rsidRDefault="005E509E" w:rsidP="005C5A2B">
      <w:pPr>
        <w:pStyle w:val="Balk1"/>
        <w:rPr>
          <w:color w:val="000000" w:themeColor="text1"/>
          <w:sz w:val="24"/>
          <w:szCs w:val="24"/>
        </w:rPr>
      </w:pPr>
      <w:bookmarkStart w:id="59" w:name="_Toc432289"/>
    </w:p>
    <w:p w:rsidR="00194763" w:rsidRPr="007E406D" w:rsidRDefault="00194763" w:rsidP="005C5A2B">
      <w:pPr>
        <w:pStyle w:val="Balk1"/>
        <w:rPr>
          <w:color w:val="000000" w:themeColor="text1"/>
          <w:sz w:val="24"/>
          <w:szCs w:val="24"/>
        </w:rPr>
      </w:pPr>
      <w:r w:rsidRPr="007E406D">
        <w:rPr>
          <w:color w:val="000000" w:themeColor="text1"/>
          <w:sz w:val="24"/>
          <w:szCs w:val="24"/>
        </w:rPr>
        <w:t>BÖLÜM III</w:t>
      </w:r>
      <w:bookmarkStart w:id="60" w:name="_Toc534829230"/>
      <w:bookmarkEnd w:id="59"/>
    </w:p>
    <w:p w:rsidR="00194763" w:rsidRPr="007E406D" w:rsidRDefault="00194763" w:rsidP="00803E87">
      <w:pPr>
        <w:pStyle w:val="Balk2"/>
        <w:rPr>
          <w:sz w:val="24"/>
          <w:szCs w:val="24"/>
        </w:rPr>
      </w:pPr>
      <w:bookmarkStart w:id="61" w:name="_Toc432290"/>
      <w:bookmarkEnd w:id="60"/>
      <w:r w:rsidRPr="007E406D">
        <w:rPr>
          <w:sz w:val="24"/>
          <w:szCs w:val="24"/>
        </w:rPr>
        <w:t>MİSYON, VİZYON VE TEMEL DEĞERLER</w:t>
      </w:r>
      <w:bookmarkEnd w:id="61"/>
    </w:p>
    <w:p w:rsidR="00E209E7" w:rsidRPr="007E406D" w:rsidRDefault="008E325C" w:rsidP="004D1AEC">
      <w:pPr>
        <w:spacing w:after="0" w:line="360" w:lineRule="auto"/>
        <w:ind w:firstLine="709"/>
        <w:jc w:val="both"/>
        <w:rPr>
          <w:szCs w:val="24"/>
        </w:rPr>
      </w:pPr>
      <w:r w:rsidRPr="007E406D">
        <w:rPr>
          <w:szCs w:val="24"/>
        </w:rPr>
        <w:t xml:space="preserve">Okul </w:t>
      </w:r>
      <w:r w:rsidR="00E209E7" w:rsidRPr="007E406D">
        <w:rPr>
          <w:szCs w:val="24"/>
        </w:rPr>
        <w:t xml:space="preserve">Müdürlüğümüzün Misyon, vizyon, temel </w:t>
      </w:r>
      <w:r w:rsidR="009D3841" w:rsidRPr="007E406D">
        <w:rPr>
          <w:szCs w:val="24"/>
        </w:rPr>
        <w:t>ilke</w:t>
      </w:r>
      <w:r w:rsidR="00E209E7" w:rsidRPr="007E406D">
        <w:rPr>
          <w:szCs w:val="24"/>
        </w:rPr>
        <w:t xml:space="preserve"> ve </w:t>
      </w:r>
      <w:r w:rsidR="0067655C" w:rsidRPr="007E406D">
        <w:rPr>
          <w:szCs w:val="24"/>
        </w:rPr>
        <w:t>değerlerinin</w:t>
      </w:r>
      <w:r w:rsidR="00E209E7" w:rsidRPr="007E406D">
        <w:rPr>
          <w:szCs w:val="24"/>
        </w:rPr>
        <w:t xml:space="preserve"> o</w:t>
      </w:r>
      <w:r w:rsidR="00D53515" w:rsidRPr="007E406D">
        <w:rPr>
          <w:szCs w:val="24"/>
        </w:rPr>
        <w:t xml:space="preserve">luşturulması </w:t>
      </w:r>
      <w:r w:rsidR="00196C43" w:rsidRPr="007E406D">
        <w:rPr>
          <w:szCs w:val="24"/>
        </w:rPr>
        <w:t xml:space="preserve">kapsamında </w:t>
      </w:r>
      <w:r w:rsidRPr="007E406D">
        <w:rPr>
          <w:szCs w:val="24"/>
        </w:rPr>
        <w:t xml:space="preserve">öğretmenlerimiz, öğrencilerimiz, velilerimiz, çalışanlarımız ve diğer </w:t>
      </w:r>
      <w:r w:rsidR="00782D62" w:rsidRPr="007E406D">
        <w:rPr>
          <w:szCs w:val="24"/>
        </w:rPr>
        <w:t>paydaşlarımızdan alınan</w:t>
      </w:r>
      <w:r w:rsidR="00E209E7" w:rsidRPr="007E406D">
        <w:rPr>
          <w:szCs w:val="24"/>
        </w:rPr>
        <w:t xml:space="preserve"> görüşler, </w:t>
      </w:r>
      <w:r w:rsidRPr="007E406D">
        <w:rPr>
          <w:szCs w:val="24"/>
        </w:rPr>
        <w:t>sonucunda</w:t>
      </w:r>
      <w:r w:rsidR="009D3841" w:rsidRPr="007E406D">
        <w:rPr>
          <w:szCs w:val="24"/>
        </w:rPr>
        <w:t xml:space="preserve">stratejik plan </w:t>
      </w:r>
      <w:r w:rsidR="009D3841" w:rsidRPr="007E406D">
        <w:rPr>
          <w:szCs w:val="24"/>
        </w:rPr>
        <w:lastRenderedPageBreak/>
        <w:t xml:space="preserve">hazırlama ekibi tarafından </w:t>
      </w:r>
      <w:r w:rsidR="00782D62" w:rsidRPr="007E406D">
        <w:rPr>
          <w:szCs w:val="24"/>
        </w:rPr>
        <w:t>oluşturulan Misyon</w:t>
      </w:r>
      <w:r w:rsidR="00D57FD5" w:rsidRPr="007E406D">
        <w:rPr>
          <w:szCs w:val="24"/>
        </w:rPr>
        <w:t xml:space="preserve">, Vizyon, </w:t>
      </w:r>
      <w:r w:rsidR="00782D62" w:rsidRPr="007E406D">
        <w:rPr>
          <w:szCs w:val="24"/>
        </w:rPr>
        <w:t>Temel Değerler</w:t>
      </w:r>
      <w:r w:rsidR="00167D58" w:rsidRPr="007E406D">
        <w:rPr>
          <w:szCs w:val="24"/>
        </w:rPr>
        <w:t>;</w:t>
      </w:r>
      <w:r w:rsidRPr="007E406D">
        <w:rPr>
          <w:szCs w:val="24"/>
        </w:rPr>
        <w:t xml:space="preserve">Okulumuz </w:t>
      </w:r>
      <w:r w:rsidR="009D3841" w:rsidRPr="007E406D">
        <w:rPr>
          <w:szCs w:val="24"/>
        </w:rPr>
        <w:t>üst kurula</w:t>
      </w:r>
      <w:r w:rsidRPr="007E406D">
        <w:rPr>
          <w:szCs w:val="24"/>
        </w:rPr>
        <w:t>na</w:t>
      </w:r>
      <w:r w:rsidR="009D3841" w:rsidRPr="007E406D">
        <w:rPr>
          <w:szCs w:val="24"/>
        </w:rPr>
        <w:t xml:space="preserve"> sunulmuş ve</w:t>
      </w:r>
      <w:r w:rsidR="00167D58" w:rsidRPr="007E406D">
        <w:rPr>
          <w:szCs w:val="24"/>
        </w:rPr>
        <w:t xml:space="preserve"> üst kurul tarafından</w:t>
      </w:r>
      <w:r w:rsidR="009D3841" w:rsidRPr="007E406D">
        <w:rPr>
          <w:szCs w:val="24"/>
        </w:rPr>
        <w:t xml:space="preserve"> onaylanmıştır.</w:t>
      </w:r>
    </w:p>
    <w:p w:rsidR="00413704" w:rsidRPr="007E406D" w:rsidRDefault="00413704" w:rsidP="004D1AEC">
      <w:pPr>
        <w:pStyle w:val="Balk1"/>
        <w:spacing w:before="0" w:after="0"/>
        <w:rPr>
          <w:color w:val="000000" w:themeColor="text1"/>
          <w:sz w:val="24"/>
          <w:szCs w:val="24"/>
        </w:rPr>
      </w:pPr>
    </w:p>
    <w:p w:rsidR="008E325C" w:rsidRPr="007E406D" w:rsidRDefault="00D41148" w:rsidP="00803E87">
      <w:pPr>
        <w:pStyle w:val="Balk3"/>
        <w:rPr>
          <w:rFonts w:ascii="Book Antiqua" w:hAnsi="Book Antiqua"/>
          <w:b/>
          <w:sz w:val="24"/>
          <w:szCs w:val="24"/>
        </w:rPr>
      </w:pPr>
      <w:bookmarkStart w:id="62" w:name="_Toc534829231"/>
      <w:bookmarkStart w:id="63" w:name="_Toc432291"/>
      <w:r w:rsidRPr="007E406D">
        <w:rPr>
          <w:rFonts w:ascii="Book Antiqua" w:hAnsi="Book Antiqua"/>
          <w:b/>
          <w:sz w:val="24"/>
          <w:szCs w:val="24"/>
        </w:rPr>
        <w:t>MİSYO</w:t>
      </w:r>
      <w:r w:rsidR="008E325C" w:rsidRPr="007E406D">
        <w:rPr>
          <w:rFonts w:ascii="Book Antiqua" w:hAnsi="Book Antiqua"/>
          <w:b/>
          <w:sz w:val="24"/>
          <w:szCs w:val="24"/>
        </w:rPr>
        <w:t>N</w:t>
      </w:r>
      <w:bookmarkEnd w:id="62"/>
      <w:bookmarkEnd w:id="63"/>
    </w:p>
    <w:p w:rsidR="00413704" w:rsidRPr="007E406D" w:rsidRDefault="006036CC" w:rsidP="00413704">
      <w:pPr>
        <w:pStyle w:val="Balk1"/>
        <w:spacing w:before="0" w:after="0"/>
        <w:rPr>
          <w:b w:val="0"/>
          <w:color w:val="000000" w:themeColor="text1"/>
          <w:sz w:val="24"/>
          <w:szCs w:val="24"/>
        </w:rPr>
      </w:pPr>
      <w:r w:rsidRPr="007E406D">
        <w:rPr>
          <w:rFonts w:cs="Arial"/>
          <w:b w:val="0"/>
          <w:color w:val="000000" w:themeColor="text1"/>
          <w:sz w:val="24"/>
          <w:szCs w:val="24"/>
        </w:rPr>
        <w:t>Donanımlı, saygılı, iradeli, çalışkan bireylerle;Güçlü Türkiye…</w:t>
      </w:r>
    </w:p>
    <w:p w:rsidR="00B162EF" w:rsidRPr="007E406D" w:rsidRDefault="00B11140" w:rsidP="00803E87">
      <w:pPr>
        <w:pStyle w:val="Balk3"/>
        <w:rPr>
          <w:rFonts w:ascii="Book Antiqua" w:hAnsi="Book Antiqua"/>
          <w:b/>
          <w:sz w:val="24"/>
          <w:szCs w:val="24"/>
        </w:rPr>
      </w:pPr>
      <w:bookmarkStart w:id="64" w:name="_Toc534829232"/>
      <w:bookmarkStart w:id="65" w:name="_Toc432292"/>
      <w:r w:rsidRPr="007E406D">
        <w:rPr>
          <w:rFonts w:ascii="Book Antiqua" w:hAnsi="Book Antiqua"/>
          <w:b/>
          <w:sz w:val="24"/>
          <w:szCs w:val="24"/>
        </w:rPr>
        <w:t>VİZ</w:t>
      </w:r>
      <w:r w:rsidR="00D41148" w:rsidRPr="007E406D">
        <w:rPr>
          <w:rFonts w:ascii="Book Antiqua" w:hAnsi="Book Antiqua"/>
          <w:b/>
          <w:sz w:val="24"/>
          <w:szCs w:val="24"/>
        </w:rPr>
        <w:t>YO</w:t>
      </w:r>
      <w:r w:rsidRPr="007E406D">
        <w:rPr>
          <w:rFonts w:ascii="Book Antiqua" w:hAnsi="Book Antiqua"/>
          <w:b/>
          <w:sz w:val="24"/>
          <w:szCs w:val="24"/>
        </w:rPr>
        <w:t>N</w:t>
      </w:r>
      <w:bookmarkEnd w:id="64"/>
      <w:bookmarkEnd w:id="65"/>
    </w:p>
    <w:p w:rsidR="005604CA" w:rsidRPr="007E406D" w:rsidRDefault="006036CC" w:rsidP="006036CC">
      <w:pPr>
        <w:jc w:val="both"/>
        <w:rPr>
          <w:szCs w:val="24"/>
        </w:rPr>
      </w:pPr>
      <w:r w:rsidRPr="007E406D">
        <w:rPr>
          <w:szCs w:val="24"/>
        </w:rPr>
        <w:t>Düşünme, anlama, araştırma ve sorun çözme yetkinliği gelişmiş; bilgi toplumunun gerektirdiği bilgi ve becerilerle donanmış; millî kültürü ve demokrasinin evrensel değerlerini içselleştirmiş; iletişime ve paylaşıma açık, sanatsal duyarlılığı ve becerisi gelişmiş; öz güveni, öz saygısı, hak, adalet ve sorumluluk bilinci yüksek; gayretli, girişimci, yaratıcı, yenilikçi, barışçı, sağlıklı ve mutlu bireylerin yetişmesine ortam ve imkân sağlamaktır.</w:t>
      </w:r>
    </w:p>
    <w:p w:rsidR="008E325C" w:rsidRPr="007E406D" w:rsidRDefault="001D2506" w:rsidP="00803E87">
      <w:pPr>
        <w:pStyle w:val="Balk2"/>
        <w:rPr>
          <w:sz w:val="24"/>
          <w:szCs w:val="24"/>
        </w:rPr>
      </w:pPr>
      <w:bookmarkStart w:id="66" w:name="_Toc534829233"/>
      <w:bookmarkStart w:id="67" w:name="_Toc432293"/>
      <w:r w:rsidRPr="007E406D">
        <w:rPr>
          <w:sz w:val="24"/>
          <w:szCs w:val="24"/>
        </w:rPr>
        <w:t xml:space="preserve">TEMEL </w:t>
      </w:r>
      <w:r w:rsidR="008E325C" w:rsidRPr="007E406D">
        <w:rPr>
          <w:sz w:val="24"/>
          <w:szCs w:val="24"/>
        </w:rPr>
        <w:t>DEĞERLERİMİ</w:t>
      </w:r>
      <w:r w:rsidR="00FC4F3C" w:rsidRPr="007E406D">
        <w:rPr>
          <w:sz w:val="24"/>
          <w:szCs w:val="24"/>
        </w:rPr>
        <w:t>Z</w:t>
      </w:r>
      <w:bookmarkEnd w:id="66"/>
      <w:bookmarkEnd w:id="67"/>
    </w:p>
    <w:p w:rsidR="00B17718" w:rsidRPr="007E406D" w:rsidRDefault="00413704" w:rsidP="00693E4D">
      <w:pPr>
        <w:pStyle w:val="ListeParagraf"/>
        <w:autoSpaceDE w:val="0"/>
        <w:autoSpaceDN w:val="0"/>
        <w:adjustRightInd w:val="0"/>
        <w:spacing w:after="0" w:line="360" w:lineRule="auto"/>
        <w:ind w:left="0"/>
        <w:jc w:val="both"/>
        <w:rPr>
          <w:rFonts w:eastAsia="AGaramondPro-Regular"/>
          <w:szCs w:val="24"/>
        </w:rPr>
      </w:pPr>
      <w:r w:rsidRPr="007E406D">
        <w:rPr>
          <w:rFonts w:eastAsia="AGaramondPro-Regular"/>
          <w:szCs w:val="24"/>
        </w:rPr>
        <w:t>1) Eşitlik</w:t>
      </w:r>
    </w:p>
    <w:p w:rsidR="00B11140" w:rsidRPr="007E406D" w:rsidRDefault="00413704" w:rsidP="00693E4D">
      <w:pPr>
        <w:pStyle w:val="ListeParagraf"/>
        <w:autoSpaceDE w:val="0"/>
        <w:autoSpaceDN w:val="0"/>
        <w:adjustRightInd w:val="0"/>
        <w:spacing w:after="0" w:line="360" w:lineRule="auto"/>
        <w:ind w:left="0"/>
        <w:jc w:val="both"/>
        <w:rPr>
          <w:rFonts w:eastAsia="AGaramondPro-Regular"/>
          <w:szCs w:val="24"/>
        </w:rPr>
      </w:pPr>
      <w:r w:rsidRPr="007E406D">
        <w:rPr>
          <w:rFonts w:eastAsia="AGaramondPro-Regular"/>
          <w:szCs w:val="24"/>
        </w:rPr>
        <w:t>2) Liyakat</w:t>
      </w:r>
    </w:p>
    <w:p w:rsidR="00B11140" w:rsidRPr="007E406D" w:rsidRDefault="00B11140" w:rsidP="00693E4D">
      <w:pPr>
        <w:pStyle w:val="ListeParagraf"/>
        <w:autoSpaceDE w:val="0"/>
        <w:autoSpaceDN w:val="0"/>
        <w:adjustRightInd w:val="0"/>
        <w:spacing w:after="0" w:line="360" w:lineRule="auto"/>
        <w:ind w:left="0"/>
        <w:jc w:val="both"/>
        <w:rPr>
          <w:rFonts w:eastAsia="AGaramondPro-Regular"/>
          <w:szCs w:val="24"/>
        </w:rPr>
      </w:pPr>
      <w:r w:rsidRPr="007E406D">
        <w:rPr>
          <w:rFonts w:eastAsia="AGaramondPro-Regular"/>
          <w:szCs w:val="24"/>
        </w:rPr>
        <w:t>3</w:t>
      </w:r>
      <w:r w:rsidR="00413704" w:rsidRPr="007E406D">
        <w:rPr>
          <w:rFonts w:eastAsia="AGaramondPro-Regular"/>
          <w:szCs w:val="24"/>
        </w:rPr>
        <w:t xml:space="preserve">) </w:t>
      </w:r>
      <w:r w:rsidR="00873D4A" w:rsidRPr="007E406D">
        <w:rPr>
          <w:rFonts w:eastAsia="AGaramondPro-Regular"/>
          <w:szCs w:val="24"/>
        </w:rPr>
        <w:t>Tarafsızlık</w:t>
      </w:r>
    </w:p>
    <w:p w:rsidR="00B11140" w:rsidRPr="007E406D" w:rsidRDefault="00413704" w:rsidP="00693E4D">
      <w:pPr>
        <w:pStyle w:val="ListeParagraf"/>
        <w:autoSpaceDE w:val="0"/>
        <w:autoSpaceDN w:val="0"/>
        <w:adjustRightInd w:val="0"/>
        <w:spacing w:after="0" w:line="360" w:lineRule="auto"/>
        <w:ind w:left="0"/>
        <w:jc w:val="both"/>
        <w:rPr>
          <w:rFonts w:eastAsia="AGaramondPro-Regular"/>
          <w:szCs w:val="24"/>
        </w:rPr>
      </w:pPr>
      <w:r w:rsidRPr="007E406D">
        <w:rPr>
          <w:rFonts w:eastAsia="AGaramondPro-Regular"/>
          <w:szCs w:val="24"/>
        </w:rPr>
        <w:t xml:space="preserve">4) </w:t>
      </w:r>
      <w:r w:rsidR="00873D4A" w:rsidRPr="007E406D">
        <w:rPr>
          <w:rFonts w:eastAsia="AGaramondPro-Regular"/>
          <w:szCs w:val="24"/>
        </w:rPr>
        <w:t>Paylaşımcılık</w:t>
      </w:r>
    </w:p>
    <w:p w:rsidR="00B11140" w:rsidRPr="007E406D" w:rsidRDefault="00413704" w:rsidP="00693E4D">
      <w:pPr>
        <w:pStyle w:val="ListeParagraf"/>
        <w:autoSpaceDE w:val="0"/>
        <w:autoSpaceDN w:val="0"/>
        <w:adjustRightInd w:val="0"/>
        <w:spacing w:after="0" w:line="360" w:lineRule="auto"/>
        <w:ind w:left="0"/>
        <w:jc w:val="both"/>
        <w:rPr>
          <w:rFonts w:eastAsia="AGaramondPro-Regular"/>
          <w:szCs w:val="24"/>
        </w:rPr>
      </w:pPr>
      <w:r w:rsidRPr="007E406D">
        <w:rPr>
          <w:rFonts w:eastAsia="AGaramondPro-Regular"/>
          <w:szCs w:val="24"/>
        </w:rPr>
        <w:t xml:space="preserve">5) </w:t>
      </w:r>
      <w:r w:rsidR="0054177D" w:rsidRPr="007E406D">
        <w:rPr>
          <w:rFonts w:eastAsia="AGaramondPro-Regular"/>
          <w:szCs w:val="24"/>
        </w:rPr>
        <w:t>Teknolojik adaptasyon</w:t>
      </w:r>
    </w:p>
    <w:p w:rsidR="00CA38DD" w:rsidRDefault="006036CC" w:rsidP="00CA38DD">
      <w:pPr>
        <w:pStyle w:val="ListeParagraf"/>
        <w:autoSpaceDE w:val="0"/>
        <w:autoSpaceDN w:val="0"/>
        <w:adjustRightInd w:val="0"/>
        <w:spacing w:after="0" w:line="360" w:lineRule="auto"/>
        <w:ind w:left="0"/>
        <w:jc w:val="both"/>
        <w:rPr>
          <w:rFonts w:eastAsia="AGaramondPro-Regular"/>
          <w:szCs w:val="24"/>
        </w:rPr>
      </w:pPr>
      <w:r w:rsidRPr="007E406D">
        <w:rPr>
          <w:rFonts w:eastAsia="AGaramondPro-Regular"/>
          <w:szCs w:val="24"/>
        </w:rPr>
        <w:t>6) Verimlilik</w:t>
      </w:r>
      <w:bookmarkStart w:id="68" w:name="_Toc534829234"/>
      <w:bookmarkStart w:id="69" w:name="_Toc432294"/>
      <w:bookmarkStart w:id="70" w:name="_Toc411525145"/>
      <w:bookmarkStart w:id="71" w:name="_Toc416085153"/>
      <w:bookmarkStart w:id="72" w:name="_Toc529519459"/>
    </w:p>
    <w:p w:rsidR="00CA38DD" w:rsidRDefault="00CA38DD" w:rsidP="00CA38DD">
      <w:pPr>
        <w:pStyle w:val="ListeParagraf"/>
        <w:autoSpaceDE w:val="0"/>
        <w:autoSpaceDN w:val="0"/>
        <w:adjustRightInd w:val="0"/>
        <w:spacing w:after="0" w:line="360" w:lineRule="auto"/>
        <w:ind w:left="0"/>
        <w:jc w:val="both"/>
        <w:rPr>
          <w:rFonts w:eastAsia="AGaramondPro-Regular"/>
          <w:szCs w:val="24"/>
        </w:rPr>
      </w:pPr>
    </w:p>
    <w:p w:rsidR="00044C41" w:rsidRPr="007E7F47" w:rsidRDefault="00044C41" w:rsidP="00CA38DD">
      <w:pPr>
        <w:pStyle w:val="ListeParagraf"/>
        <w:autoSpaceDE w:val="0"/>
        <w:autoSpaceDN w:val="0"/>
        <w:adjustRightInd w:val="0"/>
        <w:spacing w:after="0" w:line="360" w:lineRule="auto"/>
        <w:ind w:left="0"/>
        <w:jc w:val="both"/>
        <w:rPr>
          <w:rFonts w:eastAsia="AGaramondPro-Regular"/>
          <w:b/>
          <w:szCs w:val="24"/>
        </w:rPr>
      </w:pPr>
      <w:r w:rsidRPr="007E7F47">
        <w:rPr>
          <w:b/>
          <w:color w:val="000000" w:themeColor="text1"/>
          <w:szCs w:val="24"/>
        </w:rPr>
        <w:t>BÖLÜM IV</w:t>
      </w:r>
      <w:bookmarkEnd w:id="68"/>
      <w:bookmarkEnd w:id="69"/>
    </w:p>
    <w:p w:rsidR="002F5FC9" w:rsidRPr="007E406D" w:rsidRDefault="002F5FC9" w:rsidP="00803E87">
      <w:pPr>
        <w:pStyle w:val="Balk2"/>
        <w:rPr>
          <w:sz w:val="24"/>
          <w:szCs w:val="24"/>
        </w:rPr>
      </w:pPr>
      <w:bookmarkStart w:id="73" w:name="_Toc534829235"/>
      <w:bookmarkStart w:id="74" w:name="_Toc432295"/>
      <w:r w:rsidRPr="007E406D">
        <w:rPr>
          <w:sz w:val="24"/>
          <w:szCs w:val="24"/>
        </w:rPr>
        <w:t xml:space="preserve">AMAÇ, HEDEF VE </w:t>
      </w:r>
      <w:bookmarkEnd w:id="70"/>
      <w:bookmarkEnd w:id="71"/>
      <w:bookmarkEnd w:id="72"/>
      <w:r w:rsidR="003322A4" w:rsidRPr="007E406D">
        <w:rPr>
          <w:sz w:val="24"/>
          <w:szCs w:val="24"/>
        </w:rPr>
        <w:t>EYLEMLE</w:t>
      </w:r>
      <w:r w:rsidR="00C64958" w:rsidRPr="007E406D">
        <w:rPr>
          <w:sz w:val="24"/>
          <w:szCs w:val="24"/>
        </w:rPr>
        <w:t>R</w:t>
      </w:r>
      <w:bookmarkEnd w:id="73"/>
      <w:bookmarkEnd w:id="74"/>
    </w:p>
    <w:p w:rsidR="000008F3" w:rsidRPr="007E406D" w:rsidRDefault="00C64958" w:rsidP="000008F3">
      <w:pPr>
        <w:tabs>
          <w:tab w:val="left" w:pos="1425"/>
        </w:tabs>
        <w:spacing w:after="0" w:line="360" w:lineRule="auto"/>
        <w:rPr>
          <w:szCs w:val="24"/>
        </w:rPr>
      </w:pPr>
      <w:r w:rsidRPr="007E406D">
        <w:rPr>
          <w:szCs w:val="24"/>
        </w:rPr>
        <w:t>Bu bölümde</w:t>
      </w:r>
      <w:r w:rsidR="000008F3" w:rsidRPr="007E406D">
        <w:rPr>
          <w:szCs w:val="24"/>
        </w:rPr>
        <w:t>, stratejik amaçlar, hedefler ve eylemler yer almaktadır.</w:t>
      </w:r>
    </w:p>
    <w:p w:rsidR="00194763" w:rsidRPr="007E406D" w:rsidRDefault="00194763" w:rsidP="000008F3">
      <w:pPr>
        <w:tabs>
          <w:tab w:val="left" w:pos="1425"/>
        </w:tabs>
        <w:spacing w:after="0" w:line="360" w:lineRule="auto"/>
        <w:rPr>
          <w:szCs w:val="24"/>
        </w:rPr>
      </w:pPr>
    </w:p>
    <w:p w:rsidR="002B6FDB" w:rsidRPr="007E406D" w:rsidRDefault="002B6FDB" w:rsidP="00803E87">
      <w:pPr>
        <w:pStyle w:val="Balk3"/>
        <w:rPr>
          <w:rFonts w:ascii="Book Antiqua" w:hAnsi="Book Antiqua"/>
          <w:b/>
          <w:sz w:val="24"/>
          <w:szCs w:val="24"/>
        </w:rPr>
      </w:pPr>
      <w:bookmarkStart w:id="75" w:name="_Toc534829236"/>
      <w:bookmarkStart w:id="76" w:name="_Toc432296"/>
      <w:r w:rsidRPr="007E406D">
        <w:rPr>
          <w:rFonts w:ascii="Book Antiqua" w:hAnsi="Book Antiqua"/>
          <w:b/>
          <w:sz w:val="24"/>
          <w:szCs w:val="24"/>
        </w:rPr>
        <w:t>TEMA I: EĞİTİM VE ÖĞRETİME ERİŞİM</w:t>
      </w:r>
      <w:bookmarkEnd w:id="75"/>
      <w:bookmarkEnd w:id="76"/>
    </w:p>
    <w:p w:rsidR="002B6FDB" w:rsidRPr="007E406D" w:rsidRDefault="00756936" w:rsidP="000008F3">
      <w:pPr>
        <w:spacing w:after="0" w:line="360" w:lineRule="auto"/>
        <w:ind w:firstLine="708"/>
        <w:jc w:val="both"/>
        <w:rPr>
          <w:szCs w:val="24"/>
        </w:rPr>
      </w:pPr>
      <w:r w:rsidRPr="007E406D">
        <w:rPr>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194763" w:rsidRPr="007E406D" w:rsidRDefault="00194763" w:rsidP="000008F3">
      <w:pPr>
        <w:spacing w:after="0" w:line="360" w:lineRule="auto"/>
        <w:ind w:firstLine="708"/>
        <w:jc w:val="both"/>
        <w:rPr>
          <w:szCs w:val="24"/>
        </w:rPr>
      </w:pPr>
    </w:p>
    <w:p w:rsidR="003322A4" w:rsidRPr="00A765FF" w:rsidRDefault="003322A4" w:rsidP="002105CD">
      <w:pPr>
        <w:pStyle w:val="Balk4"/>
        <w:rPr>
          <w:rStyle w:val="Balk1Char"/>
          <w:i w:val="0"/>
          <w:color w:val="auto"/>
          <w:sz w:val="24"/>
          <w:szCs w:val="24"/>
        </w:rPr>
      </w:pPr>
      <w:bookmarkStart w:id="77" w:name="_Toc534829237"/>
      <w:bookmarkStart w:id="78" w:name="_Toc432297"/>
      <w:bookmarkStart w:id="79" w:name="_Toc529519460"/>
      <w:r w:rsidRPr="00A765FF">
        <w:rPr>
          <w:rStyle w:val="Balk1Char"/>
          <w:color w:val="auto"/>
          <w:sz w:val="24"/>
          <w:szCs w:val="24"/>
        </w:rPr>
        <w:t>Stratejik Amaç 1</w:t>
      </w:r>
      <w:bookmarkEnd w:id="77"/>
      <w:bookmarkEnd w:id="78"/>
    </w:p>
    <w:p w:rsidR="002F5FC9" w:rsidRPr="007E406D" w:rsidRDefault="00FF6E54" w:rsidP="001932EA">
      <w:pPr>
        <w:spacing w:after="0" w:line="360" w:lineRule="auto"/>
        <w:ind w:firstLine="708"/>
        <w:jc w:val="both"/>
        <w:rPr>
          <w:szCs w:val="24"/>
        </w:rPr>
      </w:pPr>
      <w:r w:rsidRPr="007E406D">
        <w:rPr>
          <w:szCs w:val="24"/>
        </w:rPr>
        <w:t>Kayıt bölgemizde yer alan çocukların okullaşma oranlarını artıran, öğrencilerin uyum ve devamsızlık sorunlarını gideren etkin bir yönetim yapısı kurulacaktır.</w:t>
      </w:r>
      <w:bookmarkEnd w:id="79"/>
    </w:p>
    <w:p w:rsidR="00194763" w:rsidRDefault="00194763" w:rsidP="001932EA">
      <w:pPr>
        <w:spacing w:after="0" w:line="360" w:lineRule="auto"/>
        <w:ind w:firstLine="708"/>
        <w:jc w:val="both"/>
        <w:rPr>
          <w:szCs w:val="24"/>
        </w:rPr>
      </w:pPr>
    </w:p>
    <w:p w:rsidR="005E509E" w:rsidRPr="007E406D" w:rsidRDefault="005E509E" w:rsidP="001932EA">
      <w:pPr>
        <w:spacing w:after="0" w:line="360" w:lineRule="auto"/>
        <w:ind w:firstLine="708"/>
        <w:jc w:val="both"/>
        <w:rPr>
          <w:szCs w:val="24"/>
        </w:rPr>
      </w:pPr>
    </w:p>
    <w:p w:rsidR="00194763" w:rsidRPr="00A765FF" w:rsidRDefault="00515098" w:rsidP="002105CD">
      <w:pPr>
        <w:pStyle w:val="Balk4"/>
        <w:rPr>
          <w:rFonts w:ascii="Book Antiqua" w:hAnsi="Book Antiqua"/>
          <w:b/>
          <w:i w:val="0"/>
          <w:color w:val="FF0000"/>
          <w:sz w:val="24"/>
          <w:szCs w:val="24"/>
        </w:rPr>
      </w:pPr>
      <w:bookmarkStart w:id="80" w:name="_Toc529519462"/>
      <w:bookmarkStart w:id="81" w:name="_Toc416085156"/>
      <w:r w:rsidRPr="00A765FF">
        <w:rPr>
          <w:rFonts w:ascii="Book Antiqua" w:hAnsi="Book Antiqua"/>
          <w:b/>
          <w:sz w:val="24"/>
          <w:szCs w:val="24"/>
        </w:rPr>
        <w:t>Stratejik Hedef 1</w:t>
      </w:r>
      <w:r w:rsidR="00952A08" w:rsidRPr="00A765FF">
        <w:rPr>
          <w:rFonts w:ascii="Book Antiqua" w:hAnsi="Book Antiqua"/>
          <w:b/>
          <w:sz w:val="24"/>
          <w:szCs w:val="24"/>
        </w:rPr>
        <w:t>.1</w:t>
      </w:r>
      <w:r w:rsidR="00AB1B7A" w:rsidRPr="00A765FF">
        <w:rPr>
          <w:rFonts w:ascii="Book Antiqua" w:hAnsi="Book Antiqua"/>
          <w:b/>
          <w:sz w:val="24"/>
          <w:szCs w:val="24"/>
        </w:rPr>
        <w:t>.</w:t>
      </w:r>
    </w:p>
    <w:p w:rsidR="0081680B" w:rsidRPr="007E406D" w:rsidRDefault="003322A4" w:rsidP="006C24F7">
      <w:pPr>
        <w:pStyle w:val="Balk3"/>
        <w:numPr>
          <w:ilvl w:val="0"/>
          <w:numId w:val="4"/>
        </w:numPr>
        <w:spacing w:before="0" w:after="0" w:line="360" w:lineRule="auto"/>
        <w:jc w:val="both"/>
        <w:rPr>
          <w:rFonts w:ascii="Book Antiqua" w:hAnsi="Book Antiqua"/>
          <w:sz w:val="24"/>
          <w:szCs w:val="24"/>
        </w:rPr>
      </w:pPr>
      <w:bookmarkStart w:id="82" w:name="_Toc432298"/>
      <w:r w:rsidRPr="007E406D">
        <w:rPr>
          <w:rFonts w:ascii="Book Antiqua" w:hAnsi="Book Antiqua"/>
          <w:sz w:val="24"/>
          <w:szCs w:val="24"/>
        </w:rPr>
        <w:t>Kayıt bölgemizde yer alan çocukların okullaşma oranları artırılacak ve öğrencilerin uyum ve devamsızlık sorunları da giderilecekti</w:t>
      </w:r>
      <w:bookmarkEnd w:id="80"/>
      <w:r w:rsidR="00BA6612" w:rsidRPr="007E406D">
        <w:rPr>
          <w:rFonts w:ascii="Book Antiqua" w:hAnsi="Book Antiqua"/>
          <w:sz w:val="24"/>
          <w:szCs w:val="24"/>
        </w:rPr>
        <w:t>r.</w:t>
      </w:r>
      <w:bookmarkStart w:id="83" w:name="_Toc529519463"/>
      <w:bookmarkEnd w:id="81"/>
      <w:bookmarkEnd w:id="82"/>
    </w:p>
    <w:p w:rsidR="000F2704" w:rsidRDefault="000F2704" w:rsidP="00194763">
      <w:pPr>
        <w:rPr>
          <w:szCs w:val="24"/>
        </w:rPr>
      </w:pPr>
    </w:p>
    <w:p w:rsidR="005E509E" w:rsidRDefault="005E509E" w:rsidP="00194763">
      <w:pPr>
        <w:rPr>
          <w:szCs w:val="24"/>
        </w:rPr>
      </w:pPr>
    </w:p>
    <w:p w:rsidR="005E509E" w:rsidRDefault="005E509E" w:rsidP="00194763">
      <w:pPr>
        <w:rPr>
          <w:szCs w:val="24"/>
        </w:rPr>
      </w:pPr>
    </w:p>
    <w:p w:rsidR="005E509E" w:rsidRDefault="005E509E" w:rsidP="00194763">
      <w:pPr>
        <w:rPr>
          <w:szCs w:val="24"/>
        </w:rPr>
      </w:pPr>
    </w:p>
    <w:p w:rsidR="005E509E" w:rsidRDefault="005E509E" w:rsidP="00194763">
      <w:pPr>
        <w:rPr>
          <w:szCs w:val="24"/>
        </w:rPr>
      </w:pPr>
    </w:p>
    <w:p w:rsidR="005E509E" w:rsidRDefault="005E509E" w:rsidP="00194763">
      <w:pPr>
        <w:rPr>
          <w:szCs w:val="24"/>
        </w:rPr>
      </w:pPr>
    </w:p>
    <w:p w:rsidR="009F53F7" w:rsidRPr="007E406D" w:rsidRDefault="009F53F7" w:rsidP="00194763">
      <w:pPr>
        <w:rPr>
          <w:szCs w:val="24"/>
        </w:rPr>
      </w:pPr>
    </w:p>
    <w:p w:rsidR="00660376" w:rsidRPr="007E406D" w:rsidRDefault="00660376" w:rsidP="00194763">
      <w:pPr>
        <w:rPr>
          <w:szCs w:val="24"/>
        </w:rPr>
      </w:pPr>
    </w:p>
    <w:p w:rsidR="00CD0A0C" w:rsidRPr="007E406D" w:rsidRDefault="008876D2" w:rsidP="002B6FDB">
      <w:pPr>
        <w:rPr>
          <w:b/>
          <w:color w:val="FF0000"/>
          <w:szCs w:val="24"/>
        </w:rPr>
      </w:pPr>
      <w:r w:rsidRPr="007E406D">
        <w:rPr>
          <w:b/>
          <w:szCs w:val="24"/>
        </w:rPr>
        <w:t>Performans Gösterge</w:t>
      </w:r>
      <w:r w:rsidR="00D17290" w:rsidRPr="007E406D">
        <w:rPr>
          <w:b/>
          <w:szCs w:val="24"/>
        </w:rPr>
        <w:t>ler</w:t>
      </w:r>
      <w:bookmarkEnd w:id="83"/>
      <w:r w:rsidR="00BA6612" w:rsidRPr="007E406D">
        <w:rPr>
          <w:b/>
          <w:szCs w:val="24"/>
        </w:rPr>
        <w:t>i</w:t>
      </w:r>
    </w:p>
    <w:tbl>
      <w:tblPr>
        <w:tblStyle w:val="KlavuzuTablo4-Vurgu61"/>
        <w:tblW w:w="9268"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0"/>
        <w:gridCol w:w="3543"/>
        <w:gridCol w:w="851"/>
        <w:gridCol w:w="709"/>
        <w:gridCol w:w="708"/>
        <w:gridCol w:w="709"/>
        <w:gridCol w:w="709"/>
        <w:gridCol w:w="709"/>
      </w:tblGrid>
      <w:tr w:rsidR="00A01141" w:rsidRPr="007E406D" w:rsidTr="005E509E">
        <w:trPr>
          <w:cnfStyle w:val="100000000000"/>
          <w:trHeight w:val="20"/>
        </w:trPr>
        <w:tc>
          <w:tcPr>
            <w:cnfStyle w:val="001000000000"/>
            <w:tcW w:w="1330" w:type="dxa"/>
            <w:vMerge w:val="restart"/>
            <w:tcBorders>
              <w:top w:val="none" w:sz="0" w:space="0" w:color="auto"/>
              <w:left w:val="none" w:sz="0" w:space="0" w:color="auto"/>
              <w:bottom w:val="none" w:sz="0" w:space="0" w:color="auto"/>
              <w:right w:val="none" w:sz="0" w:space="0" w:color="auto"/>
            </w:tcBorders>
            <w:noWrap/>
            <w:hideMark/>
          </w:tcPr>
          <w:p w:rsidR="003322A4" w:rsidRPr="007E406D" w:rsidRDefault="003322A4" w:rsidP="000F2704">
            <w:pPr>
              <w:spacing w:after="0" w:line="240" w:lineRule="auto"/>
              <w:rPr>
                <w:bCs w:val="0"/>
                <w:color w:val="000000"/>
                <w:szCs w:val="24"/>
              </w:rPr>
            </w:pPr>
            <w:r w:rsidRPr="007E406D">
              <w:rPr>
                <w:bCs w:val="0"/>
                <w:color w:val="000000"/>
                <w:szCs w:val="24"/>
              </w:rPr>
              <w:t>No</w:t>
            </w:r>
          </w:p>
        </w:tc>
        <w:tc>
          <w:tcPr>
            <w:tcW w:w="3543" w:type="dxa"/>
            <w:vMerge w:val="restart"/>
            <w:tcBorders>
              <w:top w:val="none" w:sz="0" w:space="0" w:color="auto"/>
              <w:left w:val="none" w:sz="0" w:space="0" w:color="auto"/>
              <w:bottom w:val="none" w:sz="0" w:space="0" w:color="auto"/>
              <w:right w:val="none" w:sz="0" w:space="0" w:color="auto"/>
            </w:tcBorders>
            <w:hideMark/>
          </w:tcPr>
          <w:p w:rsidR="003322A4" w:rsidRPr="007E406D" w:rsidRDefault="003322A4" w:rsidP="000F2704">
            <w:pPr>
              <w:spacing w:after="0" w:line="240" w:lineRule="auto"/>
              <w:cnfStyle w:val="100000000000"/>
              <w:rPr>
                <w:bCs w:val="0"/>
                <w:color w:val="000000"/>
                <w:szCs w:val="24"/>
              </w:rPr>
            </w:pPr>
            <w:r w:rsidRPr="007E406D">
              <w:rPr>
                <w:bCs w:val="0"/>
                <w:color w:val="000000"/>
                <w:szCs w:val="24"/>
              </w:rPr>
              <w:t>PERFORMANS</w:t>
            </w:r>
          </w:p>
          <w:p w:rsidR="003322A4" w:rsidRPr="007E406D" w:rsidRDefault="003322A4" w:rsidP="000F2704">
            <w:pPr>
              <w:spacing w:after="0" w:line="240" w:lineRule="auto"/>
              <w:cnfStyle w:val="100000000000"/>
              <w:rPr>
                <w:bCs w:val="0"/>
                <w:color w:val="000000"/>
                <w:szCs w:val="24"/>
              </w:rPr>
            </w:pPr>
            <w:r w:rsidRPr="007E406D">
              <w:rPr>
                <w:bCs w:val="0"/>
                <w:color w:val="000000"/>
                <w:szCs w:val="24"/>
              </w:rPr>
              <w:t>GÖSTERGESİ</w:t>
            </w:r>
          </w:p>
        </w:tc>
        <w:tc>
          <w:tcPr>
            <w:tcW w:w="851" w:type="dxa"/>
            <w:tcBorders>
              <w:top w:val="none" w:sz="0" w:space="0" w:color="auto"/>
              <w:left w:val="none" w:sz="0" w:space="0" w:color="auto"/>
              <w:bottom w:val="none" w:sz="0" w:space="0" w:color="auto"/>
              <w:right w:val="none" w:sz="0" w:space="0" w:color="auto"/>
            </w:tcBorders>
          </w:tcPr>
          <w:p w:rsidR="003322A4" w:rsidRPr="007E7F47" w:rsidRDefault="003322A4" w:rsidP="00AD51AC">
            <w:pPr>
              <w:spacing w:after="0" w:line="240" w:lineRule="auto"/>
              <w:jc w:val="center"/>
              <w:cnfStyle w:val="100000000000"/>
              <w:rPr>
                <w:bCs w:val="0"/>
                <w:color w:val="000000"/>
                <w:sz w:val="18"/>
                <w:szCs w:val="18"/>
              </w:rPr>
            </w:pPr>
            <w:r w:rsidRPr="007E7F47">
              <w:rPr>
                <w:bCs w:val="0"/>
                <w:color w:val="000000"/>
                <w:sz w:val="18"/>
                <w:szCs w:val="18"/>
              </w:rPr>
              <w:t>Mevcut</w:t>
            </w:r>
          </w:p>
        </w:tc>
        <w:tc>
          <w:tcPr>
            <w:tcW w:w="3544" w:type="dxa"/>
            <w:gridSpan w:val="5"/>
            <w:tcBorders>
              <w:top w:val="none" w:sz="0" w:space="0" w:color="auto"/>
              <w:left w:val="none" w:sz="0" w:space="0" w:color="auto"/>
              <w:bottom w:val="none" w:sz="0" w:space="0" w:color="auto"/>
              <w:right w:val="none" w:sz="0" w:space="0" w:color="auto"/>
            </w:tcBorders>
          </w:tcPr>
          <w:p w:rsidR="003322A4" w:rsidRPr="007E7F47" w:rsidRDefault="003322A4" w:rsidP="00AD51AC">
            <w:pPr>
              <w:spacing w:after="0" w:line="240" w:lineRule="auto"/>
              <w:jc w:val="center"/>
              <w:cnfStyle w:val="100000000000"/>
              <w:rPr>
                <w:bCs w:val="0"/>
                <w:color w:val="000000"/>
                <w:sz w:val="18"/>
                <w:szCs w:val="18"/>
              </w:rPr>
            </w:pPr>
            <w:r w:rsidRPr="007E7F47">
              <w:rPr>
                <w:bCs w:val="0"/>
                <w:color w:val="000000"/>
                <w:sz w:val="18"/>
                <w:szCs w:val="18"/>
              </w:rPr>
              <w:t>HEDEF</w:t>
            </w:r>
          </w:p>
        </w:tc>
      </w:tr>
      <w:tr w:rsidR="00B3346A" w:rsidRPr="007E406D" w:rsidTr="005E509E">
        <w:trPr>
          <w:cnfStyle w:val="000000100000"/>
          <w:trHeight w:val="20"/>
        </w:trPr>
        <w:tc>
          <w:tcPr>
            <w:cnfStyle w:val="001000000000"/>
            <w:tcW w:w="1330" w:type="dxa"/>
            <w:vMerge/>
            <w:hideMark/>
          </w:tcPr>
          <w:p w:rsidR="003322A4" w:rsidRPr="007E406D" w:rsidRDefault="003322A4" w:rsidP="000F2704">
            <w:pPr>
              <w:spacing w:after="0" w:line="240" w:lineRule="auto"/>
              <w:rPr>
                <w:bCs w:val="0"/>
                <w:szCs w:val="24"/>
              </w:rPr>
            </w:pPr>
          </w:p>
        </w:tc>
        <w:tc>
          <w:tcPr>
            <w:tcW w:w="3543" w:type="dxa"/>
            <w:vMerge/>
            <w:hideMark/>
          </w:tcPr>
          <w:p w:rsidR="003322A4" w:rsidRPr="007E406D" w:rsidRDefault="003322A4" w:rsidP="000F2704">
            <w:pPr>
              <w:spacing w:after="0" w:line="240" w:lineRule="auto"/>
              <w:cnfStyle w:val="000000100000"/>
              <w:rPr>
                <w:b/>
                <w:bCs/>
                <w:szCs w:val="24"/>
              </w:rPr>
            </w:pPr>
          </w:p>
        </w:tc>
        <w:tc>
          <w:tcPr>
            <w:tcW w:w="851" w:type="dxa"/>
            <w:noWrap/>
            <w:hideMark/>
          </w:tcPr>
          <w:p w:rsidR="003322A4" w:rsidRPr="007E406D" w:rsidRDefault="003322A4" w:rsidP="004703C9">
            <w:pPr>
              <w:spacing w:after="0" w:line="240" w:lineRule="auto"/>
              <w:cnfStyle w:val="000000100000"/>
              <w:rPr>
                <w:b/>
                <w:bCs/>
                <w:szCs w:val="24"/>
              </w:rPr>
            </w:pPr>
            <w:r w:rsidRPr="007E406D">
              <w:rPr>
                <w:b/>
                <w:bCs/>
                <w:szCs w:val="24"/>
              </w:rPr>
              <w:t>2018</w:t>
            </w:r>
          </w:p>
        </w:tc>
        <w:tc>
          <w:tcPr>
            <w:tcW w:w="709" w:type="dxa"/>
            <w:noWrap/>
            <w:hideMark/>
          </w:tcPr>
          <w:p w:rsidR="003322A4" w:rsidRPr="007E406D" w:rsidRDefault="003322A4" w:rsidP="004703C9">
            <w:pPr>
              <w:spacing w:after="0" w:line="240" w:lineRule="auto"/>
              <w:cnfStyle w:val="000000100000"/>
              <w:rPr>
                <w:b/>
                <w:bCs/>
                <w:szCs w:val="24"/>
              </w:rPr>
            </w:pPr>
            <w:r w:rsidRPr="007E406D">
              <w:rPr>
                <w:b/>
                <w:bCs/>
                <w:szCs w:val="24"/>
              </w:rPr>
              <w:t>2019</w:t>
            </w:r>
          </w:p>
        </w:tc>
        <w:tc>
          <w:tcPr>
            <w:tcW w:w="708" w:type="dxa"/>
          </w:tcPr>
          <w:p w:rsidR="003322A4" w:rsidRPr="007E406D" w:rsidRDefault="004703C9" w:rsidP="004703C9">
            <w:pPr>
              <w:spacing w:after="0" w:line="240" w:lineRule="auto"/>
              <w:cnfStyle w:val="000000100000"/>
              <w:rPr>
                <w:b/>
                <w:bCs/>
                <w:szCs w:val="24"/>
              </w:rPr>
            </w:pPr>
            <w:r w:rsidRPr="007E406D">
              <w:rPr>
                <w:b/>
                <w:bCs/>
                <w:szCs w:val="24"/>
              </w:rPr>
              <w:t>2020</w:t>
            </w:r>
          </w:p>
        </w:tc>
        <w:tc>
          <w:tcPr>
            <w:tcW w:w="709" w:type="dxa"/>
          </w:tcPr>
          <w:p w:rsidR="003322A4" w:rsidRPr="007E406D" w:rsidRDefault="004703C9" w:rsidP="004703C9">
            <w:pPr>
              <w:spacing w:after="0" w:line="240" w:lineRule="auto"/>
              <w:cnfStyle w:val="000000100000"/>
              <w:rPr>
                <w:b/>
                <w:bCs/>
                <w:szCs w:val="24"/>
              </w:rPr>
            </w:pPr>
            <w:r w:rsidRPr="007E406D">
              <w:rPr>
                <w:b/>
                <w:bCs/>
                <w:szCs w:val="24"/>
              </w:rPr>
              <w:t>202</w:t>
            </w:r>
            <w:r w:rsidR="003322A4" w:rsidRPr="007E406D">
              <w:rPr>
                <w:b/>
                <w:bCs/>
                <w:szCs w:val="24"/>
              </w:rPr>
              <w:t>1</w:t>
            </w:r>
          </w:p>
        </w:tc>
        <w:tc>
          <w:tcPr>
            <w:tcW w:w="709" w:type="dxa"/>
          </w:tcPr>
          <w:p w:rsidR="003322A4" w:rsidRPr="007E406D" w:rsidRDefault="003322A4" w:rsidP="004703C9">
            <w:pPr>
              <w:spacing w:after="0" w:line="240" w:lineRule="auto"/>
              <w:cnfStyle w:val="000000100000"/>
              <w:rPr>
                <w:b/>
                <w:bCs/>
                <w:szCs w:val="24"/>
              </w:rPr>
            </w:pPr>
            <w:r w:rsidRPr="007E406D">
              <w:rPr>
                <w:b/>
                <w:bCs/>
                <w:szCs w:val="24"/>
              </w:rPr>
              <w:t>2022</w:t>
            </w:r>
          </w:p>
        </w:tc>
        <w:tc>
          <w:tcPr>
            <w:tcW w:w="709" w:type="dxa"/>
          </w:tcPr>
          <w:p w:rsidR="003322A4" w:rsidRPr="007E406D" w:rsidRDefault="003322A4" w:rsidP="004703C9">
            <w:pPr>
              <w:spacing w:after="0" w:line="240" w:lineRule="auto"/>
              <w:cnfStyle w:val="000000100000"/>
              <w:rPr>
                <w:b/>
                <w:bCs/>
                <w:szCs w:val="24"/>
              </w:rPr>
            </w:pPr>
            <w:r w:rsidRPr="007E406D">
              <w:rPr>
                <w:b/>
                <w:bCs/>
                <w:szCs w:val="24"/>
              </w:rPr>
              <w:t>2023</w:t>
            </w:r>
          </w:p>
        </w:tc>
      </w:tr>
      <w:tr w:rsidR="00B3346A" w:rsidRPr="007E406D" w:rsidTr="005E509E">
        <w:trPr>
          <w:trHeight w:val="20"/>
        </w:trPr>
        <w:tc>
          <w:tcPr>
            <w:cnfStyle w:val="001000000000"/>
            <w:tcW w:w="1330" w:type="dxa"/>
          </w:tcPr>
          <w:p w:rsidR="003322A4" w:rsidRPr="007E406D" w:rsidRDefault="00AE2326" w:rsidP="000F2704">
            <w:pPr>
              <w:spacing w:after="0" w:line="240" w:lineRule="auto"/>
              <w:rPr>
                <w:bCs w:val="0"/>
                <w:szCs w:val="24"/>
              </w:rPr>
            </w:pPr>
            <w:r w:rsidRPr="007E406D">
              <w:rPr>
                <w:bCs w:val="0"/>
                <w:szCs w:val="24"/>
              </w:rPr>
              <w:t>PG.1.1.1</w:t>
            </w:r>
          </w:p>
        </w:tc>
        <w:tc>
          <w:tcPr>
            <w:tcW w:w="3543" w:type="dxa"/>
          </w:tcPr>
          <w:p w:rsidR="003322A4" w:rsidRPr="007E406D" w:rsidRDefault="008E2A46" w:rsidP="000F2704">
            <w:pPr>
              <w:spacing w:after="0" w:line="240" w:lineRule="auto"/>
              <w:cnfStyle w:val="000000000000"/>
              <w:rPr>
                <w:szCs w:val="24"/>
              </w:rPr>
            </w:pPr>
            <w:r w:rsidRPr="007E406D">
              <w:rPr>
                <w:szCs w:val="24"/>
              </w:rPr>
              <w:t>Kayıt bölgesindeki öğrencilerden okula kayıt yaptıranların oran</w:t>
            </w:r>
            <w:r w:rsidR="00145EF7" w:rsidRPr="007E406D">
              <w:rPr>
                <w:szCs w:val="24"/>
              </w:rPr>
              <w:t>ı</w:t>
            </w:r>
            <w:r w:rsidRPr="007E406D">
              <w:rPr>
                <w:szCs w:val="24"/>
              </w:rPr>
              <w:t>%)</w:t>
            </w:r>
          </w:p>
        </w:tc>
        <w:tc>
          <w:tcPr>
            <w:tcW w:w="851" w:type="dxa"/>
            <w:noWrap/>
          </w:tcPr>
          <w:p w:rsidR="003322A4" w:rsidRPr="007E7F47" w:rsidRDefault="002D62C9" w:rsidP="00A303F2">
            <w:pPr>
              <w:spacing w:after="0" w:line="240" w:lineRule="auto"/>
              <w:cnfStyle w:val="000000000000"/>
              <w:rPr>
                <w:sz w:val="18"/>
                <w:szCs w:val="18"/>
              </w:rPr>
            </w:pPr>
            <w:r w:rsidRPr="007E7F47">
              <w:rPr>
                <w:sz w:val="18"/>
                <w:szCs w:val="18"/>
              </w:rPr>
              <w:t>%</w:t>
            </w:r>
            <w:r w:rsidR="004703C9" w:rsidRPr="007E7F47">
              <w:rPr>
                <w:sz w:val="18"/>
                <w:szCs w:val="18"/>
              </w:rPr>
              <w:t>100</w:t>
            </w:r>
          </w:p>
        </w:tc>
        <w:tc>
          <w:tcPr>
            <w:tcW w:w="709" w:type="dxa"/>
            <w:noWrap/>
          </w:tcPr>
          <w:p w:rsidR="003322A4" w:rsidRPr="007E7F47" w:rsidRDefault="002D62C9" w:rsidP="00A303F2">
            <w:pPr>
              <w:spacing w:after="0" w:line="240" w:lineRule="auto"/>
              <w:cnfStyle w:val="000000000000"/>
              <w:rPr>
                <w:sz w:val="18"/>
                <w:szCs w:val="18"/>
              </w:rPr>
            </w:pPr>
            <w:r w:rsidRPr="007E7F47">
              <w:rPr>
                <w:sz w:val="18"/>
                <w:szCs w:val="18"/>
              </w:rPr>
              <w:t>%</w:t>
            </w:r>
            <w:r w:rsidR="004703C9" w:rsidRPr="007E7F47">
              <w:rPr>
                <w:sz w:val="18"/>
                <w:szCs w:val="18"/>
              </w:rPr>
              <w:t>100</w:t>
            </w:r>
          </w:p>
        </w:tc>
        <w:tc>
          <w:tcPr>
            <w:tcW w:w="708" w:type="dxa"/>
          </w:tcPr>
          <w:p w:rsidR="003322A4" w:rsidRPr="007E7F47" w:rsidRDefault="002D62C9" w:rsidP="00A303F2">
            <w:pPr>
              <w:spacing w:after="0" w:line="240" w:lineRule="auto"/>
              <w:cnfStyle w:val="000000000000"/>
              <w:rPr>
                <w:sz w:val="18"/>
                <w:szCs w:val="18"/>
              </w:rPr>
            </w:pPr>
            <w:r w:rsidRPr="007E7F47">
              <w:rPr>
                <w:sz w:val="18"/>
                <w:szCs w:val="18"/>
              </w:rPr>
              <w:t>%</w:t>
            </w:r>
            <w:r w:rsidR="004703C9" w:rsidRPr="007E7F47">
              <w:rPr>
                <w:sz w:val="18"/>
                <w:szCs w:val="18"/>
              </w:rPr>
              <w:t>100</w:t>
            </w:r>
          </w:p>
        </w:tc>
        <w:tc>
          <w:tcPr>
            <w:tcW w:w="709" w:type="dxa"/>
          </w:tcPr>
          <w:p w:rsidR="003322A4" w:rsidRPr="007E7F47" w:rsidRDefault="002D62C9" w:rsidP="00A303F2">
            <w:pPr>
              <w:spacing w:after="0" w:line="240" w:lineRule="auto"/>
              <w:cnfStyle w:val="000000000000"/>
              <w:rPr>
                <w:sz w:val="18"/>
                <w:szCs w:val="18"/>
              </w:rPr>
            </w:pPr>
            <w:r w:rsidRPr="007E7F47">
              <w:rPr>
                <w:sz w:val="18"/>
                <w:szCs w:val="18"/>
              </w:rPr>
              <w:t>%</w:t>
            </w:r>
            <w:r w:rsidR="004703C9" w:rsidRPr="007E7F47">
              <w:rPr>
                <w:sz w:val="18"/>
                <w:szCs w:val="18"/>
              </w:rPr>
              <w:t>100</w:t>
            </w:r>
          </w:p>
        </w:tc>
        <w:tc>
          <w:tcPr>
            <w:tcW w:w="709" w:type="dxa"/>
          </w:tcPr>
          <w:p w:rsidR="003322A4" w:rsidRPr="007E7F47" w:rsidRDefault="002D62C9" w:rsidP="00A303F2">
            <w:pPr>
              <w:spacing w:after="0" w:line="240" w:lineRule="auto"/>
              <w:cnfStyle w:val="000000000000"/>
              <w:rPr>
                <w:sz w:val="18"/>
                <w:szCs w:val="18"/>
              </w:rPr>
            </w:pPr>
            <w:r w:rsidRPr="007E7F47">
              <w:rPr>
                <w:sz w:val="18"/>
                <w:szCs w:val="18"/>
              </w:rPr>
              <w:t>%</w:t>
            </w:r>
            <w:r w:rsidR="004703C9" w:rsidRPr="007E7F47">
              <w:rPr>
                <w:sz w:val="18"/>
                <w:szCs w:val="18"/>
              </w:rPr>
              <w:t>100</w:t>
            </w:r>
          </w:p>
        </w:tc>
        <w:tc>
          <w:tcPr>
            <w:tcW w:w="709" w:type="dxa"/>
          </w:tcPr>
          <w:p w:rsidR="003322A4" w:rsidRPr="007E7F47" w:rsidRDefault="002D62C9" w:rsidP="00A303F2">
            <w:pPr>
              <w:spacing w:after="0" w:line="240" w:lineRule="auto"/>
              <w:cnfStyle w:val="000000000000"/>
              <w:rPr>
                <w:sz w:val="18"/>
                <w:szCs w:val="18"/>
              </w:rPr>
            </w:pPr>
            <w:r w:rsidRPr="007E7F47">
              <w:rPr>
                <w:sz w:val="18"/>
                <w:szCs w:val="18"/>
              </w:rPr>
              <w:t>%</w:t>
            </w:r>
            <w:r w:rsidR="004703C9" w:rsidRPr="007E7F47">
              <w:rPr>
                <w:sz w:val="18"/>
                <w:szCs w:val="18"/>
              </w:rPr>
              <w:t>100</w:t>
            </w:r>
          </w:p>
        </w:tc>
      </w:tr>
      <w:tr w:rsidR="00B3346A" w:rsidRPr="007E406D" w:rsidTr="005E509E">
        <w:trPr>
          <w:cnfStyle w:val="000000100000"/>
          <w:trHeight w:val="20"/>
        </w:trPr>
        <w:tc>
          <w:tcPr>
            <w:cnfStyle w:val="001000000000"/>
            <w:tcW w:w="1330" w:type="dxa"/>
          </w:tcPr>
          <w:p w:rsidR="003322A4" w:rsidRPr="007E406D" w:rsidRDefault="00AE2326" w:rsidP="000F2704">
            <w:pPr>
              <w:spacing w:after="0"/>
              <w:rPr>
                <w:bCs w:val="0"/>
                <w:szCs w:val="24"/>
              </w:rPr>
            </w:pPr>
            <w:r w:rsidRPr="007E406D">
              <w:rPr>
                <w:bCs w:val="0"/>
                <w:szCs w:val="24"/>
              </w:rPr>
              <w:t>PG.1.1.2</w:t>
            </w:r>
          </w:p>
        </w:tc>
        <w:tc>
          <w:tcPr>
            <w:tcW w:w="3543" w:type="dxa"/>
          </w:tcPr>
          <w:p w:rsidR="003322A4" w:rsidRPr="007E406D" w:rsidRDefault="008E2A46" w:rsidP="000F2704">
            <w:pPr>
              <w:spacing w:after="0" w:line="240" w:lineRule="auto"/>
              <w:cnfStyle w:val="000000100000"/>
              <w:rPr>
                <w:szCs w:val="24"/>
              </w:rPr>
            </w:pPr>
            <w:r w:rsidRPr="007E406D">
              <w:rPr>
                <w:szCs w:val="24"/>
              </w:rPr>
              <w:t>İlkokul birinci sınıf öğrencilerinden en az bir yıl okul öncesi eğitim almış olanların oranı (%)(ilkoku</w:t>
            </w:r>
            <w:r w:rsidR="00145EF7" w:rsidRPr="007E406D">
              <w:rPr>
                <w:szCs w:val="24"/>
              </w:rPr>
              <w:t>l)</w:t>
            </w:r>
          </w:p>
        </w:tc>
        <w:tc>
          <w:tcPr>
            <w:tcW w:w="851" w:type="dxa"/>
            <w:noWrap/>
          </w:tcPr>
          <w:p w:rsidR="003322A4" w:rsidRPr="007E7F47" w:rsidRDefault="002D62C9" w:rsidP="00A303F2">
            <w:pPr>
              <w:spacing w:after="0" w:line="240" w:lineRule="auto"/>
              <w:cnfStyle w:val="000000100000"/>
              <w:rPr>
                <w:sz w:val="18"/>
                <w:szCs w:val="18"/>
              </w:rPr>
            </w:pPr>
            <w:r w:rsidRPr="007E7F47">
              <w:rPr>
                <w:sz w:val="18"/>
                <w:szCs w:val="18"/>
              </w:rPr>
              <w:t>%</w:t>
            </w:r>
            <w:r w:rsidR="004703C9" w:rsidRPr="007E7F47">
              <w:rPr>
                <w:sz w:val="18"/>
                <w:szCs w:val="18"/>
              </w:rPr>
              <w:t>70</w:t>
            </w:r>
          </w:p>
        </w:tc>
        <w:tc>
          <w:tcPr>
            <w:tcW w:w="709" w:type="dxa"/>
            <w:noWrap/>
          </w:tcPr>
          <w:p w:rsidR="003322A4" w:rsidRPr="007E7F47" w:rsidRDefault="002D62C9" w:rsidP="00A303F2">
            <w:pPr>
              <w:spacing w:after="0" w:line="240" w:lineRule="auto"/>
              <w:cnfStyle w:val="000000100000"/>
              <w:rPr>
                <w:sz w:val="18"/>
                <w:szCs w:val="18"/>
              </w:rPr>
            </w:pPr>
            <w:r w:rsidRPr="007E7F47">
              <w:rPr>
                <w:sz w:val="18"/>
                <w:szCs w:val="18"/>
              </w:rPr>
              <w:t>%</w:t>
            </w:r>
            <w:r w:rsidR="004703C9" w:rsidRPr="007E7F47">
              <w:rPr>
                <w:sz w:val="18"/>
                <w:szCs w:val="18"/>
              </w:rPr>
              <w:t>75</w:t>
            </w:r>
          </w:p>
        </w:tc>
        <w:tc>
          <w:tcPr>
            <w:tcW w:w="708" w:type="dxa"/>
          </w:tcPr>
          <w:p w:rsidR="003322A4" w:rsidRPr="007E7F47" w:rsidRDefault="002D62C9" w:rsidP="00A303F2">
            <w:pPr>
              <w:spacing w:after="0" w:line="240" w:lineRule="auto"/>
              <w:cnfStyle w:val="000000100000"/>
              <w:rPr>
                <w:sz w:val="18"/>
                <w:szCs w:val="18"/>
              </w:rPr>
            </w:pPr>
            <w:r w:rsidRPr="007E7F47">
              <w:rPr>
                <w:sz w:val="18"/>
                <w:szCs w:val="18"/>
              </w:rPr>
              <w:t>%</w:t>
            </w:r>
            <w:r w:rsidR="004703C9" w:rsidRPr="007E7F47">
              <w:rPr>
                <w:sz w:val="18"/>
                <w:szCs w:val="18"/>
              </w:rPr>
              <w:t>80</w:t>
            </w:r>
          </w:p>
        </w:tc>
        <w:tc>
          <w:tcPr>
            <w:tcW w:w="709" w:type="dxa"/>
          </w:tcPr>
          <w:p w:rsidR="003322A4" w:rsidRPr="007E7F47" w:rsidRDefault="002D62C9" w:rsidP="00A303F2">
            <w:pPr>
              <w:spacing w:after="0" w:line="240" w:lineRule="auto"/>
              <w:cnfStyle w:val="000000100000"/>
              <w:rPr>
                <w:sz w:val="18"/>
                <w:szCs w:val="18"/>
              </w:rPr>
            </w:pPr>
            <w:r w:rsidRPr="007E7F47">
              <w:rPr>
                <w:sz w:val="18"/>
                <w:szCs w:val="18"/>
              </w:rPr>
              <w:t>%</w:t>
            </w:r>
            <w:r w:rsidR="004703C9" w:rsidRPr="007E7F47">
              <w:rPr>
                <w:sz w:val="18"/>
                <w:szCs w:val="18"/>
              </w:rPr>
              <w:t>85</w:t>
            </w:r>
          </w:p>
        </w:tc>
        <w:tc>
          <w:tcPr>
            <w:tcW w:w="709" w:type="dxa"/>
          </w:tcPr>
          <w:p w:rsidR="003322A4" w:rsidRPr="007E7F47" w:rsidRDefault="002D62C9" w:rsidP="00A303F2">
            <w:pPr>
              <w:spacing w:after="0" w:line="240" w:lineRule="auto"/>
              <w:cnfStyle w:val="000000100000"/>
              <w:rPr>
                <w:sz w:val="18"/>
                <w:szCs w:val="18"/>
              </w:rPr>
            </w:pPr>
            <w:r w:rsidRPr="007E7F47">
              <w:rPr>
                <w:sz w:val="18"/>
                <w:szCs w:val="18"/>
              </w:rPr>
              <w:t>%</w:t>
            </w:r>
            <w:r w:rsidR="00A303F2">
              <w:rPr>
                <w:sz w:val="18"/>
                <w:szCs w:val="18"/>
              </w:rPr>
              <w:t>90</w:t>
            </w:r>
          </w:p>
        </w:tc>
        <w:tc>
          <w:tcPr>
            <w:tcW w:w="709" w:type="dxa"/>
          </w:tcPr>
          <w:p w:rsidR="003322A4" w:rsidRPr="007E7F47" w:rsidRDefault="002D62C9" w:rsidP="00A303F2">
            <w:pPr>
              <w:spacing w:after="0" w:line="240" w:lineRule="auto"/>
              <w:cnfStyle w:val="000000100000"/>
              <w:rPr>
                <w:sz w:val="18"/>
                <w:szCs w:val="18"/>
              </w:rPr>
            </w:pPr>
            <w:r w:rsidRPr="007E7F47">
              <w:rPr>
                <w:sz w:val="18"/>
                <w:szCs w:val="18"/>
              </w:rPr>
              <w:t>%</w:t>
            </w:r>
            <w:r w:rsidR="004703C9" w:rsidRPr="007E7F47">
              <w:rPr>
                <w:sz w:val="18"/>
                <w:szCs w:val="18"/>
              </w:rPr>
              <w:t>9</w:t>
            </w:r>
            <w:r w:rsidR="00A303F2">
              <w:rPr>
                <w:sz w:val="18"/>
                <w:szCs w:val="18"/>
              </w:rPr>
              <w:t>5</w:t>
            </w:r>
          </w:p>
        </w:tc>
      </w:tr>
      <w:tr w:rsidR="00B3346A" w:rsidRPr="007E406D" w:rsidTr="005E509E">
        <w:trPr>
          <w:trHeight w:val="20"/>
        </w:trPr>
        <w:tc>
          <w:tcPr>
            <w:cnfStyle w:val="001000000000"/>
            <w:tcW w:w="1330" w:type="dxa"/>
          </w:tcPr>
          <w:p w:rsidR="003322A4" w:rsidRPr="007E406D" w:rsidRDefault="00AE2326" w:rsidP="000F2704">
            <w:pPr>
              <w:spacing w:after="0"/>
              <w:rPr>
                <w:bCs w:val="0"/>
                <w:szCs w:val="24"/>
              </w:rPr>
            </w:pPr>
            <w:r w:rsidRPr="007E406D">
              <w:rPr>
                <w:bCs w:val="0"/>
                <w:szCs w:val="24"/>
              </w:rPr>
              <w:t>PG.1.1.3</w:t>
            </w:r>
          </w:p>
        </w:tc>
        <w:tc>
          <w:tcPr>
            <w:tcW w:w="3543" w:type="dxa"/>
          </w:tcPr>
          <w:p w:rsidR="003322A4" w:rsidRPr="007E406D" w:rsidRDefault="008E2A46" w:rsidP="000F2704">
            <w:pPr>
              <w:spacing w:after="0" w:line="240" w:lineRule="auto"/>
              <w:cnfStyle w:val="000000000000"/>
              <w:rPr>
                <w:szCs w:val="24"/>
              </w:rPr>
            </w:pPr>
            <w:r w:rsidRPr="007E406D">
              <w:rPr>
                <w:szCs w:val="24"/>
              </w:rPr>
              <w:t>Okula yeni başlayan öğrencilerden oryantasyon eğitimine katılanların oran</w:t>
            </w:r>
            <w:r w:rsidR="00145EF7" w:rsidRPr="007E406D">
              <w:rPr>
                <w:szCs w:val="24"/>
              </w:rPr>
              <w:t>ı</w:t>
            </w:r>
            <w:r w:rsidRPr="007E406D">
              <w:rPr>
                <w:szCs w:val="24"/>
              </w:rPr>
              <w:t xml:space="preserve"> (%)</w:t>
            </w:r>
          </w:p>
        </w:tc>
        <w:tc>
          <w:tcPr>
            <w:tcW w:w="851" w:type="dxa"/>
            <w:noWrap/>
          </w:tcPr>
          <w:p w:rsidR="003322A4" w:rsidRPr="007E7F47" w:rsidRDefault="002D62C9" w:rsidP="00A303F2">
            <w:pPr>
              <w:spacing w:after="0" w:line="240" w:lineRule="auto"/>
              <w:cnfStyle w:val="000000000000"/>
              <w:rPr>
                <w:sz w:val="18"/>
                <w:szCs w:val="18"/>
              </w:rPr>
            </w:pPr>
            <w:r w:rsidRPr="007E7F47">
              <w:rPr>
                <w:sz w:val="18"/>
                <w:szCs w:val="18"/>
              </w:rPr>
              <w:t>%</w:t>
            </w:r>
            <w:r w:rsidR="004703C9" w:rsidRPr="007E7F47">
              <w:rPr>
                <w:sz w:val="18"/>
                <w:szCs w:val="18"/>
              </w:rPr>
              <w:t>95</w:t>
            </w:r>
          </w:p>
        </w:tc>
        <w:tc>
          <w:tcPr>
            <w:tcW w:w="709" w:type="dxa"/>
            <w:noWrap/>
          </w:tcPr>
          <w:p w:rsidR="003322A4" w:rsidRPr="007E7F47" w:rsidRDefault="002D62C9" w:rsidP="00A303F2">
            <w:pPr>
              <w:spacing w:after="0" w:line="240" w:lineRule="auto"/>
              <w:cnfStyle w:val="000000000000"/>
              <w:rPr>
                <w:sz w:val="18"/>
                <w:szCs w:val="18"/>
              </w:rPr>
            </w:pPr>
            <w:r w:rsidRPr="007E7F47">
              <w:rPr>
                <w:sz w:val="18"/>
                <w:szCs w:val="18"/>
              </w:rPr>
              <w:t>%</w:t>
            </w:r>
            <w:r w:rsidR="004703C9" w:rsidRPr="007E7F47">
              <w:rPr>
                <w:sz w:val="18"/>
                <w:szCs w:val="18"/>
              </w:rPr>
              <w:t>98</w:t>
            </w:r>
          </w:p>
        </w:tc>
        <w:tc>
          <w:tcPr>
            <w:tcW w:w="708" w:type="dxa"/>
          </w:tcPr>
          <w:p w:rsidR="003322A4" w:rsidRPr="007E7F47" w:rsidRDefault="002D62C9" w:rsidP="00A303F2">
            <w:pPr>
              <w:spacing w:after="0" w:line="240" w:lineRule="auto"/>
              <w:cnfStyle w:val="000000000000"/>
              <w:rPr>
                <w:sz w:val="18"/>
                <w:szCs w:val="18"/>
              </w:rPr>
            </w:pPr>
            <w:r w:rsidRPr="007E7F47">
              <w:rPr>
                <w:sz w:val="18"/>
                <w:szCs w:val="18"/>
              </w:rPr>
              <w:t>%</w:t>
            </w:r>
            <w:r w:rsidR="004703C9" w:rsidRPr="007E7F47">
              <w:rPr>
                <w:sz w:val="18"/>
                <w:szCs w:val="18"/>
              </w:rPr>
              <w:t>100</w:t>
            </w:r>
          </w:p>
        </w:tc>
        <w:tc>
          <w:tcPr>
            <w:tcW w:w="709" w:type="dxa"/>
          </w:tcPr>
          <w:p w:rsidR="003322A4" w:rsidRPr="007E7F47" w:rsidRDefault="002D62C9" w:rsidP="00A303F2">
            <w:pPr>
              <w:spacing w:after="0" w:line="240" w:lineRule="auto"/>
              <w:cnfStyle w:val="000000000000"/>
              <w:rPr>
                <w:sz w:val="18"/>
                <w:szCs w:val="18"/>
              </w:rPr>
            </w:pPr>
            <w:r w:rsidRPr="007E7F47">
              <w:rPr>
                <w:sz w:val="18"/>
                <w:szCs w:val="18"/>
              </w:rPr>
              <w:t>%</w:t>
            </w:r>
            <w:r w:rsidR="004703C9" w:rsidRPr="007E7F47">
              <w:rPr>
                <w:sz w:val="18"/>
                <w:szCs w:val="18"/>
              </w:rPr>
              <w:t>100</w:t>
            </w:r>
          </w:p>
        </w:tc>
        <w:tc>
          <w:tcPr>
            <w:tcW w:w="709" w:type="dxa"/>
          </w:tcPr>
          <w:p w:rsidR="003322A4" w:rsidRPr="007E7F47" w:rsidRDefault="00AC406B" w:rsidP="00A303F2">
            <w:pPr>
              <w:spacing w:after="0" w:line="240" w:lineRule="auto"/>
              <w:cnfStyle w:val="000000000000"/>
              <w:rPr>
                <w:sz w:val="18"/>
                <w:szCs w:val="18"/>
              </w:rPr>
            </w:pPr>
            <w:r w:rsidRPr="007E7F47">
              <w:rPr>
                <w:sz w:val="18"/>
                <w:szCs w:val="18"/>
              </w:rPr>
              <w:t>%</w:t>
            </w:r>
            <w:r w:rsidR="004703C9" w:rsidRPr="007E7F47">
              <w:rPr>
                <w:sz w:val="18"/>
                <w:szCs w:val="18"/>
              </w:rPr>
              <w:t>100</w:t>
            </w:r>
          </w:p>
        </w:tc>
        <w:tc>
          <w:tcPr>
            <w:tcW w:w="709" w:type="dxa"/>
          </w:tcPr>
          <w:p w:rsidR="003322A4" w:rsidRPr="007E7F47" w:rsidRDefault="002D62C9" w:rsidP="00A303F2">
            <w:pPr>
              <w:spacing w:after="0" w:line="240" w:lineRule="auto"/>
              <w:cnfStyle w:val="000000000000"/>
              <w:rPr>
                <w:sz w:val="18"/>
                <w:szCs w:val="18"/>
              </w:rPr>
            </w:pPr>
            <w:r w:rsidRPr="007E7F47">
              <w:rPr>
                <w:sz w:val="18"/>
                <w:szCs w:val="18"/>
              </w:rPr>
              <w:t>%</w:t>
            </w:r>
            <w:r w:rsidR="004703C9" w:rsidRPr="007E7F47">
              <w:rPr>
                <w:sz w:val="18"/>
                <w:szCs w:val="18"/>
              </w:rPr>
              <w:t>100</w:t>
            </w:r>
          </w:p>
        </w:tc>
      </w:tr>
      <w:tr w:rsidR="00B3346A" w:rsidRPr="007E406D" w:rsidTr="005E509E">
        <w:trPr>
          <w:cnfStyle w:val="000000100000"/>
          <w:trHeight w:val="20"/>
        </w:trPr>
        <w:tc>
          <w:tcPr>
            <w:cnfStyle w:val="001000000000"/>
            <w:tcW w:w="1330" w:type="dxa"/>
          </w:tcPr>
          <w:p w:rsidR="003322A4" w:rsidRPr="007E406D" w:rsidRDefault="00AE2326" w:rsidP="000F2704">
            <w:pPr>
              <w:spacing w:after="0"/>
              <w:rPr>
                <w:bCs w:val="0"/>
                <w:szCs w:val="24"/>
              </w:rPr>
            </w:pPr>
            <w:r w:rsidRPr="007E406D">
              <w:rPr>
                <w:bCs w:val="0"/>
                <w:szCs w:val="24"/>
              </w:rPr>
              <w:t>PG.1.1.4</w:t>
            </w:r>
            <w:r w:rsidR="003322A4" w:rsidRPr="007E406D">
              <w:rPr>
                <w:bCs w:val="0"/>
                <w:szCs w:val="24"/>
              </w:rPr>
              <w:t>.</w:t>
            </w:r>
          </w:p>
        </w:tc>
        <w:tc>
          <w:tcPr>
            <w:tcW w:w="3543" w:type="dxa"/>
          </w:tcPr>
          <w:p w:rsidR="003322A4" w:rsidRPr="007E406D" w:rsidRDefault="008E2A46" w:rsidP="000F2704">
            <w:pPr>
              <w:spacing w:after="0" w:line="240" w:lineRule="auto"/>
              <w:cnfStyle w:val="000000100000"/>
              <w:rPr>
                <w:szCs w:val="24"/>
              </w:rPr>
            </w:pPr>
            <w:r w:rsidRPr="007E406D">
              <w:rPr>
                <w:szCs w:val="24"/>
              </w:rPr>
              <w:t>Bir eğitim ve öğretim döneminde 20 gün ve üzeri devamsızlık yapan öğrenci oran</w:t>
            </w:r>
            <w:r w:rsidR="00145EF7" w:rsidRPr="007E406D">
              <w:rPr>
                <w:szCs w:val="24"/>
              </w:rPr>
              <w:t>ı (</w:t>
            </w:r>
            <w:r w:rsidRPr="007E406D">
              <w:rPr>
                <w:szCs w:val="24"/>
              </w:rPr>
              <w:t>%)</w:t>
            </w:r>
          </w:p>
        </w:tc>
        <w:tc>
          <w:tcPr>
            <w:tcW w:w="851" w:type="dxa"/>
            <w:noWrap/>
          </w:tcPr>
          <w:p w:rsidR="003322A4" w:rsidRPr="007E7F47" w:rsidRDefault="00713456" w:rsidP="00A303F2">
            <w:pPr>
              <w:spacing w:after="0" w:line="240" w:lineRule="auto"/>
              <w:cnfStyle w:val="000000100000"/>
              <w:rPr>
                <w:sz w:val="18"/>
                <w:szCs w:val="18"/>
              </w:rPr>
            </w:pPr>
            <w:r w:rsidRPr="007E7F47">
              <w:rPr>
                <w:sz w:val="18"/>
                <w:szCs w:val="18"/>
              </w:rPr>
              <w:t>%</w:t>
            </w:r>
            <w:r w:rsidR="004703C9" w:rsidRPr="007E7F47">
              <w:rPr>
                <w:sz w:val="18"/>
                <w:szCs w:val="18"/>
              </w:rPr>
              <w:t>1.01</w:t>
            </w:r>
          </w:p>
        </w:tc>
        <w:tc>
          <w:tcPr>
            <w:tcW w:w="709" w:type="dxa"/>
            <w:noWrap/>
          </w:tcPr>
          <w:p w:rsidR="003322A4" w:rsidRPr="007E7F47" w:rsidRDefault="00713456" w:rsidP="00A303F2">
            <w:pPr>
              <w:spacing w:after="0" w:line="240" w:lineRule="auto"/>
              <w:cnfStyle w:val="000000100000"/>
              <w:rPr>
                <w:sz w:val="18"/>
                <w:szCs w:val="18"/>
              </w:rPr>
            </w:pPr>
            <w:r w:rsidRPr="007E7F47">
              <w:rPr>
                <w:sz w:val="18"/>
                <w:szCs w:val="18"/>
              </w:rPr>
              <w:t>%</w:t>
            </w:r>
            <w:r w:rsidR="004703C9" w:rsidRPr="007E7F47">
              <w:rPr>
                <w:sz w:val="18"/>
                <w:szCs w:val="18"/>
              </w:rPr>
              <w:t>0.93</w:t>
            </w:r>
          </w:p>
        </w:tc>
        <w:tc>
          <w:tcPr>
            <w:tcW w:w="708" w:type="dxa"/>
          </w:tcPr>
          <w:p w:rsidR="003322A4" w:rsidRPr="007E7F47" w:rsidRDefault="00713456" w:rsidP="00A303F2">
            <w:pPr>
              <w:spacing w:after="0" w:line="240" w:lineRule="auto"/>
              <w:cnfStyle w:val="000000100000"/>
              <w:rPr>
                <w:sz w:val="18"/>
                <w:szCs w:val="18"/>
              </w:rPr>
            </w:pPr>
            <w:r w:rsidRPr="007E7F47">
              <w:rPr>
                <w:sz w:val="18"/>
                <w:szCs w:val="18"/>
              </w:rPr>
              <w:t>%</w:t>
            </w:r>
            <w:r w:rsidR="004703C9" w:rsidRPr="007E7F47">
              <w:rPr>
                <w:sz w:val="18"/>
                <w:szCs w:val="18"/>
              </w:rPr>
              <w:t>0.78</w:t>
            </w:r>
          </w:p>
        </w:tc>
        <w:tc>
          <w:tcPr>
            <w:tcW w:w="709" w:type="dxa"/>
          </w:tcPr>
          <w:p w:rsidR="003322A4" w:rsidRPr="007E7F47" w:rsidRDefault="00713456" w:rsidP="00A303F2">
            <w:pPr>
              <w:spacing w:after="0" w:line="240" w:lineRule="auto"/>
              <w:cnfStyle w:val="000000100000"/>
              <w:rPr>
                <w:sz w:val="18"/>
                <w:szCs w:val="18"/>
              </w:rPr>
            </w:pPr>
            <w:r w:rsidRPr="007E7F47">
              <w:rPr>
                <w:sz w:val="18"/>
                <w:szCs w:val="18"/>
              </w:rPr>
              <w:t>%</w:t>
            </w:r>
            <w:r w:rsidR="004703C9" w:rsidRPr="007E7F47">
              <w:rPr>
                <w:sz w:val="18"/>
                <w:szCs w:val="18"/>
              </w:rPr>
              <w:t>0.70</w:t>
            </w:r>
          </w:p>
        </w:tc>
        <w:tc>
          <w:tcPr>
            <w:tcW w:w="709" w:type="dxa"/>
          </w:tcPr>
          <w:p w:rsidR="003322A4" w:rsidRPr="007E7F47" w:rsidRDefault="00713456" w:rsidP="00A303F2">
            <w:pPr>
              <w:spacing w:after="0" w:line="240" w:lineRule="auto"/>
              <w:cnfStyle w:val="000000100000"/>
              <w:rPr>
                <w:sz w:val="18"/>
                <w:szCs w:val="18"/>
              </w:rPr>
            </w:pPr>
            <w:r w:rsidRPr="007E7F47">
              <w:rPr>
                <w:sz w:val="18"/>
                <w:szCs w:val="18"/>
              </w:rPr>
              <w:t>%</w:t>
            </w:r>
            <w:r w:rsidR="004703C9" w:rsidRPr="007E7F47">
              <w:rPr>
                <w:sz w:val="18"/>
                <w:szCs w:val="18"/>
              </w:rPr>
              <w:t>0.62</w:t>
            </w:r>
          </w:p>
        </w:tc>
        <w:tc>
          <w:tcPr>
            <w:tcW w:w="709" w:type="dxa"/>
          </w:tcPr>
          <w:p w:rsidR="003322A4" w:rsidRPr="007E7F47" w:rsidRDefault="00713456" w:rsidP="00A303F2">
            <w:pPr>
              <w:spacing w:after="0" w:line="240" w:lineRule="auto"/>
              <w:cnfStyle w:val="000000100000"/>
              <w:rPr>
                <w:sz w:val="18"/>
                <w:szCs w:val="18"/>
              </w:rPr>
            </w:pPr>
            <w:r w:rsidRPr="007E7F47">
              <w:rPr>
                <w:sz w:val="18"/>
                <w:szCs w:val="18"/>
              </w:rPr>
              <w:t>%</w:t>
            </w:r>
            <w:r w:rsidR="004703C9" w:rsidRPr="007E7F47">
              <w:rPr>
                <w:sz w:val="18"/>
                <w:szCs w:val="18"/>
              </w:rPr>
              <w:t>0.39</w:t>
            </w:r>
          </w:p>
        </w:tc>
      </w:tr>
      <w:tr w:rsidR="00B3346A" w:rsidRPr="007E406D" w:rsidTr="005E509E">
        <w:trPr>
          <w:trHeight w:val="20"/>
        </w:trPr>
        <w:tc>
          <w:tcPr>
            <w:cnfStyle w:val="001000000000"/>
            <w:tcW w:w="1330" w:type="dxa"/>
          </w:tcPr>
          <w:p w:rsidR="003322A4" w:rsidRPr="007E406D" w:rsidRDefault="00AE2326" w:rsidP="000F2704">
            <w:pPr>
              <w:spacing w:after="0"/>
              <w:rPr>
                <w:bCs w:val="0"/>
                <w:szCs w:val="24"/>
              </w:rPr>
            </w:pPr>
            <w:r w:rsidRPr="007E406D">
              <w:rPr>
                <w:bCs w:val="0"/>
                <w:szCs w:val="24"/>
              </w:rPr>
              <w:t>PG.1.1.5</w:t>
            </w:r>
          </w:p>
        </w:tc>
        <w:tc>
          <w:tcPr>
            <w:tcW w:w="3543" w:type="dxa"/>
          </w:tcPr>
          <w:p w:rsidR="003322A4" w:rsidRPr="007E406D" w:rsidRDefault="008E2A46" w:rsidP="000F2704">
            <w:pPr>
              <w:spacing w:after="0" w:line="240" w:lineRule="auto"/>
              <w:cnfStyle w:val="000000000000"/>
              <w:rPr>
                <w:szCs w:val="24"/>
              </w:rPr>
            </w:pPr>
            <w:r w:rsidRPr="007E406D">
              <w:rPr>
                <w:szCs w:val="24"/>
              </w:rPr>
              <w:t xml:space="preserve">Bir eğitim ve öğretim </w:t>
            </w:r>
            <w:r w:rsidRPr="007E406D">
              <w:rPr>
                <w:szCs w:val="24"/>
              </w:rPr>
              <w:lastRenderedPageBreak/>
              <w:t>döneminde 20 gün ve üzeri devamsızlık yapan yabancı öğrenc</w:t>
            </w:r>
            <w:r w:rsidR="00145EF7" w:rsidRPr="007E406D">
              <w:rPr>
                <w:szCs w:val="24"/>
              </w:rPr>
              <w:t xml:space="preserve">i </w:t>
            </w:r>
            <w:r w:rsidRPr="007E406D">
              <w:rPr>
                <w:szCs w:val="24"/>
              </w:rPr>
              <w:t>oranı (%)</w:t>
            </w:r>
          </w:p>
        </w:tc>
        <w:tc>
          <w:tcPr>
            <w:tcW w:w="851" w:type="dxa"/>
            <w:noWrap/>
          </w:tcPr>
          <w:p w:rsidR="003322A4" w:rsidRPr="007E7F47" w:rsidRDefault="00713456" w:rsidP="00A303F2">
            <w:pPr>
              <w:spacing w:after="0" w:line="240" w:lineRule="auto"/>
              <w:cnfStyle w:val="000000000000"/>
              <w:rPr>
                <w:sz w:val="18"/>
                <w:szCs w:val="18"/>
              </w:rPr>
            </w:pPr>
            <w:r w:rsidRPr="007E7F47">
              <w:rPr>
                <w:sz w:val="18"/>
                <w:szCs w:val="18"/>
              </w:rPr>
              <w:lastRenderedPageBreak/>
              <w:t>%</w:t>
            </w:r>
            <w:r w:rsidR="004703C9" w:rsidRPr="007E7F47">
              <w:rPr>
                <w:sz w:val="18"/>
                <w:szCs w:val="18"/>
              </w:rPr>
              <w:t>76.92</w:t>
            </w:r>
          </w:p>
        </w:tc>
        <w:tc>
          <w:tcPr>
            <w:tcW w:w="709" w:type="dxa"/>
            <w:noWrap/>
          </w:tcPr>
          <w:p w:rsidR="003322A4" w:rsidRPr="007E7F47" w:rsidRDefault="00713456" w:rsidP="00A303F2">
            <w:pPr>
              <w:spacing w:after="0" w:line="240" w:lineRule="auto"/>
              <w:cnfStyle w:val="000000000000"/>
              <w:rPr>
                <w:sz w:val="18"/>
                <w:szCs w:val="18"/>
              </w:rPr>
            </w:pPr>
            <w:r w:rsidRPr="007E7F47">
              <w:rPr>
                <w:sz w:val="18"/>
                <w:szCs w:val="18"/>
              </w:rPr>
              <w:t>%</w:t>
            </w:r>
            <w:r w:rsidR="004703C9" w:rsidRPr="007E7F47">
              <w:rPr>
                <w:sz w:val="18"/>
                <w:szCs w:val="18"/>
              </w:rPr>
              <w:t>80</w:t>
            </w:r>
          </w:p>
        </w:tc>
        <w:tc>
          <w:tcPr>
            <w:tcW w:w="708" w:type="dxa"/>
          </w:tcPr>
          <w:p w:rsidR="003322A4" w:rsidRPr="007E7F47" w:rsidRDefault="00713456" w:rsidP="00A303F2">
            <w:pPr>
              <w:spacing w:after="0" w:line="240" w:lineRule="auto"/>
              <w:cnfStyle w:val="000000000000"/>
              <w:rPr>
                <w:sz w:val="18"/>
                <w:szCs w:val="18"/>
              </w:rPr>
            </w:pPr>
            <w:r w:rsidRPr="007E7F47">
              <w:rPr>
                <w:sz w:val="18"/>
                <w:szCs w:val="18"/>
              </w:rPr>
              <w:t>%</w:t>
            </w:r>
            <w:r w:rsidR="004703C9" w:rsidRPr="007E7F47">
              <w:rPr>
                <w:sz w:val="18"/>
                <w:szCs w:val="18"/>
              </w:rPr>
              <w:t>80</w:t>
            </w:r>
          </w:p>
        </w:tc>
        <w:tc>
          <w:tcPr>
            <w:tcW w:w="709" w:type="dxa"/>
          </w:tcPr>
          <w:p w:rsidR="003322A4" w:rsidRPr="007E7F47" w:rsidRDefault="00713456" w:rsidP="00A303F2">
            <w:pPr>
              <w:spacing w:after="0" w:line="240" w:lineRule="auto"/>
              <w:cnfStyle w:val="000000000000"/>
              <w:rPr>
                <w:sz w:val="18"/>
                <w:szCs w:val="18"/>
              </w:rPr>
            </w:pPr>
            <w:r w:rsidRPr="007E7F47">
              <w:rPr>
                <w:sz w:val="18"/>
                <w:szCs w:val="18"/>
              </w:rPr>
              <w:t>%</w:t>
            </w:r>
            <w:r w:rsidR="004703C9" w:rsidRPr="007E7F47">
              <w:rPr>
                <w:sz w:val="18"/>
                <w:szCs w:val="18"/>
              </w:rPr>
              <w:t>80</w:t>
            </w:r>
          </w:p>
        </w:tc>
        <w:tc>
          <w:tcPr>
            <w:tcW w:w="709" w:type="dxa"/>
          </w:tcPr>
          <w:p w:rsidR="003322A4" w:rsidRPr="007E7F47" w:rsidRDefault="00713456" w:rsidP="00A303F2">
            <w:pPr>
              <w:spacing w:after="0" w:line="240" w:lineRule="auto"/>
              <w:cnfStyle w:val="000000000000"/>
              <w:rPr>
                <w:sz w:val="18"/>
                <w:szCs w:val="18"/>
              </w:rPr>
            </w:pPr>
            <w:r w:rsidRPr="007E7F47">
              <w:rPr>
                <w:sz w:val="18"/>
                <w:szCs w:val="18"/>
              </w:rPr>
              <w:t>%</w:t>
            </w:r>
            <w:r w:rsidR="004703C9" w:rsidRPr="007E7F47">
              <w:rPr>
                <w:sz w:val="18"/>
                <w:szCs w:val="18"/>
              </w:rPr>
              <w:t>80</w:t>
            </w:r>
          </w:p>
        </w:tc>
        <w:tc>
          <w:tcPr>
            <w:tcW w:w="709" w:type="dxa"/>
          </w:tcPr>
          <w:p w:rsidR="003322A4" w:rsidRPr="007E7F47" w:rsidRDefault="00713456" w:rsidP="00A303F2">
            <w:pPr>
              <w:spacing w:after="0" w:line="240" w:lineRule="auto"/>
              <w:cnfStyle w:val="000000000000"/>
              <w:rPr>
                <w:sz w:val="18"/>
                <w:szCs w:val="18"/>
              </w:rPr>
            </w:pPr>
            <w:r w:rsidRPr="007E7F47">
              <w:rPr>
                <w:sz w:val="18"/>
                <w:szCs w:val="18"/>
              </w:rPr>
              <w:t>%</w:t>
            </w:r>
            <w:r w:rsidR="004703C9" w:rsidRPr="007E7F47">
              <w:rPr>
                <w:sz w:val="18"/>
                <w:szCs w:val="18"/>
              </w:rPr>
              <w:t>80</w:t>
            </w:r>
          </w:p>
        </w:tc>
      </w:tr>
      <w:tr w:rsidR="00B3346A" w:rsidRPr="007E406D" w:rsidTr="005E509E">
        <w:trPr>
          <w:cnfStyle w:val="000000100000"/>
          <w:trHeight w:val="20"/>
        </w:trPr>
        <w:tc>
          <w:tcPr>
            <w:cnfStyle w:val="001000000000"/>
            <w:tcW w:w="1330" w:type="dxa"/>
          </w:tcPr>
          <w:p w:rsidR="003322A4" w:rsidRPr="007E406D" w:rsidRDefault="00AE2326" w:rsidP="000F2704">
            <w:pPr>
              <w:spacing w:after="0"/>
              <w:rPr>
                <w:bCs w:val="0"/>
                <w:szCs w:val="24"/>
              </w:rPr>
            </w:pPr>
            <w:r w:rsidRPr="007E406D">
              <w:rPr>
                <w:bCs w:val="0"/>
                <w:szCs w:val="24"/>
              </w:rPr>
              <w:lastRenderedPageBreak/>
              <w:t>PG.1.1.6</w:t>
            </w:r>
          </w:p>
        </w:tc>
        <w:tc>
          <w:tcPr>
            <w:tcW w:w="3543" w:type="dxa"/>
          </w:tcPr>
          <w:p w:rsidR="003322A4" w:rsidRPr="007E406D" w:rsidRDefault="008E2A46" w:rsidP="000F2704">
            <w:pPr>
              <w:spacing w:after="0" w:line="240" w:lineRule="auto"/>
              <w:cnfStyle w:val="000000100000"/>
              <w:rPr>
                <w:szCs w:val="24"/>
              </w:rPr>
            </w:pPr>
            <w:r w:rsidRPr="007E406D">
              <w:rPr>
                <w:szCs w:val="24"/>
              </w:rPr>
              <w:t>Okulun özel eğitime ihtiyaç duyan bireylerin kullanımına uygunluğu (0-</w:t>
            </w:r>
            <w:r w:rsidR="001932EA" w:rsidRPr="007E406D">
              <w:rPr>
                <w:szCs w:val="24"/>
              </w:rPr>
              <w:t>1)</w:t>
            </w:r>
          </w:p>
        </w:tc>
        <w:tc>
          <w:tcPr>
            <w:tcW w:w="851" w:type="dxa"/>
            <w:noWrap/>
          </w:tcPr>
          <w:p w:rsidR="003322A4" w:rsidRPr="007E7F47" w:rsidRDefault="00713456" w:rsidP="00A303F2">
            <w:pPr>
              <w:spacing w:after="0" w:line="240" w:lineRule="auto"/>
              <w:cnfStyle w:val="000000100000"/>
              <w:rPr>
                <w:sz w:val="18"/>
                <w:szCs w:val="18"/>
              </w:rPr>
            </w:pPr>
            <w:r w:rsidRPr="007E7F47">
              <w:rPr>
                <w:sz w:val="18"/>
                <w:szCs w:val="18"/>
              </w:rPr>
              <w:t>1</w:t>
            </w:r>
          </w:p>
        </w:tc>
        <w:tc>
          <w:tcPr>
            <w:tcW w:w="709" w:type="dxa"/>
            <w:noWrap/>
          </w:tcPr>
          <w:p w:rsidR="003322A4" w:rsidRPr="007E7F47" w:rsidRDefault="00713456" w:rsidP="00A303F2">
            <w:pPr>
              <w:spacing w:after="0" w:line="240" w:lineRule="auto"/>
              <w:cnfStyle w:val="000000100000"/>
              <w:rPr>
                <w:sz w:val="18"/>
                <w:szCs w:val="18"/>
              </w:rPr>
            </w:pPr>
            <w:r w:rsidRPr="007E7F47">
              <w:rPr>
                <w:sz w:val="18"/>
                <w:szCs w:val="18"/>
              </w:rPr>
              <w:t>1</w:t>
            </w:r>
          </w:p>
        </w:tc>
        <w:tc>
          <w:tcPr>
            <w:tcW w:w="708" w:type="dxa"/>
          </w:tcPr>
          <w:p w:rsidR="003322A4" w:rsidRPr="007E7F47" w:rsidRDefault="0097265B" w:rsidP="00A303F2">
            <w:pPr>
              <w:spacing w:after="0" w:line="240" w:lineRule="auto"/>
              <w:cnfStyle w:val="000000100000"/>
              <w:rPr>
                <w:sz w:val="18"/>
                <w:szCs w:val="18"/>
              </w:rPr>
            </w:pPr>
            <w:r w:rsidRPr="007E7F47">
              <w:rPr>
                <w:sz w:val="18"/>
                <w:szCs w:val="18"/>
              </w:rPr>
              <w:t>1</w:t>
            </w:r>
          </w:p>
        </w:tc>
        <w:tc>
          <w:tcPr>
            <w:tcW w:w="709" w:type="dxa"/>
          </w:tcPr>
          <w:p w:rsidR="003322A4" w:rsidRPr="007E7F47" w:rsidRDefault="0097265B" w:rsidP="00A303F2">
            <w:pPr>
              <w:spacing w:after="0" w:line="240" w:lineRule="auto"/>
              <w:cnfStyle w:val="000000100000"/>
              <w:rPr>
                <w:sz w:val="18"/>
                <w:szCs w:val="18"/>
              </w:rPr>
            </w:pPr>
            <w:r w:rsidRPr="007E7F47">
              <w:rPr>
                <w:sz w:val="18"/>
                <w:szCs w:val="18"/>
              </w:rPr>
              <w:t>1</w:t>
            </w:r>
          </w:p>
        </w:tc>
        <w:tc>
          <w:tcPr>
            <w:tcW w:w="709" w:type="dxa"/>
          </w:tcPr>
          <w:p w:rsidR="003322A4" w:rsidRPr="007E7F47" w:rsidRDefault="0097265B" w:rsidP="00A303F2">
            <w:pPr>
              <w:spacing w:after="0" w:line="240" w:lineRule="auto"/>
              <w:cnfStyle w:val="000000100000"/>
              <w:rPr>
                <w:sz w:val="18"/>
                <w:szCs w:val="18"/>
              </w:rPr>
            </w:pPr>
            <w:r w:rsidRPr="007E7F47">
              <w:rPr>
                <w:sz w:val="18"/>
                <w:szCs w:val="18"/>
              </w:rPr>
              <w:t>1</w:t>
            </w:r>
          </w:p>
        </w:tc>
        <w:tc>
          <w:tcPr>
            <w:tcW w:w="709" w:type="dxa"/>
          </w:tcPr>
          <w:p w:rsidR="003322A4" w:rsidRPr="007E7F47" w:rsidRDefault="0097265B" w:rsidP="00A303F2">
            <w:pPr>
              <w:spacing w:after="0" w:line="240" w:lineRule="auto"/>
              <w:cnfStyle w:val="000000100000"/>
              <w:rPr>
                <w:sz w:val="18"/>
                <w:szCs w:val="18"/>
              </w:rPr>
            </w:pPr>
            <w:r w:rsidRPr="007E7F47">
              <w:rPr>
                <w:sz w:val="18"/>
                <w:szCs w:val="18"/>
              </w:rPr>
              <w:t>1</w:t>
            </w:r>
          </w:p>
        </w:tc>
      </w:tr>
      <w:tr w:rsidR="00713456" w:rsidRPr="007E406D" w:rsidTr="005E509E">
        <w:trPr>
          <w:trHeight w:val="20"/>
        </w:trPr>
        <w:tc>
          <w:tcPr>
            <w:cnfStyle w:val="001000000000"/>
            <w:tcW w:w="1330" w:type="dxa"/>
          </w:tcPr>
          <w:p w:rsidR="000F2704" w:rsidRPr="007E406D" w:rsidRDefault="00713456" w:rsidP="000F2704">
            <w:pPr>
              <w:spacing w:after="0"/>
              <w:rPr>
                <w:szCs w:val="24"/>
              </w:rPr>
            </w:pPr>
            <w:r w:rsidRPr="007E406D">
              <w:rPr>
                <w:bCs w:val="0"/>
                <w:szCs w:val="24"/>
              </w:rPr>
              <w:t>PG.1.1.7</w:t>
            </w:r>
          </w:p>
        </w:tc>
        <w:tc>
          <w:tcPr>
            <w:tcW w:w="3543" w:type="dxa"/>
            <w:vAlign w:val="bottom"/>
          </w:tcPr>
          <w:p w:rsidR="000F2704" w:rsidRPr="007E406D" w:rsidRDefault="000F2704" w:rsidP="000F2704">
            <w:pPr>
              <w:spacing w:after="0"/>
              <w:cnfStyle w:val="000000000000"/>
              <w:rPr>
                <w:color w:val="000000"/>
                <w:szCs w:val="24"/>
              </w:rPr>
            </w:pPr>
            <w:r w:rsidRPr="007E406D">
              <w:rPr>
                <w:color w:val="000000"/>
                <w:szCs w:val="24"/>
              </w:rPr>
              <w:t>Derslik başına düşen öğrenci sayısı (Sayı)</w:t>
            </w:r>
          </w:p>
        </w:tc>
        <w:tc>
          <w:tcPr>
            <w:tcW w:w="851" w:type="dxa"/>
            <w:noWrap/>
          </w:tcPr>
          <w:p w:rsidR="000F2704" w:rsidRPr="007E7F47" w:rsidRDefault="004703C9" w:rsidP="00A303F2">
            <w:pPr>
              <w:spacing w:after="0" w:line="240" w:lineRule="auto"/>
              <w:cnfStyle w:val="000000000000"/>
              <w:rPr>
                <w:sz w:val="18"/>
                <w:szCs w:val="18"/>
              </w:rPr>
            </w:pPr>
            <w:r w:rsidRPr="007E7F47">
              <w:rPr>
                <w:sz w:val="18"/>
                <w:szCs w:val="18"/>
              </w:rPr>
              <w:t>37.58</w:t>
            </w:r>
          </w:p>
        </w:tc>
        <w:tc>
          <w:tcPr>
            <w:tcW w:w="709" w:type="dxa"/>
            <w:noWrap/>
          </w:tcPr>
          <w:p w:rsidR="000F2704" w:rsidRPr="007E7F47" w:rsidRDefault="004703C9" w:rsidP="00A303F2">
            <w:pPr>
              <w:spacing w:after="0" w:line="240" w:lineRule="auto"/>
              <w:cnfStyle w:val="000000000000"/>
              <w:rPr>
                <w:sz w:val="18"/>
                <w:szCs w:val="18"/>
              </w:rPr>
            </w:pPr>
            <w:r w:rsidRPr="007E7F47">
              <w:rPr>
                <w:sz w:val="18"/>
                <w:szCs w:val="18"/>
              </w:rPr>
              <w:t>37.58</w:t>
            </w:r>
          </w:p>
        </w:tc>
        <w:tc>
          <w:tcPr>
            <w:tcW w:w="708" w:type="dxa"/>
          </w:tcPr>
          <w:p w:rsidR="000F2704" w:rsidRPr="007E7F47" w:rsidRDefault="004703C9" w:rsidP="00A303F2">
            <w:pPr>
              <w:spacing w:after="0" w:line="240" w:lineRule="auto"/>
              <w:cnfStyle w:val="000000000000"/>
              <w:rPr>
                <w:sz w:val="18"/>
                <w:szCs w:val="18"/>
              </w:rPr>
            </w:pPr>
            <w:r w:rsidRPr="007E7F47">
              <w:rPr>
                <w:sz w:val="18"/>
                <w:szCs w:val="18"/>
              </w:rPr>
              <w:t>37.58</w:t>
            </w:r>
          </w:p>
        </w:tc>
        <w:tc>
          <w:tcPr>
            <w:tcW w:w="709" w:type="dxa"/>
          </w:tcPr>
          <w:p w:rsidR="000F2704" w:rsidRPr="007E7F47" w:rsidRDefault="004703C9" w:rsidP="00A303F2">
            <w:pPr>
              <w:spacing w:after="0" w:line="240" w:lineRule="auto"/>
              <w:cnfStyle w:val="000000000000"/>
              <w:rPr>
                <w:sz w:val="18"/>
                <w:szCs w:val="18"/>
              </w:rPr>
            </w:pPr>
            <w:r w:rsidRPr="007E7F47">
              <w:rPr>
                <w:sz w:val="18"/>
                <w:szCs w:val="18"/>
              </w:rPr>
              <w:t>37.58</w:t>
            </w:r>
          </w:p>
        </w:tc>
        <w:tc>
          <w:tcPr>
            <w:tcW w:w="709" w:type="dxa"/>
          </w:tcPr>
          <w:p w:rsidR="000F2704" w:rsidRPr="007E7F47" w:rsidRDefault="004703C9" w:rsidP="00A303F2">
            <w:pPr>
              <w:spacing w:after="0" w:line="240" w:lineRule="auto"/>
              <w:cnfStyle w:val="000000000000"/>
              <w:rPr>
                <w:sz w:val="18"/>
                <w:szCs w:val="18"/>
              </w:rPr>
            </w:pPr>
            <w:r w:rsidRPr="007E7F47">
              <w:rPr>
                <w:sz w:val="18"/>
                <w:szCs w:val="18"/>
              </w:rPr>
              <w:t>37.58</w:t>
            </w:r>
          </w:p>
        </w:tc>
        <w:tc>
          <w:tcPr>
            <w:tcW w:w="709" w:type="dxa"/>
          </w:tcPr>
          <w:p w:rsidR="000F2704" w:rsidRPr="007E7F47" w:rsidRDefault="004703C9" w:rsidP="00A303F2">
            <w:pPr>
              <w:spacing w:after="0" w:line="240" w:lineRule="auto"/>
              <w:cnfStyle w:val="000000000000"/>
              <w:rPr>
                <w:sz w:val="18"/>
                <w:szCs w:val="18"/>
              </w:rPr>
            </w:pPr>
            <w:r w:rsidRPr="007E7F47">
              <w:rPr>
                <w:sz w:val="18"/>
                <w:szCs w:val="18"/>
              </w:rPr>
              <w:t>37.58</w:t>
            </w:r>
          </w:p>
        </w:tc>
      </w:tr>
    </w:tbl>
    <w:p w:rsidR="000F2704" w:rsidRDefault="000F2704" w:rsidP="000E1209">
      <w:pPr>
        <w:jc w:val="both"/>
        <w:rPr>
          <w:b/>
          <w:i/>
          <w:szCs w:val="24"/>
        </w:rPr>
      </w:pPr>
    </w:p>
    <w:p w:rsidR="005E509E" w:rsidRDefault="005E509E" w:rsidP="000E1209">
      <w:pPr>
        <w:jc w:val="both"/>
        <w:rPr>
          <w:b/>
          <w:i/>
          <w:szCs w:val="24"/>
        </w:rPr>
      </w:pPr>
    </w:p>
    <w:p w:rsidR="005E509E" w:rsidRDefault="005E509E" w:rsidP="000E1209">
      <w:pPr>
        <w:jc w:val="both"/>
        <w:rPr>
          <w:b/>
          <w:i/>
          <w:szCs w:val="24"/>
        </w:rPr>
      </w:pPr>
    </w:p>
    <w:p w:rsidR="005E509E" w:rsidRDefault="005E509E" w:rsidP="000E1209">
      <w:pPr>
        <w:jc w:val="both"/>
        <w:rPr>
          <w:b/>
          <w:i/>
          <w:szCs w:val="24"/>
        </w:rPr>
      </w:pPr>
    </w:p>
    <w:p w:rsidR="005E509E" w:rsidRDefault="005E509E" w:rsidP="000E1209">
      <w:pPr>
        <w:jc w:val="both"/>
        <w:rPr>
          <w:b/>
          <w:i/>
          <w:szCs w:val="24"/>
        </w:rPr>
      </w:pPr>
    </w:p>
    <w:p w:rsidR="005E509E" w:rsidRDefault="005E509E" w:rsidP="000E1209">
      <w:pPr>
        <w:jc w:val="both"/>
        <w:rPr>
          <w:b/>
          <w:i/>
          <w:szCs w:val="24"/>
        </w:rPr>
      </w:pPr>
    </w:p>
    <w:p w:rsidR="005E509E" w:rsidRDefault="005E509E" w:rsidP="000E1209">
      <w:pPr>
        <w:jc w:val="both"/>
        <w:rPr>
          <w:b/>
          <w:i/>
          <w:szCs w:val="24"/>
        </w:rPr>
      </w:pPr>
    </w:p>
    <w:p w:rsidR="005E509E" w:rsidRDefault="005E509E" w:rsidP="000E1209">
      <w:pPr>
        <w:jc w:val="both"/>
        <w:rPr>
          <w:b/>
          <w:i/>
          <w:szCs w:val="24"/>
        </w:rPr>
      </w:pPr>
    </w:p>
    <w:p w:rsidR="005E509E" w:rsidRDefault="005E509E" w:rsidP="000E1209">
      <w:pPr>
        <w:jc w:val="both"/>
        <w:rPr>
          <w:b/>
          <w:i/>
          <w:szCs w:val="24"/>
        </w:rPr>
      </w:pPr>
    </w:p>
    <w:p w:rsidR="005E509E" w:rsidRPr="007E406D" w:rsidRDefault="005E509E" w:rsidP="000E1209">
      <w:pPr>
        <w:jc w:val="both"/>
        <w:rPr>
          <w:b/>
          <w:i/>
          <w:szCs w:val="24"/>
        </w:rPr>
      </w:pPr>
    </w:p>
    <w:p w:rsidR="002B6FDB" w:rsidRPr="007E406D" w:rsidRDefault="002B6FDB" w:rsidP="002B6FDB">
      <w:pPr>
        <w:rPr>
          <w:b/>
          <w:szCs w:val="24"/>
        </w:rPr>
      </w:pPr>
      <w:r w:rsidRPr="007E406D">
        <w:rPr>
          <w:b/>
          <w:szCs w:val="24"/>
        </w:rPr>
        <w:t>Eylemle</w:t>
      </w:r>
      <w:r w:rsidR="001932EA" w:rsidRPr="007E406D">
        <w:rPr>
          <w:b/>
          <w:szCs w:val="24"/>
        </w:rPr>
        <w:t>r</w:t>
      </w:r>
    </w:p>
    <w:tbl>
      <w:tblPr>
        <w:tblStyle w:val="KlavuzuTablo4-Vurgu62"/>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5245"/>
        <w:gridCol w:w="1983"/>
        <w:gridCol w:w="1133"/>
      </w:tblGrid>
      <w:tr w:rsidR="00A01141" w:rsidRPr="007E406D" w:rsidTr="00BF3233">
        <w:trPr>
          <w:cnfStyle w:val="100000000000"/>
          <w:trHeight w:val="441"/>
        </w:trPr>
        <w:tc>
          <w:tcPr>
            <w:cnfStyle w:val="001000000000"/>
            <w:tcW w:w="446" w:type="pct"/>
            <w:tcBorders>
              <w:top w:val="none" w:sz="0" w:space="0" w:color="auto"/>
              <w:left w:val="none" w:sz="0" w:space="0" w:color="auto"/>
              <w:bottom w:val="none" w:sz="0" w:space="0" w:color="auto"/>
              <w:right w:val="none" w:sz="0" w:space="0" w:color="auto"/>
            </w:tcBorders>
            <w:hideMark/>
          </w:tcPr>
          <w:p w:rsidR="002B6FDB" w:rsidRPr="007E406D" w:rsidRDefault="002B6FDB" w:rsidP="00A01141">
            <w:pPr>
              <w:spacing w:after="0" w:line="240" w:lineRule="auto"/>
              <w:jc w:val="center"/>
              <w:rPr>
                <w:b w:val="0"/>
                <w:bCs w:val="0"/>
                <w:color w:val="000000"/>
                <w:szCs w:val="24"/>
              </w:rPr>
            </w:pPr>
            <w:r w:rsidRPr="007E406D">
              <w:rPr>
                <w:b w:val="0"/>
                <w:bCs w:val="0"/>
                <w:color w:val="000000"/>
                <w:szCs w:val="24"/>
              </w:rPr>
              <w:t>No</w:t>
            </w:r>
          </w:p>
        </w:tc>
        <w:tc>
          <w:tcPr>
            <w:tcW w:w="2857" w:type="pct"/>
            <w:tcBorders>
              <w:top w:val="none" w:sz="0" w:space="0" w:color="auto"/>
              <w:left w:val="none" w:sz="0" w:space="0" w:color="auto"/>
              <w:bottom w:val="none" w:sz="0" w:space="0" w:color="auto"/>
              <w:right w:val="none" w:sz="0" w:space="0" w:color="auto"/>
            </w:tcBorders>
            <w:noWrap/>
            <w:hideMark/>
          </w:tcPr>
          <w:p w:rsidR="002B6FDB" w:rsidRPr="007E406D" w:rsidRDefault="002B6FDB" w:rsidP="00A01141">
            <w:pPr>
              <w:spacing w:after="0" w:line="240" w:lineRule="auto"/>
              <w:jc w:val="center"/>
              <w:cnfStyle w:val="100000000000"/>
              <w:rPr>
                <w:b w:val="0"/>
                <w:bCs w:val="0"/>
                <w:color w:val="000000"/>
                <w:szCs w:val="24"/>
              </w:rPr>
            </w:pPr>
            <w:r w:rsidRPr="007E406D">
              <w:rPr>
                <w:b w:val="0"/>
                <w:bCs w:val="0"/>
                <w:color w:val="000000"/>
                <w:szCs w:val="24"/>
              </w:rPr>
              <w:t>Eylem İfadesi</w:t>
            </w:r>
          </w:p>
        </w:tc>
        <w:tc>
          <w:tcPr>
            <w:tcW w:w="1080" w:type="pct"/>
            <w:tcBorders>
              <w:top w:val="none" w:sz="0" w:space="0" w:color="auto"/>
              <w:left w:val="none" w:sz="0" w:space="0" w:color="auto"/>
              <w:bottom w:val="none" w:sz="0" w:space="0" w:color="auto"/>
              <w:right w:val="none" w:sz="0" w:space="0" w:color="auto"/>
            </w:tcBorders>
          </w:tcPr>
          <w:p w:rsidR="002B6FDB" w:rsidRPr="007E406D" w:rsidRDefault="002B6FDB" w:rsidP="00A01141">
            <w:pPr>
              <w:spacing w:after="0" w:line="240" w:lineRule="auto"/>
              <w:jc w:val="center"/>
              <w:cnfStyle w:val="100000000000"/>
              <w:rPr>
                <w:b w:val="0"/>
                <w:bCs w:val="0"/>
                <w:color w:val="000000"/>
                <w:szCs w:val="24"/>
              </w:rPr>
            </w:pPr>
            <w:r w:rsidRPr="007E406D">
              <w:rPr>
                <w:b w:val="0"/>
                <w:bCs w:val="0"/>
                <w:color w:val="000000"/>
                <w:szCs w:val="24"/>
              </w:rPr>
              <w:t>Eylem Sorumlusu</w:t>
            </w:r>
          </w:p>
        </w:tc>
        <w:tc>
          <w:tcPr>
            <w:tcW w:w="617" w:type="pct"/>
            <w:tcBorders>
              <w:top w:val="none" w:sz="0" w:space="0" w:color="auto"/>
              <w:left w:val="none" w:sz="0" w:space="0" w:color="auto"/>
              <w:bottom w:val="none" w:sz="0" w:space="0" w:color="auto"/>
              <w:right w:val="none" w:sz="0" w:space="0" w:color="auto"/>
            </w:tcBorders>
          </w:tcPr>
          <w:p w:rsidR="002B6FDB" w:rsidRPr="007E406D" w:rsidRDefault="002B6FDB" w:rsidP="00A01141">
            <w:pPr>
              <w:spacing w:after="0" w:line="240" w:lineRule="auto"/>
              <w:jc w:val="center"/>
              <w:cnfStyle w:val="100000000000"/>
              <w:rPr>
                <w:b w:val="0"/>
                <w:bCs w:val="0"/>
                <w:color w:val="000000"/>
                <w:szCs w:val="24"/>
              </w:rPr>
            </w:pPr>
            <w:r w:rsidRPr="007E406D">
              <w:rPr>
                <w:b w:val="0"/>
                <w:bCs w:val="0"/>
                <w:color w:val="000000"/>
                <w:szCs w:val="24"/>
              </w:rPr>
              <w:t>Eylem Tarihi</w:t>
            </w:r>
          </w:p>
        </w:tc>
      </w:tr>
      <w:tr w:rsidR="00A01141" w:rsidRPr="007E406D" w:rsidTr="00BF3233">
        <w:trPr>
          <w:cnfStyle w:val="000000100000"/>
          <w:trHeight w:val="567"/>
        </w:trPr>
        <w:tc>
          <w:tcPr>
            <w:cnfStyle w:val="001000000000"/>
            <w:tcW w:w="446" w:type="pct"/>
            <w:noWrap/>
            <w:hideMark/>
          </w:tcPr>
          <w:p w:rsidR="002B6FDB" w:rsidRPr="007E406D" w:rsidRDefault="002B6FDB" w:rsidP="00A01141">
            <w:pPr>
              <w:spacing w:after="0" w:line="240" w:lineRule="auto"/>
              <w:jc w:val="center"/>
              <w:rPr>
                <w:bCs w:val="0"/>
                <w:color w:val="000000"/>
                <w:szCs w:val="24"/>
              </w:rPr>
            </w:pPr>
            <w:r w:rsidRPr="007E406D">
              <w:rPr>
                <w:bCs w:val="0"/>
                <w:color w:val="000000"/>
                <w:szCs w:val="24"/>
              </w:rPr>
              <w:t>1.1.1.</w:t>
            </w:r>
          </w:p>
        </w:tc>
        <w:tc>
          <w:tcPr>
            <w:tcW w:w="2857" w:type="pct"/>
          </w:tcPr>
          <w:p w:rsidR="002B6FDB" w:rsidRPr="007E406D" w:rsidRDefault="000140D3" w:rsidP="00A01141">
            <w:pPr>
              <w:spacing w:after="0" w:line="240" w:lineRule="auto"/>
              <w:jc w:val="both"/>
              <w:cnfStyle w:val="000000100000"/>
              <w:rPr>
                <w:color w:val="000000"/>
                <w:szCs w:val="24"/>
              </w:rPr>
            </w:pPr>
            <w:r w:rsidRPr="007E406D">
              <w:rPr>
                <w:color w:val="000000"/>
                <w:szCs w:val="24"/>
              </w:rPr>
              <w:t>Kayıt bölgesinde yer alan öğrencilerin tespiti çalışması yapılacaktır.</w:t>
            </w:r>
          </w:p>
        </w:tc>
        <w:tc>
          <w:tcPr>
            <w:tcW w:w="1080" w:type="pct"/>
          </w:tcPr>
          <w:p w:rsidR="002B6FDB" w:rsidRPr="007E406D" w:rsidRDefault="000140D3" w:rsidP="00A01141">
            <w:pPr>
              <w:spacing w:after="0" w:line="240" w:lineRule="auto"/>
              <w:jc w:val="both"/>
              <w:cnfStyle w:val="000000100000"/>
              <w:rPr>
                <w:color w:val="000000"/>
                <w:szCs w:val="24"/>
              </w:rPr>
            </w:pPr>
            <w:r w:rsidRPr="007E406D">
              <w:rPr>
                <w:color w:val="000000"/>
                <w:szCs w:val="24"/>
              </w:rPr>
              <w:t>Okul Stratejik Plan Ekibi</w:t>
            </w:r>
          </w:p>
        </w:tc>
        <w:tc>
          <w:tcPr>
            <w:tcW w:w="617" w:type="pct"/>
          </w:tcPr>
          <w:p w:rsidR="002B6FDB" w:rsidRPr="007E406D" w:rsidRDefault="000140D3" w:rsidP="00A01141">
            <w:pPr>
              <w:spacing w:after="0" w:line="240" w:lineRule="auto"/>
              <w:jc w:val="both"/>
              <w:cnfStyle w:val="000000100000"/>
              <w:rPr>
                <w:color w:val="000000"/>
                <w:szCs w:val="24"/>
              </w:rPr>
            </w:pPr>
            <w:r w:rsidRPr="007E406D">
              <w:rPr>
                <w:color w:val="000000"/>
                <w:szCs w:val="24"/>
              </w:rPr>
              <w:t>01 Eylül-20 Eylül</w:t>
            </w:r>
          </w:p>
        </w:tc>
      </w:tr>
      <w:tr w:rsidR="00A01141" w:rsidRPr="007E406D" w:rsidTr="00BF3233">
        <w:trPr>
          <w:trHeight w:val="567"/>
        </w:trPr>
        <w:tc>
          <w:tcPr>
            <w:cnfStyle w:val="001000000000"/>
            <w:tcW w:w="446" w:type="pct"/>
            <w:noWrap/>
          </w:tcPr>
          <w:p w:rsidR="002B6FDB" w:rsidRPr="007E406D" w:rsidRDefault="002B6FDB" w:rsidP="00A01141">
            <w:pPr>
              <w:spacing w:after="0" w:line="240" w:lineRule="auto"/>
              <w:jc w:val="center"/>
              <w:rPr>
                <w:bCs w:val="0"/>
                <w:color w:val="000000"/>
                <w:szCs w:val="24"/>
              </w:rPr>
            </w:pPr>
            <w:r w:rsidRPr="007E406D">
              <w:rPr>
                <w:bCs w:val="0"/>
                <w:color w:val="000000"/>
                <w:szCs w:val="24"/>
              </w:rPr>
              <w:t>1.1.2</w:t>
            </w:r>
          </w:p>
        </w:tc>
        <w:tc>
          <w:tcPr>
            <w:tcW w:w="2857" w:type="pct"/>
          </w:tcPr>
          <w:p w:rsidR="002B6FDB" w:rsidRPr="007E406D" w:rsidRDefault="000140D3" w:rsidP="00A01141">
            <w:pPr>
              <w:spacing w:after="0" w:line="240" w:lineRule="auto"/>
              <w:jc w:val="both"/>
              <w:cnfStyle w:val="000000000000"/>
              <w:rPr>
                <w:szCs w:val="24"/>
              </w:rPr>
            </w:pPr>
            <w:r w:rsidRPr="007E406D">
              <w:rPr>
                <w:szCs w:val="24"/>
              </w:rPr>
              <w:t>Devamsızlık yapan öğrencilerin tespiti ve erken uyarı sistemi için çalışmalar yapılacaktır.</w:t>
            </w:r>
          </w:p>
        </w:tc>
        <w:tc>
          <w:tcPr>
            <w:tcW w:w="1080" w:type="pct"/>
          </w:tcPr>
          <w:p w:rsidR="002B6FDB" w:rsidRPr="007E406D" w:rsidRDefault="001243B7" w:rsidP="00A01141">
            <w:pPr>
              <w:spacing w:after="0" w:line="240" w:lineRule="auto"/>
              <w:jc w:val="both"/>
              <w:cnfStyle w:val="000000000000"/>
              <w:rPr>
                <w:color w:val="000000"/>
                <w:szCs w:val="24"/>
              </w:rPr>
            </w:pPr>
            <w:r w:rsidRPr="007E406D">
              <w:rPr>
                <w:color w:val="000000"/>
                <w:szCs w:val="24"/>
              </w:rPr>
              <w:t>Okul Yönetimi</w:t>
            </w:r>
          </w:p>
        </w:tc>
        <w:tc>
          <w:tcPr>
            <w:tcW w:w="617" w:type="pct"/>
          </w:tcPr>
          <w:p w:rsidR="002B6FDB" w:rsidRPr="007E406D" w:rsidRDefault="00A07F33" w:rsidP="00A01141">
            <w:pPr>
              <w:spacing w:after="0" w:line="240" w:lineRule="auto"/>
              <w:jc w:val="both"/>
              <w:cnfStyle w:val="000000000000"/>
              <w:rPr>
                <w:color w:val="000000"/>
                <w:szCs w:val="24"/>
              </w:rPr>
            </w:pPr>
            <w:r w:rsidRPr="007E406D">
              <w:rPr>
                <w:color w:val="000000"/>
                <w:szCs w:val="24"/>
              </w:rPr>
              <w:t>01 Eylül-20 Eylül</w:t>
            </w:r>
          </w:p>
        </w:tc>
      </w:tr>
      <w:tr w:rsidR="00A01141" w:rsidRPr="007E406D" w:rsidTr="00BF3233">
        <w:trPr>
          <w:cnfStyle w:val="000000100000"/>
          <w:trHeight w:val="567"/>
        </w:trPr>
        <w:tc>
          <w:tcPr>
            <w:cnfStyle w:val="001000000000"/>
            <w:tcW w:w="446" w:type="pct"/>
            <w:noWrap/>
          </w:tcPr>
          <w:p w:rsidR="002B6FDB" w:rsidRPr="007E406D" w:rsidRDefault="002B6FDB" w:rsidP="00A01141">
            <w:pPr>
              <w:spacing w:after="0" w:line="240" w:lineRule="auto"/>
              <w:jc w:val="center"/>
              <w:rPr>
                <w:bCs w:val="0"/>
                <w:color w:val="000000"/>
                <w:szCs w:val="24"/>
              </w:rPr>
            </w:pPr>
            <w:r w:rsidRPr="007E406D">
              <w:rPr>
                <w:bCs w:val="0"/>
                <w:color w:val="000000"/>
                <w:szCs w:val="24"/>
              </w:rPr>
              <w:t>1.1.3</w:t>
            </w:r>
          </w:p>
        </w:tc>
        <w:tc>
          <w:tcPr>
            <w:tcW w:w="2857" w:type="pct"/>
          </w:tcPr>
          <w:p w:rsidR="002B6FDB" w:rsidRPr="007E406D" w:rsidRDefault="000140D3" w:rsidP="00A01141">
            <w:pPr>
              <w:spacing w:after="0" w:line="240" w:lineRule="auto"/>
              <w:jc w:val="both"/>
              <w:cnfStyle w:val="000000100000"/>
              <w:rPr>
                <w:szCs w:val="24"/>
              </w:rPr>
            </w:pPr>
            <w:r w:rsidRPr="007E406D">
              <w:rPr>
                <w:szCs w:val="24"/>
              </w:rPr>
              <w:t>Devamsızlık yapan öğrencilerin velileri ile özel</w:t>
            </w:r>
            <w:r w:rsidR="00A765FF">
              <w:rPr>
                <w:szCs w:val="24"/>
              </w:rPr>
              <w:t xml:space="preserve"> dönemlik</w:t>
            </w:r>
            <w:r w:rsidRPr="007E406D">
              <w:rPr>
                <w:szCs w:val="24"/>
              </w:rPr>
              <w:t xml:space="preserve"> toplantı ve görüşmeler yapılacaktır.</w:t>
            </w:r>
          </w:p>
        </w:tc>
        <w:tc>
          <w:tcPr>
            <w:tcW w:w="1080" w:type="pct"/>
          </w:tcPr>
          <w:p w:rsidR="002B6FDB" w:rsidRPr="007E406D" w:rsidRDefault="00A07F33" w:rsidP="00A01141">
            <w:pPr>
              <w:spacing w:after="0" w:line="240" w:lineRule="auto"/>
              <w:jc w:val="both"/>
              <w:cnfStyle w:val="000000100000"/>
              <w:rPr>
                <w:color w:val="000000"/>
                <w:szCs w:val="24"/>
              </w:rPr>
            </w:pPr>
            <w:r w:rsidRPr="007E406D">
              <w:rPr>
                <w:color w:val="000000"/>
                <w:szCs w:val="24"/>
              </w:rPr>
              <w:t>Rehberlik Servisi</w:t>
            </w:r>
          </w:p>
        </w:tc>
        <w:tc>
          <w:tcPr>
            <w:tcW w:w="617" w:type="pct"/>
          </w:tcPr>
          <w:p w:rsidR="002B6FDB" w:rsidRPr="007E406D" w:rsidRDefault="00A07F33" w:rsidP="00A01141">
            <w:pPr>
              <w:spacing w:after="0" w:line="240" w:lineRule="auto"/>
              <w:jc w:val="both"/>
              <w:cnfStyle w:val="000000100000"/>
              <w:rPr>
                <w:color w:val="000000"/>
                <w:szCs w:val="24"/>
              </w:rPr>
            </w:pPr>
            <w:r w:rsidRPr="007E406D">
              <w:rPr>
                <w:color w:val="000000"/>
                <w:szCs w:val="24"/>
              </w:rPr>
              <w:t>Her ayın son haftası</w:t>
            </w:r>
          </w:p>
        </w:tc>
      </w:tr>
      <w:tr w:rsidR="00A01141" w:rsidRPr="007E406D" w:rsidTr="00BF3233">
        <w:trPr>
          <w:trHeight w:val="567"/>
        </w:trPr>
        <w:tc>
          <w:tcPr>
            <w:cnfStyle w:val="001000000000"/>
            <w:tcW w:w="446" w:type="pct"/>
            <w:noWrap/>
          </w:tcPr>
          <w:p w:rsidR="002B6FDB" w:rsidRPr="007E406D" w:rsidRDefault="002B6FDB" w:rsidP="00A01141">
            <w:pPr>
              <w:spacing w:after="0" w:line="240" w:lineRule="auto"/>
              <w:jc w:val="center"/>
              <w:rPr>
                <w:bCs w:val="0"/>
                <w:color w:val="000000"/>
                <w:szCs w:val="24"/>
              </w:rPr>
            </w:pPr>
            <w:r w:rsidRPr="007E406D">
              <w:rPr>
                <w:bCs w:val="0"/>
                <w:color w:val="000000"/>
                <w:szCs w:val="24"/>
              </w:rPr>
              <w:t>1.1.4</w:t>
            </w:r>
          </w:p>
        </w:tc>
        <w:tc>
          <w:tcPr>
            <w:tcW w:w="2857" w:type="pct"/>
          </w:tcPr>
          <w:p w:rsidR="002B6FDB" w:rsidRPr="007E406D" w:rsidRDefault="000140D3" w:rsidP="00A01141">
            <w:pPr>
              <w:spacing w:after="0" w:line="240" w:lineRule="auto"/>
              <w:jc w:val="both"/>
              <w:cnfStyle w:val="000000000000"/>
              <w:rPr>
                <w:szCs w:val="24"/>
              </w:rPr>
            </w:pPr>
            <w:r w:rsidRPr="007E406D">
              <w:rPr>
                <w:szCs w:val="24"/>
              </w:rPr>
              <w:t>Okulun özel eğitime ihtiyaç duyan bireylerin kullanımının kolaylaştırılması iç</w:t>
            </w:r>
            <w:r w:rsidR="001856C0" w:rsidRPr="007E406D">
              <w:rPr>
                <w:szCs w:val="24"/>
              </w:rPr>
              <w:t>in rampa  eksikliği</w:t>
            </w:r>
            <w:r w:rsidRPr="007E406D">
              <w:rPr>
                <w:szCs w:val="24"/>
              </w:rPr>
              <w:t xml:space="preserve"> tamamlanacaktır.</w:t>
            </w:r>
          </w:p>
        </w:tc>
        <w:tc>
          <w:tcPr>
            <w:tcW w:w="1080" w:type="pct"/>
          </w:tcPr>
          <w:p w:rsidR="002B6FDB" w:rsidRPr="007E406D" w:rsidRDefault="001243B7" w:rsidP="00A01141">
            <w:pPr>
              <w:spacing w:after="0" w:line="240" w:lineRule="auto"/>
              <w:jc w:val="both"/>
              <w:cnfStyle w:val="000000000000"/>
              <w:rPr>
                <w:color w:val="000000"/>
                <w:szCs w:val="24"/>
              </w:rPr>
            </w:pPr>
            <w:r w:rsidRPr="007E406D">
              <w:rPr>
                <w:color w:val="000000"/>
                <w:szCs w:val="24"/>
              </w:rPr>
              <w:t>Okul Yönetimi</w:t>
            </w:r>
          </w:p>
        </w:tc>
        <w:tc>
          <w:tcPr>
            <w:tcW w:w="617" w:type="pct"/>
          </w:tcPr>
          <w:p w:rsidR="001243B7" w:rsidRPr="007E406D" w:rsidRDefault="001243B7" w:rsidP="00A01141">
            <w:pPr>
              <w:spacing w:after="0" w:line="240" w:lineRule="auto"/>
              <w:jc w:val="both"/>
              <w:cnfStyle w:val="000000000000"/>
              <w:rPr>
                <w:color w:val="000000"/>
                <w:szCs w:val="24"/>
              </w:rPr>
            </w:pPr>
            <w:r w:rsidRPr="007E406D">
              <w:rPr>
                <w:color w:val="000000"/>
                <w:szCs w:val="24"/>
              </w:rPr>
              <w:t>Ağustos</w:t>
            </w:r>
          </w:p>
          <w:p w:rsidR="002B6FDB" w:rsidRPr="007E406D" w:rsidRDefault="00A07F33" w:rsidP="00A01141">
            <w:pPr>
              <w:spacing w:after="0" w:line="240" w:lineRule="auto"/>
              <w:jc w:val="both"/>
              <w:cnfStyle w:val="000000000000"/>
              <w:rPr>
                <w:color w:val="000000"/>
                <w:szCs w:val="24"/>
              </w:rPr>
            </w:pPr>
            <w:r w:rsidRPr="007E406D">
              <w:rPr>
                <w:color w:val="000000"/>
                <w:szCs w:val="24"/>
              </w:rPr>
              <w:t>2019</w:t>
            </w:r>
          </w:p>
        </w:tc>
      </w:tr>
      <w:tr w:rsidR="00A01141" w:rsidRPr="007E406D" w:rsidTr="00BF3233">
        <w:trPr>
          <w:cnfStyle w:val="000000100000"/>
          <w:trHeight w:val="567"/>
        </w:trPr>
        <w:tc>
          <w:tcPr>
            <w:cnfStyle w:val="001000000000"/>
            <w:tcW w:w="446" w:type="pct"/>
            <w:noWrap/>
          </w:tcPr>
          <w:p w:rsidR="002B6FDB" w:rsidRPr="007E406D" w:rsidRDefault="002B6FDB" w:rsidP="00A01141">
            <w:pPr>
              <w:spacing w:after="0" w:line="240" w:lineRule="auto"/>
              <w:jc w:val="center"/>
              <w:rPr>
                <w:bCs w:val="0"/>
                <w:color w:val="000000"/>
                <w:szCs w:val="24"/>
              </w:rPr>
            </w:pPr>
            <w:r w:rsidRPr="007E406D">
              <w:rPr>
                <w:bCs w:val="0"/>
                <w:color w:val="000000"/>
                <w:szCs w:val="24"/>
              </w:rPr>
              <w:t>1.1.5</w:t>
            </w:r>
          </w:p>
        </w:tc>
        <w:tc>
          <w:tcPr>
            <w:tcW w:w="2857" w:type="pct"/>
          </w:tcPr>
          <w:p w:rsidR="002B6FDB" w:rsidRPr="007E406D" w:rsidRDefault="0097265B" w:rsidP="00A01141">
            <w:pPr>
              <w:spacing w:after="0" w:line="240" w:lineRule="auto"/>
              <w:jc w:val="both"/>
              <w:cnfStyle w:val="000000100000"/>
              <w:rPr>
                <w:szCs w:val="24"/>
              </w:rPr>
            </w:pPr>
            <w:r w:rsidRPr="007E406D">
              <w:rPr>
                <w:szCs w:val="24"/>
              </w:rPr>
              <w:t>Özel eğitim öğrenci velilerine yönelik toplantılar gerçekleştirilecektir.</w:t>
            </w:r>
          </w:p>
        </w:tc>
        <w:tc>
          <w:tcPr>
            <w:tcW w:w="1080" w:type="pct"/>
          </w:tcPr>
          <w:p w:rsidR="002B6FDB" w:rsidRPr="007E406D" w:rsidRDefault="0097265B" w:rsidP="00A01141">
            <w:pPr>
              <w:spacing w:after="0" w:line="240" w:lineRule="auto"/>
              <w:jc w:val="both"/>
              <w:cnfStyle w:val="000000100000"/>
              <w:rPr>
                <w:color w:val="000000"/>
                <w:szCs w:val="24"/>
              </w:rPr>
            </w:pPr>
            <w:r w:rsidRPr="007E406D">
              <w:rPr>
                <w:color w:val="000000"/>
                <w:szCs w:val="24"/>
              </w:rPr>
              <w:t>Rehberlik Servisi</w:t>
            </w:r>
          </w:p>
        </w:tc>
        <w:tc>
          <w:tcPr>
            <w:tcW w:w="617" w:type="pct"/>
          </w:tcPr>
          <w:p w:rsidR="002B6FDB" w:rsidRPr="007E406D" w:rsidRDefault="0097265B" w:rsidP="00A01141">
            <w:pPr>
              <w:spacing w:after="0" w:line="240" w:lineRule="auto"/>
              <w:jc w:val="both"/>
              <w:cnfStyle w:val="000000100000"/>
              <w:rPr>
                <w:color w:val="000000"/>
                <w:szCs w:val="24"/>
              </w:rPr>
            </w:pPr>
            <w:r w:rsidRPr="007E406D">
              <w:rPr>
                <w:color w:val="000000"/>
                <w:szCs w:val="24"/>
              </w:rPr>
              <w:t>2 ayda bir</w:t>
            </w:r>
          </w:p>
        </w:tc>
      </w:tr>
    </w:tbl>
    <w:p w:rsidR="004A4561" w:rsidRPr="007E406D" w:rsidRDefault="004A4561" w:rsidP="00803E87">
      <w:pPr>
        <w:pStyle w:val="Balk3"/>
        <w:rPr>
          <w:rFonts w:ascii="Book Antiqua" w:hAnsi="Book Antiqua"/>
          <w:b/>
          <w:sz w:val="24"/>
          <w:szCs w:val="24"/>
        </w:rPr>
      </w:pPr>
      <w:bookmarkStart w:id="84" w:name="_Toc432299"/>
    </w:p>
    <w:p w:rsidR="004A4561" w:rsidRPr="007E406D" w:rsidRDefault="004A4561" w:rsidP="00803E87">
      <w:pPr>
        <w:pStyle w:val="Balk3"/>
        <w:rPr>
          <w:rFonts w:ascii="Book Antiqua" w:hAnsi="Book Antiqua"/>
          <w:b/>
          <w:sz w:val="24"/>
          <w:szCs w:val="24"/>
        </w:rPr>
      </w:pPr>
    </w:p>
    <w:p w:rsidR="000F2704" w:rsidRPr="007E406D" w:rsidRDefault="000F2704" w:rsidP="00803E87">
      <w:pPr>
        <w:pStyle w:val="Balk3"/>
        <w:rPr>
          <w:rFonts w:ascii="Book Antiqua" w:hAnsi="Book Antiqua"/>
          <w:b/>
          <w:sz w:val="24"/>
          <w:szCs w:val="24"/>
        </w:rPr>
      </w:pPr>
      <w:r w:rsidRPr="007E406D">
        <w:rPr>
          <w:rFonts w:ascii="Book Antiqua" w:hAnsi="Book Antiqua"/>
          <w:b/>
          <w:sz w:val="24"/>
          <w:szCs w:val="24"/>
        </w:rPr>
        <w:t>TEMA II: EĞİTİM VE ÖĞRETİMDE KALİTENİN ARTIRILMASI</w:t>
      </w:r>
      <w:bookmarkEnd w:id="84"/>
    </w:p>
    <w:p w:rsidR="00FF6E54" w:rsidRPr="007E406D" w:rsidRDefault="00756936" w:rsidP="004560BB">
      <w:pPr>
        <w:spacing w:after="0" w:line="360" w:lineRule="auto"/>
        <w:ind w:firstLine="708"/>
        <w:jc w:val="both"/>
        <w:rPr>
          <w:szCs w:val="24"/>
        </w:rPr>
      </w:pPr>
      <w:r w:rsidRPr="007E406D">
        <w:rPr>
          <w:szCs w:val="24"/>
        </w:rPr>
        <w:t xml:space="preserve">Eğitim ve öğretimde kalitenin artırılması başlığı esas olarak eğitim ve öğretim faaliyetinin hayata hazırlama işlevinde yapılacak çalışmaları kapsamaktadır. </w:t>
      </w:r>
    </w:p>
    <w:p w:rsidR="008C2833" w:rsidRPr="007E406D" w:rsidRDefault="00756936" w:rsidP="004560BB">
      <w:pPr>
        <w:spacing w:after="0" w:line="360" w:lineRule="auto"/>
        <w:ind w:firstLine="708"/>
        <w:jc w:val="both"/>
        <w:rPr>
          <w:szCs w:val="24"/>
        </w:rPr>
      </w:pPr>
      <w:r w:rsidRPr="007E406D">
        <w:rPr>
          <w:szCs w:val="24"/>
        </w:rP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4560BB" w:rsidRPr="007E406D">
        <w:rPr>
          <w:szCs w:val="24"/>
        </w:rPr>
        <w:t xml:space="preserve">ki faaliyetler yer almaktadır. </w:t>
      </w:r>
    </w:p>
    <w:p w:rsidR="00D80BDD" w:rsidRDefault="00D80BDD" w:rsidP="004560BB">
      <w:pPr>
        <w:spacing w:after="0" w:line="360" w:lineRule="auto"/>
        <w:ind w:firstLine="708"/>
        <w:jc w:val="both"/>
        <w:rPr>
          <w:szCs w:val="24"/>
        </w:rPr>
      </w:pPr>
    </w:p>
    <w:p w:rsidR="005E509E" w:rsidRDefault="005E509E" w:rsidP="004560BB">
      <w:pPr>
        <w:spacing w:after="0" w:line="360" w:lineRule="auto"/>
        <w:ind w:firstLine="708"/>
        <w:jc w:val="both"/>
        <w:rPr>
          <w:szCs w:val="24"/>
        </w:rPr>
      </w:pPr>
    </w:p>
    <w:p w:rsidR="005E509E" w:rsidRDefault="005E509E" w:rsidP="004560BB">
      <w:pPr>
        <w:spacing w:after="0" w:line="360" w:lineRule="auto"/>
        <w:ind w:firstLine="708"/>
        <w:jc w:val="both"/>
        <w:rPr>
          <w:szCs w:val="24"/>
        </w:rPr>
      </w:pPr>
    </w:p>
    <w:p w:rsidR="00A96BDD" w:rsidRDefault="00A96BDD" w:rsidP="004560BB">
      <w:pPr>
        <w:spacing w:after="0" w:line="360" w:lineRule="auto"/>
        <w:ind w:firstLine="708"/>
        <w:jc w:val="both"/>
        <w:rPr>
          <w:szCs w:val="24"/>
        </w:rPr>
      </w:pPr>
    </w:p>
    <w:p w:rsidR="00A96BDD" w:rsidRDefault="00A96BDD" w:rsidP="004560BB">
      <w:pPr>
        <w:spacing w:after="0" w:line="360" w:lineRule="auto"/>
        <w:ind w:firstLine="708"/>
        <w:jc w:val="both"/>
        <w:rPr>
          <w:szCs w:val="24"/>
        </w:rPr>
      </w:pPr>
    </w:p>
    <w:p w:rsidR="005E509E" w:rsidRPr="007E406D" w:rsidRDefault="005E509E" w:rsidP="004560BB">
      <w:pPr>
        <w:spacing w:after="0" w:line="360" w:lineRule="auto"/>
        <w:ind w:firstLine="708"/>
        <w:jc w:val="both"/>
        <w:rPr>
          <w:szCs w:val="24"/>
        </w:rPr>
      </w:pPr>
    </w:p>
    <w:p w:rsidR="00756936" w:rsidRPr="00A765FF" w:rsidRDefault="00756936" w:rsidP="002105CD">
      <w:pPr>
        <w:pStyle w:val="Balk4"/>
        <w:rPr>
          <w:rFonts w:ascii="Book Antiqua" w:hAnsi="Book Antiqua"/>
          <w:sz w:val="24"/>
          <w:szCs w:val="24"/>
        </w:rPr>
      </w:pPr>
      <w:bookmarkStart w:id="85" w:name="_Toc534829239"/>
      <w:bookmarkStart w:id="86" w:name="_Toc432300"/>
      <w:r w:rsidRPr="00A765FF">
        <w:rPr>
          <w:rStyle w:val="Balk1Char"/>
          <w:color w:val="auto"/>
          <w:sz w:val="24"/>
          <w:szCs w:val="24"/>
        </w:rPr>
        <w:t>Stratejik Amaç 2</w:t>
      </w:r>
      <w:bookmarkEnd w:id="85"/>
      <w:bookmarkEnd w:id="86"/>
      <w:r w:rsidRPr="00A765FF">
        <w:rPr>
          <w:rFonts w:ascii="Book Antiqua" w:hAnsi="Book Antiqua"/>
          <w:sz w:val="24"/>
          <w:szCs w:val="24"/>
        </w:rPr>
        <w:t xml:space="preserve">: </w:t>
      </w:r>
    </w:p>
    <w:p w:rsidR="00756936" w:rsidRPr="007E406D" w:rsidRDefault="00756936" w:rsidP="004560BB">
      <w:pPr>
        <w:spacing w:after="0" w:line="360" w:lineRule="auto"/>
        <w:ind w:firstLine="708"/>
        <w:jc w:val="both"/>
        <w:rPr>
          <w:szCs w:val="24"/>
        </w:rPr>
      </w:pPr>
      <w:r w:rsidRPr="007E406D">
        <w:rPr>
          <w:szCs w:val="24"/>
        </w:rPr>
        <w:t>Öğrencilerimizin gelişmiş dünyaya uyum sağlayacak şekilde donanımlı bireyler olabilmesi için eğitim ve öğretimde kalite artırılacaktır.</w:t>
      </w:r>
    </w:p>
    <w:p w:rsidR="00F137D6" w:rsidRPr="007E406D" w:rsidRDefault="00F137D6" w:rsidP="004560BB">
      <w:pPr>
        <w:spacing w:after="0" w:line="360" w:lineRule="auto"/>
        <w:ind w:firstLine="708"/>
        <w:jc w:val="both"/>
        <w:rPr>
          <w:szCs w:val="24"/>
        </w:rPr>
      </w:pPr>
    </w:p>
    <w:p w:rsidR="00D80BDD" w:rsidRPr="007E406D" w:rsidRDefault="00756936" w:rsidP="002105CD">
      <w:pPr>
        <w:pStyle w:val="Balk4"/>
        <w:rPr>
          <w:rFonts w:ascii="Book Antiqua" w:hAnsi="Book Antiqua"/>
          <w:sz w:val="24"/>
          <w:szCs w:val="24"/>
        </w:rPr>
      </w:pPr>
      <w:r w:rsidRPr="007E406D">
        <w:rPr>
          <w:rStyle w:val="Balk4Char"/>
          <w:rFonts w:ascii="Book Antiqua" w:hAnsi="Book Antiqua"/>
          <w:b/>
          <w:sz w:val="24"/>
          <w:szCs w:val="24"/>
        </w:rPr>
        <w:t xml:space="preserve">Stratejik Hedef </w:t>
      </w:r>
      <w:r w:rsidR="008D4E73" w:rsidRPr="007E406D">
        <w:rPr>
          <w:rStyle w:val="Balk4Char"/>
          <w:rFonts w:ascii="Book Antiqua" w:hAnsi="Book Antiqua"/>
          <w:b/>
          <w:sz w:val="24"/>
          <w:szCs w:val="24"/>
        </w:rPr>
        <w:t>2</w:t>
      </w:r>
      <w:r w:rsidRPr="007E406D">
        <w:rPr>
          <w:rStyle w:val="Balk4Char"/>
          <w:rFonts w:ascii="Book Antiqua" w:hAnsi="Book Antiqua"/>
          <w:b/>
          <w:sz w:val="24"/>
          <w:szCs w:val="24"/>
        </w:rPr>
        <w:t>.1.</w:t>
      </w:r>
    </w:p>
    <w:p w:rsidR="00756936" w:rsidRDefault="008D4E73" w:rsidP="00660376">
      <w:pPr>
        <w:pStyle w:val="Balk3"/>
        <w:numPr>
          <w:ilvl w:val="0"/>
          <w:numId w:val="4"/>
        </w:numPr>
        <w:spacing w:before="0" w:after="0" w:line="360" w:lineRule="auto"/>
        <w:jc w:val="both"/>
        <w:rPr>
          <w:rFonts w:ascii="Book Antiqua" w:hAnsi="Book Antiqua"/>
          <w:b/>
          <w:sz w:val="24"/>
          <w:szCs w:val="24"/>
        </w:rPr>
      </w:pPr>
      <w:bookmarkStart w:id="87" w:name="_Toc432301"/>
      <w:r w:rsidRPr="007E406D">
        <w:rPr>
          <w:rFonts w:ascii="Book Antiqua" w:hAnsi="Book Antiqua"/>
          <w:sz w:val="24"/>
          <w:szCs w:val="24"/>
        </w:rPr>
        <w:t xml:space="preserve">Öğrenme kazanımlarını takip eden ve velileri de sürece dâhil eden bir yönetim anlayışı ile öğrencilerimizin akademik başarıları </w:t>
      </w:r>
      <w:r w:rsidR="008C2833" w:rsidRPr="007E406D">
        <w:rPr>
          <w:rFonts w:ascii="Book Antiqua" w:hAnsi="Book Antiqua"/>
          <w:sz w:val="24"/>
          <w:szCs w:val="24"/>
        </w:rPr>
        <w:t xml:space="preserve">ve sosyal faaliyetlere etkin katılımı </w:t>
      </w:r>
      <w:r w:rsidRPr="007E406D">
        <w:rPr>
          <w:rFonts w:ascii="Book Antiqua" w:hAnsi="Book Antiqua"/>
          <w:sz w:val="24"/>
          <w:szCs w:val="24"/>
        </w:rPr>
        <w:t>artırılacaktır</w:t>
      </w:r>
      <w:bookmarkEnd w:id="87"/>
      <w:r w:rsidR="001856C0" w:rsidRPr="007E406D">
        <w:rPr>
          <w:rFonts w:ascii="Book Antiqua" w:hAnsi="Book Antiqua"/>
          <w:b/>
          <w:sz w:val="24"/>
          <w:szCs w:val="24"/>
        </w:rPr>
        <w:t>.</w:t>
      </w:r>
    </w:p>
    <w:p w:rsidR="005E509E" w:rsidRPr="005E509E" w:rsidRDefault="005E509E" w:rsidP="005E509E"/>
    <w:p w:rsidR="00756936" w:rsidRPr="007E406D" w:rsidRDefault="00756936" w:rsidP="00756936">
      <w:pPr>
        <w:rPr>
          <w:b/>
          <w:color w:val="FF0000"/>
          <w:szCs w:val="24"/>
        </w:rPr>
      </w:pPr>
      <w:r w:rsidRPr="007E406D">
        <w:rPr>
          <w:b/>
          <w:szCs w:val="24"/>
        </w:rPr>
        <w:t>Performans Göstergeleri</w:t>
      </w:r>
    </w:p>
    <w:tbl>
      <w:tblPr>
        <w:tblStyle w:val="KlavuzuTablo4-Vurgu61"/>
        <w:tblW w:w="10120"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4"/>
        <w:gridCol w:w="3297"/>
        <w:gridCol w:w="993"/>
        <w:gridCol w:w="992"/>
        <w:gridCol w:w="850"/>
        <w:gridCol w:w="851"/>
        <w:gridCol w:w="996"/>
        <w:gridCol w:w="847"/>
      </w:tblGrid>
      <w:tr w:rsidR="00A01141" w:rsidRPr="007E406D" w:rsidTr="00187862">
        <w:trPr>
          <w:cnfStyle w:val="100000000000"/>
          <w:trHeight w:val="426"/>
        </w:trPr>
        <w:tc>
          <w:tcPr>
            <w:cnfStyle w:val="001000000000"/>
            <w:tcW w:w="1294" w:type="dxa"/>
            <w:vMerge w:val="restart"/>
            <w:tcBorders>
              <w:top w:val="none" w:sz="0" w:space="0" w:color="auto"/>
              <w:left w:val="none" w:sz="0" w:space="0" w:color="auto"/>
              <w:bottom w:val="none" w:sz="0" w:space="0" w:color="auto"/>
              <w:right w:val="none" w:sz="0" w:space="0" w:color="auto"/>
            </w:tcBorders>
            <w:noWrap/>
            <w:hideMark/>
          </w:tcPr>
          <w:p w:rsidR="00756936" w:rsidRPr="007E406D" w:rsidRDefault="00756936" w:rsidP="000F2704">
            <w:pPr>
              <w:spacing w:after="0" w:line="240" w:lineRule="auto"/>
              <w:rPr>
                <w:b w:val="0"/>
                <w:bCs w:val="0"/>
                <w:color w:val="000000"/>
                <w:szCs w:val="24"/>
              </w:rPr>
            </w:pPr>
            <w:r w:rsidRPr="007E406D">
              <w:rPr>
                <w:b w:val="0"/>
                <w:bCs w:val="0"/>
                <w:color w:val="000000"/>
                <w:szCs w:val="24"/>
              </w:rPr>
              <w:t>No</w:t>
            </w:r>
          </w:p>
        </w:tc>
        <w:tc>
          <w:tcPr>
            <w:tcW w:w="3297" w:type="dxa"/>
            <w:vMerge w:val="restart"/>
            <w:tcBorders>
              <w:top w:val="none" w:sz="0" w:space="0" w:color="auto"/>
              <w:left w:val="none" w:sz="0" w:space="0" w:color="auto"/>
              <w:bottom w:val="none" w:sz="0" w:space="0" w:color="auto"/>
              <w:right w:val="none" w:sz="0" w:space="0" w:color="auto"/>
            </w:tcBorders>
            <w:hideMark/>
          </w:tcPr>
          <w:p w:rsidR="00756936" w:rsidRPr="007E406D" w:rsidRDefault="00756936" w:rsidP="000F2704">
            <w:pPr>
              <w:spacing w:after="0" w:line="240" w:lineRule="auto"/>
              <w:jc w:val="center"/>
              <w:cnfStyle w:val="100000000000"/>
              <w:rPr>
                <w:b w:val="0"/>
                <w:bCs w:val="0"/>
                <w:color w:val="000000"/>
                <w:szCs w:val="24"/>
              </w:rPr>
            </w:pPr>
            <w:r w:rsidRPr="007E406D">
              <w:rPr>
                <w:b w:val="0"/>
                <w:bCs w:val="0"/>
                <w:color w:val="000000"/>
                <w:szCs w:val="24"/>
              </w:rPr>
              <w:t>PERFORMANS</w:t>
            </w:r>
          </w:p>
          <w:p w:rsidR="00756936" w:rsidRPr="007E406D" w:rsidRDefault="00756936" w:rsidP="000F2704">
            <w:pPr>
              <w:spacing w:after="0" w:line="240" w:lineRule="auto"/>
              <w:jc w:val="center"/>
              <w:cnfStyle w:val="100000000000"/>
              <w:rPr>
                <w:b w:val="0"/>
                <w:bCs w:val="0"/>
                <w:color w:val="000000"/>
                <w:szCs w:val="24"/>
              </w:rPr>
            </w:pPr>
            <w:r w:rsidRPr="007E406D">
              <w:rPr>
                <w:b w:val="0"/>
                <w:bCs w:val="0"/>
                <w:color w:val="000000"/>
                <w:szCs w:val="24"/>
              </w:rPr>
              <w:t>GÖSTERGESİ</w:t>
            </w:r>
          </w:p>
        </w:tc>
        <w:tc>
          <w:tcPr>
            <w:tcW w:w="993" w:type="dxa"/>
            <w:tcBorders>
              <w:top w:val="none" w:sz="0" w:space="0" w:color="auto"/>
              <w:left w:val="none" w:sz="0" w:space="0" w:color="auto"/>
              <w:bottom w:val="none" w:sz="0" w:space="0" w:color="auto"/>
              <w:right w:val="none" w:sz="0" w:space="0" w:color="auto"/>
            </w:tcBorders>
          </w:tcPr>
          <w:p w:rsidR="00756936" w:rsidRPr="00A765FF" w:rsidRDefault="00756936" w:rsidP="00DC1F44">
            <w:pPr>
              <w:spacing w:after="0" w:line="240" w:lineRule="auto"/>
              <w:jc w:val="center"/>
              <w:cnfStyle w:val="100000000000"/>
              <w:rPr>
                <w:b w:val="0"/>
                <w:bCs w:val="0"/>
                <w:color w:val="000000"/>
                <w:sz w:val="20"/>
                <w:szCs w:val="20"/>
              </w:rPr>
            </w:pPr>
            <w:r w:rsidRPr="00A765FF">
              <w:rPr>
                <w:b w:val="0"/>
                <w:bCs w:val="0"/>
                <w:color w:val="000000"/>
                <w:sz w:val="20"/>
                <w:szCs w:val="20"/>
              </w:rPr>
              <w:t>Mevcut</w:t>
            </w:r>
          </w:p>
        </w:tc>
        <w:tc>
          <w:tcPr>
            <w:tcW w:w="4536" w:type="dxa"/>
            <w:gridSpan w:val="5"/>
            <w:tcBorders>
              <w:top w:val="none" w:sz="0" w:space="0" w:color="auto"/>
              <w:left w:val="none" w:sz="0" w:space="0" w:color="auto"/>
              <w:bottom w:val="none" w:sz="0" w:space="0" w:color="auto"/>
              <w:right w:val="none" w:sz="0" w:space="0" w:color="auto"/>
            </w:tcBorders>
          </w:tcPr>
          <w:p w:rsidR="00756936" w:rsidRPr="00A765FF" w:rsidRDefault="00756936" w:rsidP="00DC1F44">
            <w:pPr>
              <w:spacing w:after="0" w:line="240" w:lineRule="auto"/>
              <w:jc w:val="center"/>
              <w:cnfStyle w:val="100000000000"/>
              <w:rPr>
                <w:b w:val="0"/>
                <w:bCs w:val="0"/>
                <w:color w:val="000000"/>
                <w:sz w:val="20"/>
                <w:szCs w:val="20"/>
              </w:rPr>
            </w:pPr>
            <w:r w:rsidRPr="00A765FF">
              <w:rPr>
                <w:b w:val="0"/>
                <w:bCs w:val="0"/>
                <w:color w:val="000000"/>
                <w:sz w:val="20"/>
                <w:szCs w:val="20"/>
              </w:rPr>
              <w:t>HEDEF</w:t>
            </w:r>
          </w:p>
        </w:tc>
      </w:tr>
      <w:tr w:rsidR="00A01141" w:rsidRPr="007E406D" w:rsidTr="00187862">
        <w:trPr>
          <w:cnfStyle w:val="000000100000"/>
          <w:trHeight w:val="313"/>
        </w:trPr>
        <w:tc>
          <w:tcPr>
            <w:cnfStyle w:val="001000000000"/>
            <w:tcW w:w="1294" w:type="dxa"/>
            <w:vMerge/>
            <w:hideMark/>
          </w:tcPr>
          <w:p w:rsidR="00756936" w:rsidRPr="007E406D" w:rsidRDefault="00756936" w:rsidP="000F2704">
            <w:pPr>
              <w:spacing w:after="0" w:line="240" w:lineRule="auto"/>
              <w:rPr>
                <w:b w:val="0"/>
                <w:bCs w:val="0"/>
                <w:szCs w:val="24"/>
              </w:rPr>
            </w:pPr>
          </w:p>
        </w:tc>
        <w:tc>
          <w:tcPr>
            <w:tcW w:w="3297" w:type="dxa"/>
            <w:vMerge/>
            <w:hideMark/>
          </w:tcPr>
          <w:p w:rsidR="00756936" w:rsidRPr="007E406D" w:rsidRDefault="00756936" w:rsidP="000F2704">
            <w:pPr>
              <w:spacing w:after="0" w:line="240" w:lineRule="auto"/>
              <w:cnfStyle w:val="000000100000"/>
              <w:rPr>
                <w:b/>
                <w:bCs/>
                <w:szCs w:val="24"/>
              </w:rPr>
            </w:pPr>
          </w:p>
        </w:tc>
        <w:tc>
          <w:tcPr>
            <w:tcW w:w="993" w:type="dxa"/>
            <w:noWrap/>
            <w:hideMark/>
          </w:tcPr>
          <w:p w:rsidR="00756936" w:rsidRPr="007E406D" w:rsidRDefault="00756936" w:rsidP="00DC1F44">
            <w:pPr>
              <w:spacing w:after="0" w:line="240" w:lineRule="auto"/>
              <w:jc w:val="center"/>
              <w:cnfStyle w:val="000000100000"/>
              <w:rPr>
                <w:b/>
                <w:bCs/>
                <w:szCs w:val="24"/>
              </w:rPr>
            </w:pPr>
            <w:r w:rsidRPr="007E406D">
              <w:rPr>
                <w:b/>
                <w:bCs/>
                <w:szCs w:val="24"/>
              </w:rPr>
              <w:t>2018</w:t>
            </w:r>
          </w:p>
        </w:tc>
        <w:tc>
          <w:tcPr>
            <w:tcW w:w="992" w:type="dxa"/>
            <w:noWrap/>
            <w:hideMark/>
          </w:tcPr>
          <w:p w:rsidR="00756936" w:rsidRPr="007E406D" w:rsidRDefault="00756936" w:rsidP="00DC1F44">
            <w:pPr>
              <w:spacing w:after="0" w:line="240" w:lineRule="auto"/>
              <w:jc w:val="center"/>
              <w:cnfStyle w:val="000000100000"/>
              <w:rPr>
                <w:b/>
                <w:bCs/>
                <w:szCs w:val="24"/>
              </w:rPr>
            </w:pPr>
            <w:r w:rsidRPr="007E406D">
              <w:rPr>
                <w:b/>
                <w:bCs/>
                <w:szCs w:val="24"/>
              </w:rPr>
              <w:t>2019</w:t>
            </w:r>
          </w:p>
        </w:tc>
        <w:tc>
          <w:tcPr>
            <w:tcW w:w="850" w:type="dxa"/>
          </w:tcPr>
          <w:p w:rsidR="00756936" w:rsidRPr="007E406D" w:rsidRDefault="00756936" w:rsidP="00DC1F44">
            <w:pPr>
              <w:spacing w:after="0" w:line="240" w:lineRule="auto"/>
              <w:jc w:val="center"/>
              <w:cnfStyle w:val="000000100000"/>
              <w:rPr>
                <w:b/>
                <w:bCs/>
                <w:szCs w:val="24"/>
              </w:rPr>
            </w:pPr>
            <w:r w:rsidRPr="007E406D">
              <w:rPr>
                <w:b/>
                <w:bCs/>
                <w:szCs w:val="24"/>
              </w:rPr>
              <w:t>2020</w:t>
            </w:r>
          </w:p>
        </w:tc>
        <w:tc>
          <w:tcPr>
            <w:tcW w:w="851" w:type="dxa"/>
          </w:tcPr>
          <w:p w:rsidR="00756936" w:rsidRPr="007E406D" w:rsidRDefault="00756936" w:rsidP="00DC1F44">
            <w:pPr>
              <w:spacing w:after="0" w:line="240" w:lineRule="auto"/>
              <w:jc w:val="center"/>
              <w:cnfStyle w:val="000000100000"/>
              <w:rPr>
                <w:b/>
                <w:bCs/>
                <w:szCs w:val="24"/>
              </w:rPr>
            </w:pPr>
            <w:r w:rsidRPr="007E406D">
              <w:rPr>
                <w:b/>
                <w:bCs/>
                <w:szCs w:val="24"/>
              </w:rPr>
              <w:t>2021</w:t>
            </w:r>
          </w:p>
        </w:tc>
        <w:tc>
          <w:tcPr>
            <w:tcW w:w="996" w:type="dxa"/>
          </w:tcPr>
          <w:p w:rsidR="00756936" w:rsidRPr="007E406D" w:rsidRDefault="00756936" w:rsidP="00DC1F44">
            <w:pPr>
              <w:spacing w:after="0" w:line="240" w:lineRule="auto"/>
              <w:jc w:val="center"/>
              <w:cnfStyle w:val="000000100000"/>
              <w:rPr>
                <w:b/>
                <w:bCs/>
                <w:szCs w:val="24"/>
              </w:rPr>
            </w:pPr>
            <w:r w:rsidRPr="007E406D">
              <w:rPr>
                <w:b/>
                <w:bCs/>
                <w:szCs w:val="24"/>
              </w:rPr>
              <w:t>2022</w:t>
            </w:r>
          </w:p>
        </w:tc>
        <w:tc>
          <w:tcPr>
            <w:tcW w:w="847" w:type="dxa"/>
          </w:tcPr>
          <w:p w:rsidR="00756936" w:rsidRPr="007E406D" w:rsidRDefault="00756936" w:rsidP="00DC1F44">
            <w:pPr>
              <w:spacing w:after="0" w:line="240" w:lineRule="auto"/>
              <w:jc w:val="center"/>
              <w:cnfStyle w:val="000000100000"/>
              <w:rPr>
                <w:b/>
                <w:bCs/>
                <w:szCs w:val="24"/>
              </w:rPr>
            </w:pPr>
            <w:r w:rsidRPr="007E406D">
              <w:rPr>
                <w:b/>
                <w:bCs/>
                <w:szCs w:val="24"/>
              </w:rPr>
              <w:t>2023</w:t>
            </w:r>
          </w:p>
        </w:tc>
      </w:tr>
      <w:tr w:rsidR="00BF1D98" w:rsidRPr="007E406D" w:rsidTr="00187862">
        <w:trPr>
          <w:trHeight w:val="556"/>
        </w:trPr>
        <w:tc>
          <w:tcPr>
            <w:cnfStyle w:val="001000000000"/>
            <w:tcW w:w="1294" w:type="dxa"/>
          </w:tcPr>
          <w:p w:rsidR="00D142EC" w:rsidRPr="007E406D" w:rsidRDefault="00BF1D98" w:rsidP="000F2704">
            <w:pPr>
              <w:spacing w:after="0"/>
              <w:rPr>
                <w:b w:val="0"/>
                <w:bCs w:val="0"/>
                <w:szCs w:val="24"/>
              </w:rPr>
            </w:pPr>
            <w:r w:rsidRPr="007E406D">
              <w:rPr>
                <w:b w:val="0"/>
                <w:bCs w:val="0"/>
                <w:szCs w:val="24"/>
              </w:rPr>
              <w:t>PG 2.1.1</w:t>
            </w:r>
          </w:p>
        </w:tc>
        <w:tc>
          <w:tcPr>
            <w:tcW w:w="3297" w:type="dxa"/>
          </w:tcPr>
          <w:p w:rsidR="00D142EC" w:rsidRPr="007E406D" w:rsidRDefault="00323321" w:rsidP="000F2704">
            <w:pPr>
              <w:spacing w:after="0" w:line="240" w:lineRule="auto"/>
              <w:cnfStyle w:val="000000000000"/>
              <w:rPr>
                <w:szCs w:val="24"/>
              </w:rPr>
            </w:pPr>
            <w:r w:rsidRPr="007E406D">
              <w:rPr>
                <w:szCs w:val="24"/>
              </w:rPr>
              <w:t>Okul bünyesinde yürütülen proje sayısı</w:t>
            </w:r>
          </w:p>
        </w:tc>
        <w:tc>
          <w:tcPr>
            <w:tcW w:w="993" w:type="dxa"/>
            <w:noWrap/>
          </w:tcPr>
          <w:p w:rsidR="00D142EC" w:rsidRPr="00187862" w:rsidRDefault="000F2FBA" w:rsidP="00DC1F44">
            <w:pPr>
              <w:spacing w:after="0" w:line="240" w:lineRule="auto"/>
              <w:jc w:val="center"/>
              <w:cnfStyle w:val="000000000000"/>
              <w:rPr>
                <w:sz w:val="22"/>
                <w:szCs w:val="22"/>
              </w:rPr>
            </w:pPr>
            <w:r w:rsidRPr="00187862">
              <w:rPr>
                <w:sz w:val="22"/>
                <w:szCs w:val="22"/>
              </w:rPr>
              <w:t>6</w:t>
            </w:r>
          </w:p>
        </w:tc>
        <w:tc>
          <w:tcPr>
            <w:tcW w:w="992" w:type="dxa"/>
            <w:noWrap/>
          </w:tcPr>
          <w:p w:rsidR="00D142EC" w:rsidRPr="00187862" w:rsidRDefault="000F2FBA" w:rsidP="00DC1F44">
            <w:pPr>
              <w:spacing w:after="0" w:line="240" w:lineRule="auto"/>
              <w:jc w:val="center"/>
              <w:cnfStyle w:val="000000000000"/>
              <w:rPr>
                <w:sz w:val="22"/>
                <w:szCs w:val="22"/>
              </w:rPr>
            </w:pPr>
            <w:r w:rsidRPr="00187862">
              <w:rPr>
                <w:sz w:val="22"/>
                <w:szCs w:val="22"/>
              </w:rPr>
              <w:t>8</w:t>
            </w:r>
          </w:p>
        </w:tc>
        <w:tc>
          <w:tcPr>
            <w:tcW w:w="850" w:type="dxa"/>
          </w:tcPr>
          <w:p w:rsidR="00D142EC" w:rsidRPr="00187862" w:rsidRDefault="000F2FBA" w:rsidP="00DC1F44">
            <w:pPr>
              <w:spacing w:after="0" w:line="240" w:lineRule="auto"/>
              <w:jc w:val="center"/>
              <w:cnfStyle w:val="000000000000"/>
              <w:rPr>
                <w:sz w:val="22"/>
                <w:szCs w:val="22"/>
              </w:rPr>
            </w:pPr>
            <w:r w:rsidRPr="00187862">
              <w:rPr>
                <w:sz w:val="22"/>
                <w:szCs w:val="22"/>
              </w:rPr>
              <w:t>9</w:t>
            </w:r>
          </w:p>
        </w:tc>
        <w:tc>
          <w:tcPr>
            <w:tcW w:w="851" w:type="dxa"/>
          </w:tcPr>
          <w:p w:rsidR="00D142EC" w:rsidRPr="00187862" w:rsidRDefault="000F2FBA" w:rsidP="00BF1D98">
            <w:pPr>
              <w:spacing w:after="0" w:line="240" w:lineRule="auto"/>
              <w:cnfStyle w:val="000000000000"/>
              <w:rPr>
                <w:sz w:val="22"/>
                <w:szCs w:val="22"/>
              </w:rPr>
            </w:pPr>
            <w:r w:rsidRPr="00187862">
              <w:rPr>
                <w:sz w:val="22"/>
                <w:szCs w:val="22"/>
              </w:rPr>
              <w:t>10</w:t>
            </w:r>
          </w:p>
        </w:tc>
        <w:tc>
          <w:tcPr>
            <w:tcW w:w="996" w:type="dxa"/>
          </w:tcPr>
          <w:p w:rsidR="00D142EC" w:rsidRPr="00187862" w:rsidRDefault="000F2FBA" w:rsidP="00DC1F44">
            <w:pPr>
              <w:spacing w:after="0" w:line="240" w:lineRule="auto"/>
              <w:jc w:val="center"/>
              <w:cnfStyle w:val="000000000000"/>
              <w:rPr>
                <w:sz w:val="22"/>
                <w:szCs w:val="22"/>
              </w:rPr>
            </w:pPr>
            <w:r w:rsidRPr="00187862">
              <w:rPr>
                <w:sz w:val="22"/>
                <w:szCs w:val="22"/>
              </w:rPr>
              <w:t>11</w:t>
            </w:r>
          </w:p>
        </w:tc>
        <w:tc>
          <w:tcPr>
            <w:tcW w:w="847" w:type="dxa"/>
          </w:tcPr>
          <w:p w:rsidR="00D142EC" w:rsidRPr="00187862" w:rsidRDefault="000F2FBA" w:rsidP="00DC1F44">
            <w:pPr>
              <w:spacing w:after="0" w:line="240" w:lineRule="auto"/>
              <w:jc w:val="center"/>
              <w:cnfStyle w:val="000000000000"/>
              <w:rPr>
                <w:sz w:val="22"/>
                <w:szCs w:val="22"/>
              </w:rPr>
            </w:pPr>
            <w:r w:rsidRPr="00187862">
              <w:rPr>
                <w:sz w:val="22"/>
                <w:szCs w:val="22"/>
              </w:rPr>
              <w:t>12</w:t>
            </w:r>
          </w:p>
        </w:tc>
      </w:tr>
      <w:tr w:rsidR="00BF1D98" w:rsidRPr="007E406D" w:rsidTr="00187862">
        <w:trPr>
          <w:cnfStyle w:val="000000100000"/>
          <w:trHeight w:val="556"/>
        </w:trPr>
        <w:tc>
          <w:tcPr>
            <w:cnfStyle w:val="001000000000"/>
            <w:tcW w:w="1294" w:type="dxa"/>
          </w:tcPr>
          <w:p w:rsidR="000F2704" w:rsidRPr="007E406D" w:rsidRDefault="00BF1D98" w:rsidP="000F2704">
            <w:pPr>
              <w:spacing w:after="0"/>
              <w:rPr>
                <w:b w:val="0"/>
                <w:bCs w:val="0"/>
                <w:szCs w:val="24"/>
              </w:rPr>
            </w:pPr>
            <w:r w:rsidRPr="007E406D">
              <w:rPr>
                <w:b w:val="0"/>
                <w:bCs w:val="0"/>
                <w:szCs w:val="24"/>
              </w:rPr>
              <w:t>PG 2.1.2</w:t>
            </w:r>
          </w:p>
        </w:tc>
        <w:tc>
          <w:tcPr>
            <w:tcW w:w="3297" w:type="dxa"/>
          </w:tcPr>
          <w:p w:rsidR="000F2704" w:rsidRPr="007E406D" w:rsidRDefault="000F2704" w:rsidP="000F2704">
            <w:pPr>
              <w:spacing w:after="0" w:line="240" w:lineRule="auto"/>
              <w:cnfStyle w:val="000000100000"/>
              <w:rPr>
                <w:szCs w:val="24"/>
              </w:rPr>
            </w:pPr>
            <w:r w:rsidRPr="007E406D">
              <w:rPr>
                <w:szCs w:val="24"/>
              </w:rPr>
              <w:t>Yerel, ulusal ve uluslararası düzeydeki bilimsel, kültürel, sanatsal ve sportif faaliyetl</w:t>
            </w:r>
            <w:r w:rsidR="00BF1D98" w:rsidRPr="007E406D">
              <w:rPr>
                <w:szCs w:val="24"/>
              </w:rPr>
              <w:t xml:space="preserve">ere katılan öğrenci sayısı </w:t>
            </w:r>
          </w:p>
        </w:tc>
        <w:tc>
          <w:tcPr>
            <w:tcW w:w="993" w:type="dxa"/>
            <w:noWrap/>
          </w:tcPr>
          <w:p w:rsidR="00187862" w:rsidRDefault="00187862" w:rsidP="00DC1F44">
            <w:pPr>
              <w:spacing w:after="0" w:line="240" w:lineRule="auto"/>
              <w:jc w:val="center"/>
              <w:cnfStyle w:val="000000100000"/>
              <w:rPr>
                <w:sz w:val="22"/>
                <w:szCs w:val="22"/>
              </w:rPr>
            </w:pPr>
          </w:p>
          <w:p w:rsidR="00187862" w:rsidRDefault="00187862" w:rsidP="00DC1F44">
            <w:pPr>
              <w:spacing w:after="0" w:line="240" w:lineRule="auto"/>
              <w:jc w:val="center"/>
              <w:cnfStyle w:val="000000100000"/>
              <w:rPr>
                <w:sz w:val="22"/>
                <w:szCs w:val="22"/>
              </w:rPr>
            </w:pPr>
          </w:p>
          <w:p w:rsidR="000F2704" w:rsidRPr="00187862" w:rsidRDefault="000F2FBA" w:rsidP="00DC1F44">
            <w:pPr>
              <w:spacing w:after="0" w:line="240" w:lineRule="auto"/>
              <w:jc w:val="center"/>
              <w:cnfStyle w:val="000000100000"/>
              <w:rPr>
                <w:sz w:val="22"/>
                <w:szCs w:val="22"/>
              </w:rPr>
            </w:pPr>
            <w:r w:rsidRPr="00187862">
              <w:rPr>
                <w:sz w:val="22"/>
                <w:szCs w:val="22"/>
              </w:rPr>
              <w:t>76</w:t>
            </w:r>
          </w:p>
        </w:tc>
        <w:tc>
          <w:tcPr>
            <w:tcW w:w="992" w:type="dxa"/>
            <w:noWrap/>
          </w:tcPr>
          <w:p w:rsidR="00187862" w:rsidRDefault="00187862" w:rsidP="00DC1F44">
            <w:pPr>
              <w:spacing w:after="0" w:line="240" w:lineRule="auto"/>
              <w:jc w:val="center"/>
              <w:cnfStyle w:val="000000100000"/>
              <w:rPr>
                <w:sz w:val="22"/>
                <w:szCs w:val="22"/>
              </w:rPr>
            </w:pPr>
          </w:p>
          <w:p w:rsidR="00187862" w:rsidRDefault="00187862" w:rsidP="00DC1F44">
            <w:pPr>
              <w:spacing w:after="0" w:line="240" w:lineRule="auto"/>
              <w:jc w:val="center"/>
              <w:cnfStyle w:val="000000100000"/>
              <w:rPr>
                <w:sz w:val="22"/>
                <w:szCs w:val="22"/>
              </w:rPr>
            </w:pPr>
          </w:p>
          <w:p w:rsidR="000F2704" w:rsidRPr="00187862" w:rsidRDefault="000F2FBA" w:rsidP="00DC1F44">
            <w:pPr>
              <w:spacing w:after="0" w:line="240" w:lineRule="auto"/>
              <w:jc w:val="center"/>
              <w:cnfStyle w:val="000000100000"/>
              <w:rPr>
                <w:sz w:val="22"/>
                <w:szCs w:val="22"/>
              </w:rPr>
            </w:pPr>
            <w:r w:rsidRPr="00187862">
              <w:rPr>
                <w:sz w:val="22"/>
                <w:szCs w:val="22"/>
              </w:rPr>
              <w:t>120</w:t>
            </w:r>
          </w:p>
        </w:tc>
        <w:tc>
          <w:tcPr>
            <w:tcW w:w="850" w:type="dxa"/>
          </w:tcPr>
          <w:p w:rsidR="00187862" w:rsidRDefault="00187862" w:rsidP="00DC1F44">
            <w:pPr>
              <w:spacing w:after="0" w:line="240" w:lineRule="auto"/>
              <w:jc w:val="center"/>
              <w:cnfStyle w:val="000000100000"/>
              <w:rPr>
                <w:sz w:val="22"/>
                <w:szCs w:val="22"/>
              </w:rPr>
            </w:pPr>
          </w:p>
          <w:p w:rsidR="00187862" w:rsidRDefault="00187862" w:rsidP="00DC1F44">
            <w:pPr>
              <w:spacing w:after="0" w:line="240" w:lineRule="auto"/>
              <w:jc w:val="center"/>
              <w:cnfStyle w:val="000000100000"/>
              <w:rPr>
                <w:sz w:val="22"/>
                <w:szCs w:val="22"/>
              </w:rPr>
            </w:pPr>
          </w:p>
          <w:p w:rsidR="000F2704" w:rsidRPr="00187862" w:rsidRDefault="000F2FBA" w:rsidP="00DC1F44">
            <w:pPr>
              <w:spacing w:after="0" w:line="240" w:lineRule="auto"/>
              <w:jc w:val="center"/>
              <w:cnfStyle w:val="000000100000"/>
              <w:rPr>
                <w:sz w:val="22"/>
                <w:szCs w:val="22"/>
              </w:rPr>
            </w:pPr>
            <w:r w:rsidRPr="00187862">
              <w:rPr>
                <w:sz w:val="22"/>
                <w:szCs w:val="22"/>
              </w:rPr>
              <w:t>150</w:t>
            </w:r>
          </w:p>
        </w:tc>
        <w:tc>
          <w:tcPr>
            <w:tcW w:w="851" w:type="dxa"/>
          </w:tcPr>
          <w:p w:rsidR="00187862" w:rsidRDefault="00187862" w:rsidP="00DC1F44">
            <w:pPr>
              <w:spacing w:after="0" w:line="240" w:lineRule="auto"/>
              <w:jc w:val="center"/>
              <w:cnfStyle w:val="000000100000"/>
              <w:rPr>
                <w:sz w:val="22"/>
                <w:szCs w:val="22"/>
              </w:rPr>
            </w:pPr>
          </w:p>
          <w:p w:rsidR="00187862" w:rsidRDefault="00187862" w:rsidP="00DC1F44">
            <w:pPr>
              <w:spacing w:after="0" w:line="240" w:lineRule="auto"/>
              <w:jc w:val="center"/>
              <w:cnfStyle w:val="000000100000"/>
              <w:rPr>
                <w:sz w:val="22"/>
                <w:szCs w:val="22"/>
              </w:rPr>
            </w:pPr>
          </w:p>
          <w:p w:rsidR="000F2704" w:rsidRPr="00187862" w:rsidRDefault="000F2FBA" w:rsidP="00DC1F44">
            <w:pPr>
              <w:spacing w:after="0" w:line="240" w:lineRule="auto"/>
              <w:jc w:val="center"/>
              <w:cnfStyle w:val="000000100000"/>
              <w:rPr>
                <w:sz w:val="22"/>
                <w:szCs w:val="22"/>
              </w:rPr>
            </w:pPr>
            <w:r w:rsidRPr="00187862">
              <w:rPr>
                <w:sz w:val="22"/>
                <w:szCs w:val="22"/>
              </w:rPr>
              <w:t>180</w:t>
            </w:r>
          </w:p>
        </w:tc>
        <w:tc>
          <w:tcPr>
            <w:tcW w:w="996" w:type="dxa"/>
          </w:tcPr>
          <w:p w:rsidR="00187862" w:rsidRDefault="00187862" w:rsidP="00DC1F44">
            <w:pPr>
              <w:spacing w:after="0" w:line="240" w:lineRule="auto"/>
              <w:jc w:val="center"/>
              <w:cnfStyle w:val="000000100000"/>
              <w:rPr>
                <w:sz w:val="22"/>
                <w:szCs w:val="22"/>
              </w:rPr>
            </w:pPr>
          </w:p>
          <w:p w:rsidR="00187862" w:rsidRDefault="00187862" w:rsidP="00DC1F44">
            <w:pPr>
              <w:spacing w:after="0" w:line="240" w:lineRule="auto"/>
              <w:jc w:val="center"/>
              <w:cnfStyle w:val="000000100000"/>
              <w:rPr>
                <w:sz w:val="22"/>
                <w:szCs w:val="22"/>
              </w:rPr>
            </w:pPr>
          </w:p>
          <w:p w:rsidR="000F2704" w:rsidRPr="00187862" w:rsidRDefault="000F2FBA" w:rsidP="00DC1F44">
            <w:pPr>
              <w:spacing w:after="0" w:line="240" w:lineRule="auto"/>
              <w:jc w:val="center"/>
              <w:cnfStyle w:val="000000100000"/>
              <w:rPr>
                <w:sz w:val="22"/>
                <w:szCs w:val="22"/>
              </w:rPr>
            </w:pPr>
            <w:r w:rsidRPr="00187862">
              <w:rPr>
                <w:sz w:val="22"/>
                <w:szCs w:val="22"/>
              </w:rPr>
              <w:t>200</w:t>
            </w:r>
          </w:p>
        </w:tc>
        <w:tc>
          <w:tcPr>
            <w:tcW w:w="847" w:type="dxa"/>
          </w:tcPr>
          <w:p w:rsidR="00187862" w:rsidRDefault="00187862" w:rsidP="00DC1F44">
            <w:pPr>
              <w:spacing w:after="0" w:line="240" w:lineRule="auto"/>
              <w:jc w:val="center"/>
              <w:cnfStyle w:val="000000100000"/>
              <w:rPr>
                <w:sz w:val="22"/>
                <w:szCs w:val="22"/>
              </w:rPr>
            </w:pPr>
          </w:p>
          <w:p w:rsidR="00187862" w:rsidRDefault="00187862" w:rsidP="00DC1F44">
            <w:pPr>
              <w:spacing w:after="0" w:line="240" w:lineRule="auto"/>
              <w:jc w:val="center"/>
              <w:cnfStyle w:val="000000100000"/>
              <w:rPr>
                <w:sz w:val="22"/>
                <w:szCs w:val="22"/>
              </w:rPr>
            </w:pPr>
          </w:p>
          <w:p w:rsidR="000F2704" w:rsidRPr="00187862" w:rsidRDefault="000F2FBA" w:rsidP="00DC1F44">
            <w:pPr>
              <w:spacing w:after="0" w:line="240" w:lineRule="auto"/>
              <w:jc w:val="center"/>
              <w:cnfStyle w:val="000000100000"/>
              <w:rPr>
                <w:sz w:val="22"/>
                <w:szCs w:val="22"/>
              </w:rPr>
            </w:pPr>
            <w:r w:rsidRPr="00187862">
              <w:rPr>
                <w:sz w:val="22"/>
                <w:szCs w:val="22"/>
              </w:rPr>
              <w:t>220</w:t>
            </w:r>
          </w:p>
        </w:tc>
      </w:tr>
      <w:tr w:rsidR="00BF1D98" w:rsidRPr="007E406D" w:rsidTr="00187862">
        <w:trPr>
          <w:trHeight w:val="556"/>
        </w:trPr>
        <w:tc>
          <w:tcPr>
            <w:cnfStyle w:val="001000000000"/>
            <w:tcW w:w="1294" w:type="dxa"/>
          </w:tcPr>
          <w:p w:rsidR="000F2704" w:rsidRPr="007E406D" w:rsidRDefault="00BF1D98" w:rsidP="000F2704">
            <w:pPr>
              <w:spacing w:after="0"/>
              <w:rPr>
                <w:b w:val="0"/>
                <w:bCs w:val="0"/>
                <w:szCs w:val="24"/>
              </w:rPr>
            </w:pPr>
            <w:r w:rsidRPr="007E406D">
              <w:rPr>
                <w:b w:val="0"/>
                <w:bCs w:val="0"/>
                <w:szCs w:val="24"/>
              </w:rPr>
              <w:lastRenderedPageBreak/>
              <w:t>PG 2.1.3</w:t>
            </w:r>
          </w:p>
        </w:tc>
        <w:tc>
          <w:tcPr>
            <w:tcW w:w="3297" w:type="dxa"/>
          </w:tcPr>
          <w:p w:rsidR="000F2704" w:rsidRPr="007E406D" w:rsidRDefault="000F2704" w:rsidP="000F2704">
            <w:pPr>
              <w:spacing w:after="0" w:line="240" w:lineRule="auto"/>
              <w:cnfStyle w:val="000000000000"/>
              <w:rPr>
                <w:szCs w:val="24"/>
              </w:rPr>
            </w:pPr>
            <w:r w:rsidRPr="007E406D">
              <w:rPr>
                <w:szCs w:val="24"/>
              </w:rPr>
              <w:t xml:space="preserve">Öğrenci </w:t>
            </w:r>
            <w:r w:rsidR="00BF1D98" w:rsidRPr="007E406D">
              <w:rPr>
                <w:szCs w:val="24"/>
              </w:rPr>
              <w:t xml:space="preserve">başına okunan kitap sayısı </w:t>
            </w:r>
          </w:p>
        </w:tc>
        <w:tc>
          <w:tcPr>
            <w:tcW w:w="993" w:type="dxa"/>
            <w:noWrap/>
          </w:tcPr>
          <w:p w:rsidR="000F2704" w:rsidRPr="00187862" w:rsidRDefault="000F2FBA" w:rsidP="00DC1F44">
            <w:pPr>
              <w:spacing w:after="0" w:line="240" w:lineRule="auto"/>
              <w:jc w:val="center"/>
              <w:cnfStyle w:val="000000000000"/>
              <w:rPr>
                <w:sz w:val="22"/>
                <w:szCs w:val="22"/>
              </w:rPr>
            </w:pPr>
            <w:r w:rsidRPr="00187862">
              <w:rPr>
                <w:sz w:val="22"/>
                <w:szCs w:val="22"/>
              </w:rPr>
              <w:t>12</w:t>
            </w:r>
          </w:p>
        </w:tc>
        <w:tc>
          <w:tcPr>
            <w:tcW w:w="992" w:type="dxa"/>
            <w:noWrap/>
          </w:tcPr>
          <w:p w:rsidR="000F2704" w:rsidRPr="00187862" w:rsidRDefault="000F2FBA" w:rsidP="00DC1F44">
            <w:pPr>
              <w:spacing w:after="0" w:line="240" w:lineRule="auto"/>
              <w:jc w:val="center"/>
              <w:cnfStyle w:val="000000000000"/>
              <w:rPr>
                <w:sz w:val="22"/>
                <w:szCs w:val="22"/>
              </w:rPr>
            </w:pPr>
            <w:r w:rsidRPr="00187862">
              <w:rPr>
                <w:sz w:val="22"/>
                <w:szCs w:val="22"/>
              </w:rPr>
              <w:t>15</w:t>
            </w:r>
          </w:p>
        </w:tc>
        <w:tc>
          <w:tcPr>
            <w:tcW w:w="850" w:type="dxa"/>
          </w:tcPr>
          <w:p w:rsidR="000F2704" w:rsidRPr="00187862" w:rsidRDefault="000F2FBA" w:rsidP="00DC1F44">
            <w:pPr>
              <w:spacing w:after="0" w:line="240" w:lineRule="auto"/>
              <w:jc w:val="center"/>
              <w:cnfStyle w:val="000000000000"/>
              <w:rPr>
                <w:sz w:val="22"/>
                <w:szCs w:val="22"/>
              </w:rPr>
            </w:pPr>
            <w:r w:rsidRPr="00187862">
              <w:rPr>
                <w:sz w:val="22"/>
                <w:szCs w:val="22"/>
              </w:rPr>
              <w:t>20</w:t>
            </w:r>
          </w:p>
        </w:tc>
        <w:tc>
          <w:tcPr>
            <w:tcW w:w="851" w:type="dxa"/>
          </w:tcPr>
          <w:p w:rsidR="000F2704" w:rsidRPr="00187862" w:rsidRDefault="000F2FBA" w:rsidP="00DC1F44">
            <w:pPr>
              <w:spacing w:after="0" w:line="240" w:lineRule="auto"/>
              <w:jc w:val="center"/>
              <w:cnfStyle w:val="000000000000"/>
              <w:rPr>
                <w:sz w:val="22"/>
                <w:szCs w:val="22"/>
              </w:rPr>
            </w:pPr>
            <w:r w:rsidRPr="00187862">
              <w:rPr>
                <w:sz w:val="22"/>
                <w:szCs w:val="22"/>
              </w:rPr>
              <w:t>25</w:t>
            </w:r>
          </w:p>
        </w:tc>
        <w:tc>
          <w:tcPr>
            <w:tcW w:w="996" w:type="dxa"/>
          </w:tcPr>
          <w:p w:rsidR="000F2704" w:rsidRPr="00187862" w:rsidRDefault="000F2FBA" w:rsidP="00DC1F44">
            <w:pPr>
              <w:spacing w:after="0" w:line="240" w:lineRule="auto"/>
              <w:jc w:val="center"/>
              <w:cnfStyle w:val="000000000000"/>
              <w:rPr>
                <w:sz w:val="22"/>
                <w:szCs w:val="22"/>
              </w:rPr>
            </w:pPr>
            <w:r w:rsidRPr="00187862">
              <w:rPr>
                <w:sz w:val="22"/>
                <w:szCs w:val="22"/>
              </w:rPr>
              <w:t>30</w:t>
            </w:r>
          </w:p>
        </w:tc>
        <w:tc>
          <w:tcPr>
            <w:tcW w:w="847" w:type="dxa"/>
          </w:tcPr>
          <w:p w:rsidR="000F2704" w:rsidRPr="00187862" w:rsidRDefault="000F2FBA" w:rsidP="00DC1F44">
            <w:pPr>
              <w:spacing w:after="0" w:line="240" w:lineRule="auto"/>
              <w:jc w:val="center"/>
              <w:cnfStyle w:val="000000000000"/>
              <w:rPr>
                <w:sz w:val="22"/>
                <w:szCs w:val="22"/>
              </w:rPr>
            </w:pPr>
            <w:r w:rsidRPr="00187862">
              <w:rPr>
                <w:sz w:val="22"/>
                <w:szCs w:val="22"/>
              </w:rPr>
              <w:t>35</w:t>
            </w:r>
          </w:p>
        </w:tc>
      </w:tr>
      <w:tr w:rsidR="00BF1D98" w:rsidRPr="007E406D" w:rsidTr="00187862">
        <w:trPr>
          <w:cnfStyle w:val="000000100000"/>
          <w:trHeight w:val="556"/>
        </w:trPr>
        <w:tc>
          <w:tcPr>
            <w:cnfStyle w:val="001000000000"/>
            <w:tcW w:w="1294" w:type="dxa"/>
          </w:tcPr>
          <w:p w:rsidR="00DE46E9" w:rsidRPr="007E406D" w:rsidRDefault="00BF1D98">
            <w:pPr>
              <w:rPr>
                <w:szCs w:val="24"/>
              </w:rPr>
            </w:pPr>
            <w:r w:rsidRPr="007E406D">
              <w:rPr>
                <w:b w:val="0"/>
                <w:bCs w:val="0"/>
                <w:szCs w:val="24"/>
              </w:rPr>
              <w:t>PG 2.1.4</w:t>
            </w:r>
          </w:p>
        </w:tc>
        <w:tc>
          <w:tcPr>
            <w:tcW w:w="3297" w:type="dxa"/>
          </w:tcPr>
          <w:p w:rsidR="00DE46E9" w:rsidRPr="007E406D" w:rsidRDefault="00BF1D98" w:rsidP="000F2704">
            <w:pPr>
              <w:spacing w:after="0" w:line="240" w:lineRule="auto"/>
              <w:cnfStyle w:val="000000100000"/>
              <w:rPr>
                <w:szCs w:val="24"/>
              </w:rPr>
            </w:pPr>
            <w:r w:rsidRPr="007E406D">
              <w:rPr>
                <w:szCs w:val="24"/>
              </w:rPr>
              <w:t xml:space="preserve">Sağlık tarama sayısı </w:t>
            </w:r>
          </w:p>
        </w:tc>
        <w:tc>
          <w:tcPr>
            <w:tcW w:w="993" w:type="dxa"/>
            <w:noWrap/>
          </w:tcPr>
          <w:p w:rsidR="00DE46E9" w:rsidRPr="00187862" w:rsidRDefault="000F2FBA" w:rsidP="00DC1F44">
            <w:pPr>
              <w:spacing w:after="0" w:line="240" w:lineRule="auto"/>
              <w:jc w:val="center"/>
              <w:cnfStyle w:val="000000100000"/>
              <w:rPr>
                <w:sz w:val="22"/>
                <w:szCs w:val="22"/>
              </w:rPr>
            </w:pPr>
            <w:r w:rsidRPr="00187862">
              <w:rPr>
                <w:sz w:val="22"/>
                <w:szCs w:val="22"/>
              </w:rPr>
              <w:t>3</w:t>
            </w:r>
          </w:p>
        </w:tc>
        <w:tc>
          <w:tcPr>
            <w:tcW w:w="992" w:type="dxa"/>
            <w:noWrap/>
          </w:tcPr>
          <w:p w:rsidR="00DE46E9" w:rsidRPr="00187862" w:rsidRDefault="000F2FBA" w:rsidP="00DC1F44">
            <w:pPr>
              <w:spacing w:after="0" w:line="240" w:lineRule="auto"/>
              <w:jc w:val="center"/>
              <w:cnfStyle w:val="000000100000"/>
              <w:rPr>
                <w:sz w:val="22"/>
                <w:szCs w:val="22"/>
              </w:rPr>
            </w:pPr>
            <w:r w:rsidRPr="00187862">
              <w:rPr>
                <w:sz w:val="22"/>
                <w:szCs w:val="22"/>
              </w:rPr>
              <w:t>4</w:t>
            </w:r>
          </w:p>
        </w:tc>
        <w:tc>
          <w:tcPr>
            <w:tcW w:w="850" w:type="dxa"/>
          </w:tcPr>
          <w:p w:rsidR="00DE46E9" w:rsidRPr="00187862" w:rsidRDefault="000F2FBA" w:rsidP="00DC1F44">
            <w:pPr>
              <w:spacing w:after="0" w:line="240" w:lineRule="auto"/>
              <w:jc w:val="center"/>
              <w:cnfStyle w:val="000000100000"/>
              <w:rPr>
                <w:sz w:val="22"/>
                <w:szCs w:val="22"/>
              </w:rPr>
            </w:pPr>
            <w:r w:rsidRPr="00187862">
              <w:rPr>
                <w:sz w:val="22"/>
                <w:szCs w:val="22"/>
              </w:rPr>
              <w:t>4</w:t>
            </w:r>
          </w:p>
        </w:tc>
        <w:tc>
          <w:tcPr>
            <w:tcW w:w="851" w:type="dxa"/>
          </w:tcPr>
          <w:p w:rsidR="00DE46E9" w:rsidRPr="00187862" w:rsidRDefault="000F2FBA" w:rsidP="00DC1F44">
            <w:pPr>
              <w:spacing w:after="0" w:line="240" w:lineRule="auto"/>
              <w:jc w:val="center"/>
              <w:cnfStyle w:val="000000100000"/>
              <w:rPr>
                <w:sz w:val="22"/>
                <w:szCs w:val="22"/>
              </w:rPr>
            </w:pPr>
            <w:r w:rsidRPr="00187862">
              <w:rPr>
                <w:sz w:val="22"/>
                <w:szCs w:val="22"/>
              </w:rPr>
              <w:t>4</w:t>
            </w:r>
          </w:p>
        </w:tc>
        <w:tc>
          <w:tcPr>
            <w:tcW w:w="996" w:type="dxa"/>
          </w:tcPr>
          <w:p w:rsidR="00DE46E9" w:rsidRPr="00187862" w:rsidRDefault="000F2FBA" w:rsidP="00DC1F44">
            <w:pPr>
              <w:spacing w:after="0" w:line="240" w:lineRule="auto"/>
              <w:jc w:val="center"/>
              <w:cnfStyle w:val="000000100000"/>
              <w:rPr>
                <w:sz w:val="22"/>
                <w:szCs w:val="22"/>
              </w:rPr>
            </w:pPr>
            <w:r w:rsidRPr="00187862">
              <w:rPr>
                <w:sz w:val="22"/>
                <w:szCs w:val="22"/>
              </w:rPr>
              <w:t>4</w:t>
            </w:r>
          </w:p>
        </w:tc>
        <w:tc>
          <w:tcPr>
            <w:tcW w:w="847" w:type="dxa"/>
          </w:tcPr>
          <w:p w:rsidR="00DE46E9" w:rsidRPr="00187862" w:rsidRDefault="000F2FBA" w:rsidP="00DC1F44">
            <w:pPr>
              <w:spacing w:after="0" w:line="240" w:lineRule="auto"/>
              <w:jc w:val="center"/>
              <w:cnfStyle w:val="000000100000"/>
              <w:rPr>
                <w:sz w:val="22"/>
                <w:szCs w:val="22"/>
              </w:rPr>
            </w:pPr>
            <w:r w:rsidRPr="00187862">
              <w:rPr>
                <w:sz w:val="22"/>
                <w:szCs w:val="22"/>
              </w:rPr>
              <w:t>4</w:t>
            </w:r>
          </w:p>
        </w:tc>
      </w:tr>
      <w:tr w:rsidR="00BF1D98" w:rsidRPr="007E406D" w:rsidTr="00187862">
        <w:trPr>
          <w:trHeight w:val="556"/>
        </w:trPr>
        <w:tc>
          <w:tcPr>
            <w:cnfStyle w:val="001000000000"/>
            <w:tcW w:w="1294" w:type="dxa"/>
          </w:tcPr>
          <w:p w:rsidR="00DE46E9" w:rsidRPr="007E406D" w:rsidRDefault="00BF1D98">
            <w:pPr>
              <w:rPr>
                <w:szCs w:val="24"/>
              </w:rPr>
            </w:pPr>
            <w:r w:rsidRPr="007E406D">
              <w:rPr>
                <w:b w:val="0"/>
                <w:bCs w:val="0"/>
                <w:szCs w:val="24"/>
              </w:rPr>
              <w:t>PG 2.1.5</w:t>
            </w:r>
          </w:p>
        </w:tc>
        <w:tc>
          <w:tcPr>
            <w:tcW w:w="3297" w:type="dxa"/>
          </w:tcPr>
          <w:p w:rsidR="00DE46E9" w:rsidRPr="007E406D" w:rsidRDefault="00DE46E9" w:rsidP="000F2704">
            <w:pPr>
              <w:spacing w:after="0" w:line="240" w:lineRule="auto"/>
              <w:cnfStyle w:val="000000000000"/>
              <w:rPr>
                <w:szCs w:val="24"/>
              </w:rPr>
            </w:pPr>
            <w:r w:rsidRPr="007E406D">
              <w:rPr>
                <w:szCs w:val="24"/>
              </w:rPr>
              <w:t>Aile ziyaretleri sayısı</w:t>
            </w:r>
          </w:p>
        </w:tc>
        <w:tc>
          <w:tcPr>
            <w:tcW w:w="993" w:type="dxa"/>
            <w:noWrap/>
          </w:tcPr>
          <w:p w:rsidR="00DE46E9" w:rsidRPr="00187862" w:rsidRDefault="000F2FBA" w:rsidP="00DC1F44">
            <w:pPr>
              <w:spacing w:after="0" w:line="240" w:lineRule="auto"/>
              <w:jc w:val="center"/>
              <w:cnfStyle w:val="000000000000"/>
              <w:rPr>
                <w:sz w:val="22"/>
                <w:szCs w:val="22"/>
              </w:rPr>
            </w:pPr>
            <w:r w:rsidRPr="00187862">
              <w:rPr>
                <w:sz w:val="22"/>
                <w:szCs w:val="22"/>
              </w:rPr>
              <w:t>76</w:t>
            </w:r>
          </w:p>
        </w:tc>
        <w:tc>
          <w:tcPr>
            <w:tcW w:w="992" w:type="dxa"/>
            <w:noWrap/>
          </w:tcPr>
          <w:p w:rsidR="00DE46E9" w:rsidRPr="00187862" w:rsidRDefault="000F2FBA" w:rsidP="00DC1F44">
            <w:pPr>
              <w:spacing w:after="0" w:line="240" w:lineRule="auto"/>
              <w:jc w:val="center"/>
              <w:cnfStyle w:val="000000000000"/>
              <w:rPr>
                <w:sz w:val="22"/>
                <w:szCs w:val="22"/>
              </w:rPr>
            </w:pPr>
            <w:r w:rsidRPr="00187862">
              <w:rPr>
                <w:sz w:val="22"/>
                <w:szCs w:val="22"/>
              </w:rPr>
              <w:t>100</w:t>
            </w:r>
          </w:p>
        </w:tc>
        <w:tc>
          <w:tcPr>
            <w:tcW w:w="850" w:type="dxa"/>
          </w:tcPr>
          <w:p w:rsidR="00DE46E9" w:rsidRPr="00187862" w:rsidRDefault="000F2FBA" w:rsidP="00DC1F44">
            <w:pPr>
              <w:spacing w:after="0" w:line="240" w:lineRule="auto"/>
              <w:jc w:val="center"/>
              <w:cnfStyle w:val="000000000000"/>
              <w:rPr>
                <w:sz w:val="22"/>
                <w:szCs w:val="22"/>
              </w:rPr>
            </w:pPr>
            <w:r w:rsidRPr="00187862">
              <w:rPr>
                <w:sz w:val="22"/>
                <w:szCs w:val="22"/>
              </w:rPr>
              <w:t>120</w:t>
            </w:r>
          </w:p>
        </w:tc>
        <w:tc>
          <w:tcPr>
            <w:tcW w:w="851" w:type="dxa"/>
          </w:tcPr>
          <w:p w:rsidR="00DE46E9" w:rsidRPr="00187862" w:rsidRDefault="000F2FBA" w:rsidP="00DC1F44">
            <w:pPr>
              <w:spacing w:after="0" w:line="240" w:lineRule="auto"/>
              <w:jc w:val="center"/>
              <w:cnfStyle w:val="000000000000"/>
              <w:rPr>
                <w:sz w:val="22"/>
                <w:szCs w:val="22"/>
              </w:rPr>
            </w:pPr>
            <w:r w:rsidRPr="00187862">
              <w:rPr>
                <w:sz w:val="22"/>
                <w:szCs w:val="22"/>
              </w:rPr>
              <w:t>140</w:t>
            </w:r>
          </w:p>
        </w:tc>
        <w:tc>
          <w:tcPr>
            <w:tcW w:w="996" w:type="dxa"/>
          </w:tcPr>
          <w:p w:rsidR="00DE46E9" w:rsidRPr="00187862" w:rsidRDefault="000F2FBA" w:rsidP="00DC1F44">
            <w:pPr>
              <w:spacing w:after="0" w:line="240" w:lineRule="auto"/>
              <w:jc w:val="center"/>
              <w:cnfStyle w:val="000000000000"/>
              <w:rPr>
                <w:sz w:val="22"/>
                <w:szCs w:val="22"/>
              </w:rPr>
            </w:pPr>
            <w:r w:rsidRPr="00187862">
              <w:rPr>
                <w:sz w:val="22"/>
                <w:szCs w:val="22"/>
              </w:rPr>
              <w:t>160</w:t>
            </w:r>
          </w:p>
        </w:tc>
        <w:tc>
          <w:tcPr>
            <w:tcW w:w="847" w:type="dxa"/>
          </w:tcPr>
          <w:p w:rsidR="00DE46E9" w:rsidRPr="00187862" w:rsidRDefault="000F2FBA" w:rsidP="00DC1F44">
            <w:pPr>
              <w:spacing w:after="0" w:line="240" w:lineRule="auto"/>
              <w:jc w:val="center"/>
              <w:cnfStyle w:val="000000000000"/>
              <w:rPr>
                <w:sz w:val="22"/>
                <w:szCs w:val="22"/>
              </w:rPr>
            </w:pPr>
            <w:r w:rsidRPr="00187862">
              <w:rPr>
                <w:sz w:val="22"/>
                <w:szCs w:val="22"/>
              </w:rPr>
              <w:t>180</w:t>
            </w:r>
          </w:p>
        </w:tc>
      </w:tr>
      <w:tr w:rsidR="00BF1D98" w:rsidRPr="007E406D" w:rsidTr="00187862">
        <w:trPr>
          <w:cnfStyle w:val="000000100000"/>
          <w:trHeight w:val="556"/>
        </w:trPr>
        <w:tc>
          <w:tcPr>
            <w:cnfStyle w:val="001000000000"/>
            <w:tcW w:w="1294" w:type="dxa"/>
          </w:tcPr>
          <w:p w:rsidR="00DE46E9" w:rsidRPr="007E406D" w:rsidRDefault="00BF1D98">
            <w:pPr>
              <w:rPr>
                <w:szCs w:val="24"/>
              </w:rPr>
            </w:pPr>
            <w:r w:rsidRPr="007E406D">
              <w:rPr>
                <w:b w:val="0"/>
                <w:bCs w:val="0"/>
                <w:szCs w:val="24"/>
              </w:rPr>
              <w:t>PG 2.1.6</w:t>
            </w:r>
          </w:p>
        </w:tc>
        <w:tc>
          <w:tcPr>
            <w:tcW w:w="3297" w:type="dxa"/>
          </w:tcPr>
          <w:p w:rsidR="00DE46E9" w:rsidRPr="007E406D" w:rsidRDefault="00DE46E9" w:rsidP="000F2704">
            <w:pPr>
              <w:spacing w:after="0" w:line="240" w:lineRule="auto"/>
              <w:cnfStyle w:val="000000100000"/>
              <w:rPr>
                <w:szCs w:val="24"/>
              </w:rPr>
            </w:pPr>
            <w:r w:rsidRPr="007E406D">
              <w:rPr>
                <w:szCs w:val="24"/>
              </w:rPr>
              <w:t>Okul internet sitesinin ziyaretçi sayısı</w:t>
            </w:r>
          </w:p>
        </w:tc>
        <w:tc>
          <w:tcPr>
            <w:tcW w:w="993" w:type="dxa"/>
            <w:noWrap/>
          </w:tcPr>
          <w:p w:rsidR="00DE46E9" w:rsidRPr="00187862" w:rsidRDefault="00187862" w:rsidP="00DC1F44">
            <w:pPr>
              <w:spacing w:after="0" w:line="240" w:lineRule="auto"/>
              <w:jc w:val="center"/>
              <w:cnfStyle w:val="000000100000"/>
              <w:rPr>
                <w:sz w:val="22"/>
                <w:szCs w:val="22"/>
              </w:rPr>
            </w:pPr>
            <w:r w:rsidRPr="00187862">
              <w:rPr>
                <w:sz w:val="22"/>
                <w:szCs w:val="22"/>
              </w:rPr>
              <w:t>6869</w:t>
            </w:r>
          </w:p>
        </w:tc>
        <w:tc>
          <w:tcPr>
            <w:tcW w:w="992" w:type="dxa"/>
            <w:noWrap/>
          </w:tcPr>
          <w:p w:rsidR="00DE46E9" w:rsidRPr="00187862" w:rsidRDefault="00187862" w:rsidP="00DC1F44">
            <w:pPr>
              <w:spacing w:after="0" w:line="240" w:lineRule="auto"/>
              <w:jc w:val="center"/>
              <w:cnfStyle w:val="000000100000"/>
              <w:rPr>
                <w:sz w:val="22"/>
                <w:szCs w:val="22"/>
              </w:rPr>
            </w:pPr>
            <w:r w:rsidRPr="00187862">
              <w:rPr>
                <w:sz w:val="22"/>
                <w:szCs w:val="22"/>
              </w:rPr>
              <w:t>10.000</w:t>
            </w:r>
          </w:p>
        </w:tc>
        <w:tc>
          <w:tcPr>
            <w:tcW w:w="850" w:type="dxa"/>
          </w:tcPr>
          <w:p w:rsidR="00DE46E9" w:rsidRPr="00187862" w:rsidRDefault="00187862" w:rsidP="00DC1F44">
            <w:pPr>
              <w:spacing w:after="0" w:line="240" w:lineRule="auto"/>
              <w:jc w:val="center"/>
              <w:cnfStyle w:val="000000100000"/>
              <w:rPr>
                <w:sz w:val="22"/>
                <w:szCs w:val="22"/>
              </w:rPr>
            </w:pPr>
            <w:r w:rsidRPr="00187862">
              <w:rPr>
                <w:sz w:val="22"/>
                <w:szCs w:val="22"/>
              </w:rPr>
              <w:t>13.000</w:t>
            </w:r>
          </w:p>
        </w:tc>
        <w:tc>
          <w:tcPr>
            <w:tcW w:w="851" w:type="dxa"/>
          </w:tcPr>
          <w:p w:rsidR="00DE46E9" w:rsidRPr="00187862" w:rsidRDefault="00187862" w:rsidP="00DC1F44">
            <w:pPr>
              <w:spacing w:after="0" w:line="240" w:lineRule="auto"/>
              <w:jc w:val="center"/>
              <w:cnfStyle w:val="000000100000"/>
              <w:rPr>
                <w:sz w:val="22"/>
                <w:szCs w:val="22"/>
              </w:rPr>
            </w:pPr>
            <w:r w:rsidRPr="00187862">
              <w:rPr>
                <w:sz w:val="22"/>
                <w:szCs w:val="22"/>
              </w:rPr>
              <w:t>15.000</w:t>
            </w:r>
          </w:p>
        </w:tc>
        <w:tc>
          <w:tcPr>
            <w:tcW w:w="996" w:type="dxa"/>
          </w:tcPr>
          <w:p w:rsidR="00DE46E9" w:rsidRPr="00187862" w:rsidRDefault="00187862" w:rsidP="00DC1F44">
            <w:pPr>
              <w:spacing w:after="0" w:line="240" w:lineRule="auto"/>
              <w:jc w:val="center"/>
              <w:cnfStyle w:val="000000100000"/>
              <w:rPr>
                <w:sz w:val="22"/>
                <w:szCs w:val="22"/>
              </w:rPr>
            </w:pPr>
            <w:r w:rsidRPr="00187862">
              <w:rPr>
                <w:sz w:val="22"/>
                <w:szCs w:val="22"/>
              </w:rPr>
              <w:t>18.000</w:t>
            </w:r>
          </w:p>
        </w:tc>
        <w:tc>
          <w:tcPr>
            <w:tcW w:w="847" w:type="dxa"/>
          </w:tcPr>
          <w:p w:rsidR="00DE46E9" w:rsidRPr="00187862" w:rsidRDefault="00187862" w:rsidP="00DC1F44">
            <w:pPr>
              <w:spacing w:after="0" w:line="240" w:lineRule="auto"/>
              <w:jc w:val="center"/>
              <w:cnfStyle w:val="000000100000"/>
              <w:rPr>
                <w:sz w:val="22"/>
                <w:szCs w:val="22"/>
              </w:rPr>
            </w:pPr>
            <w:r w:rsidRPr="00187862">
              <w:rPr>
                <w:sz w:val="22"/>
                <w:szCs w:val="22"/>
              </w:rPr>
              <w:t>23.000</w:t>
            </w:r>
          </w:p>
        </w:tc>
      </w:tr>
      <w:tr w:rsidR="00A765FF" w:rsidRPr="007E406D" w:rsidTr="00187862">
        <w:trPr>
          <w:trHeight w:val="556"/>
        </w:trPr>
        <w:tc>
          <w:tcPr>
            <w:cnfStyle w:val="001000000000"/>
            <w:tcW w:w="1294" w:type="dxa"/>
          </w:tcPr>
          <w:p w:rsidR="00A765FF" w:rsidRPr="007E406D" w:rsidRDefault="00A765FF">
            <w:pPr>
              <w:rPr>
                <w:b w:val="0"/>
                <w:bCs w:val="0"/>
                <w:szCs w:val="24"/>
              </w:rPr>
            </w:pPr>
            <w:r>
              <w:rPr>
                <w:b w:val="0"/>
                <w:bCs w:val="0"/>
                <w:szCs w:val="24"/>
              </w:rPr>
              <w:t>PG 2.1.7</w:t>
            </w:r>
          </w:p>
        </w:tc>
        <w:tc>
          <w:tcPr>
            <w:tcW w:w="3297" w:type="dxa"/>
          </w:tcPr>
          <w:p w:rsidR="00A765FF" w:rsidRPr="007E406D" w:rsidRDefault="00A765FF" w:rsidP="000F2704">
            <w:pPr>
              <w:spacing w:after="0" w:line="240" w:lineRule="auto"/>
              <w:cnfStyle w:val="000000000000"/>
              <w:rPr>
                <w:szCs w:val="24"/>
              </w:rPr>
            </w:pPr>
            <w:r>
              <w:rPr>
                <w:szCs w:val="24"/>
              </w:rPr>
              <w:t>Beceri, Öğrenme Atölyesi</w:t>
            </w:r>
          </w:p>
        </w:tc>
        <w:tc>
          <w:tcPr>
            <w:tcW w:w="993" w:type="dxa"/>
            <w:noWrap/>
          </w:tcPr>
          <w:p w:rsidR="00A765FF" w:rsidRPr="00187862" w:rsidRDefault="00187862" w:rsidP="00DC1F44">
            <w:pPr>
              <w:spacing w:after="0" w:line="240" w:lineRule="auto"/>
              <w:jc w:val="center"/>
              <w:cnfStyle w:val="000000000000"/>
              <w:rPr>
                <w:sz w:val="22"/>
                <w:szCs w:val="22"/>
              </w:rPr>
            </w:pPr>
            <w:r>
              <w:rPr>
                <w:sz w:val="22"/>
                <w:szCs w:val="22"/>
              </w:rPr>
              <w:t>0</w:t>
            </w:r>
          </w:p>
        </w:tc>
        <w:tc>
          <w:tcPr>
            <w:tcW w:w="992" w:type="dxa"/>
            <w:noWrap/>
          </w:tcPr>
          <w:p w:rsidR="00A765FF" w:rsidRPr="00187862" w:rsidRDefault="00A765FF" w:rsidP="00DC1F44">
            <w:pPr>
              <w:spacing w:after="0" w:line="240" w:lineRule="auto"/>
              <w:jc w:val="center"/>
              <w:cnfStyle w:val="000000000000"/>
              <w:rPr>
                <w:sz w:val="22"/>
                <w:szCs w:val="22"/>
              </w:rPr>
            </w:pPr>
            <w:r w:rsidRPr="00187862">
              <w:rPr>
                <w:sz w:val="22"/>
                <w:szCs w:val="22"/>
              </w:rPr>
              <w:t>1</w:t>
            </w:r>
          </w:p>
        </w:tc>
        <w:tc>
          <w:tcPr>
            <w:tcW w:w="850" w:type="dxa"/>
          </w:tcPr>
          <w:p w:rsidR="00A765FF" w:rsidRPr="00187862" w:rsidRDefault="00A765FF" w:rsidP="00DC1F44">
            <w:pPr>
              <w:spacing w:after="0" w:line="240" w:lineRule="auto"/>
              <w:jc w:val="center"/>
              <w:cnfStyle w:val="000000000000"/>
              <w:rPr>
                <w:sz w:val="22"/>
                <w:szCs w:val="22"/>
              </w:rPr>
            </w:pPr>
            <w:r w:rsidRPr="00187862">
              <w:rPr>
                <w:sz w:val="22"/>
                <w:szCs w:val="22"/>
              </w:rPr>
              <w:t>2</w:t>
            </w:r>
          </w:p>
        </w:tc>
        <w:tc>
          <w:tcPr>
            <w:tcW w:w="851" w:type="dxa"/>
          </w:tcPr>
          <w:p w:rsidR="00A765FF" w:rsidRPr="00187862" w:rsidRDefault="00A765FF" w:rsidP="00DC1F44">
            <w:pPr>
              <w:spacing w:after="0" w:line="240" w:lineRule="auto"/>
              <w:jc w:val="center"/>
              <w:cnfStyle w:val="000000000000"/>
              <w:rPr>
                <w:sz w:val="22"/>
                <w:szCs w:val="22"/>
              </w:rPr>
            </w:pPr>
            <w:r w:rsidRPr="00187862">
              <w:rPr>
                <w:sz w:val="22"/>
                <w:szCs w:val="22"/>
              </w:rPr>
              <w:t>3</w:t>
            </w:r>
          </w:p>
        </w:tc>
        <w:tc>
          <w:tcPr>
            <w:tcW w:w="996" w:type="dxa"/>
          </w:tcPr>
          <w:p w:rsidR="00A765FF" w:rsidRPr="00187862" w:rsidRDefault="00A765FF" w:rsidP="00DC1F44">
            <w:pPr>
              <w:spacing w:after="0" w:line="240" w:lineRule="auto"/>
              <w:jc w:val="center"/>
              <w:cnfStyle w:val="000000000000"/>
              <w:rPr>
                <w:sz w:val="22"/>
                <w:szCs w:val="22"/>
              </w:rPr>
            </w:pPr>
            <w:r w:rsidRPr="00187862">
              <w:rPr>
                <w:sz w:val="22"/>
                <w:szCs w:val="22"/>
              </w:rPr>
              <w:t>3</w:t>
            </w:r>
          </w:p>
        </w:tc>
        <w:tc>
          <w:tcPr>
            <w:tcW w:w="847" w:type="dxa"/>
          </w:tcPr>
          <w:p w:rsidR="00A765FF" w:rsidRPr="00187862" w:rsidRDefault="00A765FF" w:rsidP="00DC1F44">
            <w:pPr>
              <w:spacing w:after="0" w:line="240" w:lineRule="auto"/>
              <w:jc w:val="center"/>
              <w:cnfStyle w:val="000000000000"/>
              <w:rPr>
                <w:sz w:val="22"/>
                <w:szCs w:val="22"/>
              </w:rPr>
            </w:pPr>
            <w:r w:rsidRPr="00187862">
              <w:rPr>
                <w:sz w:val="22"/>
                <w:szCs w:val="22"/>
              </w:rPr>
              <w:t>3</w:t>
            </w:r>
          </w:p>
        </w:tc>
      </w:tr>
    </w:tbl>
    <w:p w:rsidR="00DE46E9" w:rsidRDefault="00DE46E9" w:rsidP="000F2704">
      <w:pPr>
        <w:spacing w:after="0"/>
        <w:rPr>
          <w:b/>
          <w:szCs w:val="24"/>
        </w:rPr>
      </w:pPr>
    </w:p>
    <w:p w:rsidR="005E509E" w:rsidRDefault="005E509E" w:rsidP="000F2704">
      <w:pPr>
        <w:spacing w:after="0"/>
        <w:rPr>
          <w:b/>
          <w:szCs w:val="24"/>
        </w:rPr>
      </w:pPr>
    </w:p>
    <w:p w:rsidR="005E509E" w:rsidRDefault="005E509E" w:rsidP="000F2704">
      <w:pPr>
        <w:spacing w:after="0"/>
        <w:rPr>
          <w:b/>
          <w:szCs w:val="24"/>
        </w:rPr>
      </w:pPr>
    </w:p>
    <w:p w:rsidR="005E509E" w:rsidRDefault="005E509E" w:rsidP="000F2704">
      <w:pPr>
        <w:spacing w:after="0"/>
        <w:rPr>
          <w:b/>
          <w:szCs w:val="24"/>
        </w:rPr>
      </w:pPr>
    </w:p>
    <w:p w:rsidR="005E509E" w:rsidRDefault="005E509E" w:rsidP="000F2704">
      <w:pPr>
        <w:spacing w:after="0"/>
        <w:rPr>
          <w:b/>
          <w:szCs w:val="24"/>
        </w:rPr>
      </w:pPr>
    </w:p>
    <w:p w:rsidR="005E509E" w:rsidRDefault="005E509E" w:rsidP="000F2704">
      <w:pPr>
        <w:spacing w:after="0"/>
        <w:rPr>
          <w:b/>
          <w:szCs w:val="24"/>
        </w:rPr>
      </w:pPr>
    </w:p>
    <w:p w:rsidR="005E509E" w:rsidRDefault="005E509E" w:rsidP="000F2704">
      <w:pPr>
        <w:spacing w:after="0"/>
        <w:rPr>
          <w:b/>
          <w:szCs w:val="24"/>
        </w:rPr>
      </w:pPr>
    </w:p>
    <w:p w:rsidR="005E509E" w:rsidRDefault="005E509E" w:rsidP="000F2704">
      <w:pPr>
        <w:spacing w:after="0"/>
        <w:rPr>
          <w:b/>
          <w:szCs w:val="24"/>
        </w:rPr>
      </w:pPr>
    </w:p>
    <w:p w:rsidR="005E509E" w:rsidRPr="007E406D" w:rsidRDefault="005E509E" w:rsidP="000F2704">
      <w:pPr>
        <w:spacing w:after="0"/>
        <w:rPr>
          <w:b/>
          <w:szCs w:val="24"/>
        </w:rPr>
      </w:pPr>
    </w:p>
    <w:p w:rsidR="00756936" w:rsidRPr="007E406D" w:rsidRDefault="00D707F4" w:rsidP="00756936">
      <w:pPr>
        <w:rPr>
          <w:b/>
          <w:color w:val="FF0000"/>
          <w:szCs w:val="24"/>
        </w:rPr>
      </w:pPr>
      <w:r w:rsidRPr="007E406D">
        <w:rPr>
          <w:b/>
          <w:szCs w:val="24"/>
        </w:rPr>
        <w:t>Eylemler</w:t>
      </w:r>
    </w:p>
    <w:tbl>
      <w:tblPr>
        <w:tblStyle w:val="KlavuzuTablo4-Vurgu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4705"/>
        <w:gridCol w:w="2127"/>
        <w:gridCol w:w="1666"/>
      </w:tblGrid>
      <w:tr w:rsidR="00A01141" w:rsidRPr="007E406D" w:rsidTr="00DC1F44">
        <w:trPr>
          <w:cnfStyle w:val="100000000000"/>
          <w:trHeight w:val="441"/>
        </w:trPr>
        <w:tc>
          <w:tcPr>
            <w:cnfStyle w:val="001000000000"/>
            <w:tcW w:w="425" w:type="pct"/>
            <w:tcBorders>
              <w:top w:val="none" w:sz="0" w:space="0" w:color="auto"/>
              <w:left w:val="none" w:sz="0" w:space="0" w:color="auto"/>
              <w:bottom w:val="none" w:sz="0" w:space="0" w:color="auto"/>
              <w:right w:val="none" w:sz="0" w:space="0" w:color="auto"/>
            </w:tcBorders>
            <w:hideMark/>
          </w:tcPr>
          <w:p w:rsidR="00756936" w:rsidRPr="007E406D" w:rsidRDefault="00756936" w:rsidP="00A01141">
            <w:pPr>
              <w:spacing w:after="0" w:line="240" w:lineRule="auto"/>
              <w:jc w:val="center"/>
              <w:rPr>
                <w:b w:val="0"/>
                <w:bCs w:val="0"/>
                <w:color w:val="000000"/>
                <w:szCs w:val="24"/>
              </w:rPr>
            </w:pPr>
            <w:r w:rsidRPr="007E406D">
              <w:rPr>
                <w:b w:val="0"/>
                <w:bCs w:val="0"/>
                <w:color w:val="000000"/>
                <w:szCs w:val="24"/>
              </w:rPr>
              <w:t>No</w:t>
            </w:r>
          </w:p>
        </w:tc>
        <w:tc>
          <w:tcPr>
            <w:tcW w:w="2533" w:type="pct"/>
            <w:tcBorders>
              <w:top w:val="none" w:sz="0" w:space="0" w:color="auto"/>
              <w:left w:val="none" w:sz="0" w:space="0" w:color="auto"/>
              <w:bottom w:val="none" w:sz="0" w:space="0" w:color="auto"/>
              <w:right w:val="none" w:sz="0" w:space="0" w:color="auto"/>
            </w:tcBorders>
            <w:noWrap/>
            <w:hideMark/>
          </w:tcPr>
          <w:p w:rsidR="00756936" w:rsidRPr="007E406D" w:rsidRDefault="00756936" w:rsidP="00A01141">
            <w:pPr>
              <w:spacing w:after="0" w:line="240" w:lineRule="auto"/>
              <w:jc w:val="center"/>
              <w:cnfStyle w:val="100000000000"/>
              <w:rPr>
                <w:b w:val="0"/>
                <w:bCs w:val="0"/>
                <w:color w:val="000000"/>
                <w:szCs w:val="24"/>
              </w:rPr>
            </w:pPr>
            <w:r w:rsidRPr="007E406D">
              <w:rPr>
                <w:b w:val="0"/>
                <w:bCs w:val="0"/>
                <w:color w:val="000000"/>
                <w:szCs w:val="24"/>
              </w:rPr>
              <w:t>Eylem İfadesi</w:t>
            </w:r>
          </w:p>
        </w:tc>
        <w:tc>
          <w:tcPr>
            <w:tcW w:w="1145" w:type="pct"/>
            <w:tcBorders>
              <w:top w:val="none" w:sz="0" w:space="0" w:color="auto"/>
              <w:left w:val="none" w:sz="0" w:space="0" w:color="auto"/>
              <w:bottom w:val="none" w:sz="0" w:space="0" w:color="auto"/>
              <w:right w:val="none" w:sz="0" w:space="0" w:color="auto"/>
            </w:tcBorders>
          </w:tcPr>
          <w:p w:rsidR="00756936" w:rsidRPr="007E406D" w:rsidRDefault="00756936" w:rsidP="00DC1F44">
            <w:pPr>
              <w:spacing w:after="0" w:line="240" w:lineRule="auto"/>
              <w:jc w:val="center"/>
              <w:cnfStyle w:val="100000000000"/>
              <w:rPr>
                <w:b w:val="0"/>
                <w:bCs w:val="0"/>
                <w:color w:val="000000"/>
                <w:szCs w:val="24"/>
              </w:rPr>
            </w:pPr>
            <w:r w:rsidRPr="007E406D">
              <w:rPr>
                <w:b w:val="0"/>
                <w:bCs w:val="0"/>
                <w:color w:val="000000"/>
                <w:szCs w:val="24"/>
              </w:rPr>
              <w:t>Eylem Sorumlusu</w:t>
            </w:r>
          </w:p>
        </w:tc>
        <w:tc>
          <w:tcPr>
            <w:tcW w:w="897" w:type="pct"/>
            <w:tcBorders>
              <w:top w:val="none" w:sz="0" w:space="0" w:color="auto"/>
              <w:left w:val="none" w:sz="0" w:space="0" w:color="auto"/>
              <w:bottom w:val="none" w:sz="0" w:space="0" w:color="auto"/>
              <w:right w:val="none" w:sz="0" w:space="0" w:color="auto"/>
            </w:tcBorders>
          </w:tcPr>
          <w:p w:rsidR="00756936" w:rsidRPr="007E406D" w:rsidRDefault="00756936" w:rsidP="00A01141">
            <w:pPr>
              <w:spacing w:after="0" w:line="240" w:lineRule="auto"/>
              <w:jc w:val="center"/>
              <w:cnfStyle w:val="100000000000"/>
              <w:rPr>
                <w:b w:val="0"/>
                <w:bCs w:val="0"/>
                <w:color w:val="000000"/>
                <w:szCs w:val="24"/>
              </w:rPr>
            </w:pPr>
            <w:r w:rsidRPr="007E406D">
              <w:rPr>
                <w:b w:val="0"/>
                <w:bCs w:val="0"/>
                <w:color w:val="000000"/>
                <w:szCs w:val="24"/>
              </w:rPr>
              <w:t>Eylem Tarihi</w:t>
            </w:r>
          </w:p>
        </w:tc>
      </w:tr>
      <w:tr w:rsidR="00A01141" w:rsidRPr="007E406D" w:rsidTr="00DC1F44">
        <w:trPr>
          <w:cnfStyle w:val="000000100000"/>
          <w:trHeight w:val="567"/>
        </w:trPr>
        <w:tc>
          <w:tcPr>
            <w:cnfStyle w:val="001000000000"/>
            <w:tcW w:w="425" w:type="pct"/>
            <w:noWrap/>
          </w:tcPr>
          <w:p w:rsidR="00756936" w:rsidRPr="007E406D" w:rsidRDefault="00F12CDC" w:rsidP="00A01141">
            <w:pPr>
              <w:spacing w:after="0" w:line="240" w:lineRule="auto"/>
              <w:jc w:val="center"/>
              <w:rPr>
                <w:b w:val="0"/>
                <w:bCs w:val="0"/>
                <w:color w:val="000000"/>
                <w:szCs w:val="24"/>
              </w:rPr>
            </w:pPr>
            <w:r w:rsidRPr="007E406D">
              <w:rPr>
                <w:b w:val="0"/>
                <w:bCs w:val="0"/>
                <w:color w:val="000000"/>
                <w:szCs w:val="24"/>
              </w:rPr>
              <w:t>2</w:t>
            </w:r>
            <w:r w:rsidR="002A640B" w:rsidRPr="007E406D">
              <w:rPr>
                <w:b w:val="0"/>
                <w:bCs w:val="0"/>
                <w:color w:val="000000"/>
                <w:szCs w:val="24"/>
              </w:rPr>
              <w:t>.1.1</w:t>
            </w:r>
          </w:p>
        </w:tc>
        <w:tc>
          <w:tcPr>
            <w:tcW w:w="2533" w:type="pct"/>
          </w:tcPr>
          <w:p w:rsidR="00756936" w:rsidRPr="007E406D" w:rsidRDefault="002A640B" w:rsidP="002A640B">
            <w:pPr>
              <w:spacing w:after="0" w:line="240" w:lineRule="auto"/>
              <w:jc w:val="both"/>
              <w:cnfStyle w:val="000000100000"/>
              <w:rPr>
                <w:szCs w:val="24"/>
                <w:highlight w:val="green"/>
              </w:rPr>
            </w:pPr>
            <w:r w:rsidRPr="007E406D">
              <w:rPr>
                <w:szCs w:val="24"/>
              </w:rPr>
              <w:t xml:space="preserve">Yerel, ulusal ve uluslararası bilimsel, kültürel, sanatsal ve sportif faaliyetler ve </w:t>
            </w:r>
            <w:r w:rsidR="00235CAD" w:rsidRPr="007E406D">
              <w:rPr>
                <w:szCs w:val="24"/>
              </w:rPr>
              <w:t xml:space="preserve"> projeler hakkında öğrenci ve öğretmenler bilgilendirilecek, proje hazırlamaları yönünde motive edilecektir.</w:t>
            </w:r>
          </w:p>
        </w:tc>
        <w:tc>
          <w:tcPr>
            <w:tcW w:w="1145" w:type="pct"/>
          </w:tcPr>
          <w:p w:rsidR="00756936" w:rsidRPr="007E406D" w:rsidRDefault="001176D1" w:rsidP="00DC1F44">
            <w:pPr>
              <w:spacing w:after="0" w:line="240" w:lineRule="auto"/>
              <w:jc w:val="center"/>
              <w:cnfStyle w:val="000000100000"/>
              <w:rPr>
                <w:color w:val="000000"/>
                <w:szCs w:val="24"/>
              </w:rPr>
            </w:pPr>
            <w:r w:rsidRPr="007E406D">
              <w:rPr>
                <w:color w:val="000000"/>
                <w:szCs w:val="24"/>
              </w:rPr>
              <w:t xml:space="preserve">Okul </w:t>
            </w:r>
            <w:r w:rsidR="00AC406B" w:rsidRPr="007E406D">
              <w:rPr>
                <w:color w:val="000000"/>
                <w:szCs w:val="24"/>
              </w:rPr>
              <w:t>Proje Koordinatörleri</w:t>
            </w:r>
          </w:p>
        </w:tc>
        <w:tc>
          <w:tcPr>
            <w:tcW w:w="897" w:type="pct"/>
          </w:tcPr>
          <w:p w:rsidR="00756936" w:rsidRPr="007E406D" w:rsidRDefault="00212813" w:rsidP="00212813">
            <w:pPr>
              <w:pStyle w:val="AralkYok"/>
              <w:cnfStyle w:val="000000100000"/>
              <w:rPr>
                <w:rFonts w:ascii="Book Antiqua" w:hAnsi="Book Antiqua"/>
                <w:sz w:val="24"/>
              </w:rPr>
            </w:pPr>
            <w:r w:rsidRPr="00212813">
              <w:rPr>
                <w:rFonts w:ascii="Book Antiqua" w:hAnsi="Book Antiqua"/>
                <w:sz w:val="24"/>
                <w:szCs w:val="24"/>
              </w:rPr>
              <w:t>Her yılın</w:t>
            </w:r>
            <w:r>
              <w:rPr>
                <w:rFonts w:ascii="Book Antiqua" w:hAnsi="Book Antiqua"/>
                <w:sz w:val="24"/>
              </w:rPr>
              <w:t>Eylül ayı</w:t>
            </w:r>
          </w:p>
        </w:tc>
      </w:tr>
      <w:tr w:rsidR="00A01141" w:rsidRPr="007E406D" w:rsidTr="00DC1F44">
        <w:trPr>
          <w:trHeight w:val="567"/>
        </w:trPr>
        <w:tc>
          <w:tcPr>
            <w:cnfStyle w:val="001000000000"/>
            <w:tcW w:w="425" w:type="pct"/>
            <w:noWrap/>
          </w:tcPr>
          <w:p w:rsidR="00756936" w:rsidRPr="007E406D" w:rsidRDefault="00F12CDC" w:rsidP="00A01141">
            <w:pPr>
              <w:spacing w:after="0" w:line="240" w:lineRule="auto"/>
              <w:jc w:val="center"/>
              <w:rPr>
                <w:b w:val="0"/>
                <w:bCs w:val="0"/>
                <w:color w:val="000000"/>
                <w:szCs w:val="24"/>
              </w:rPr>
            </w:pPr>
            <w:r w:rsidRPr="007E406D">
              <w:rPr>
                <w:b w:val="0"/>
                <w:bCs w:val="0"/>
                <w:color w:val="000000"/>
                <w:szCs w:val="24"/>
              </w:rPr>
              <w:t>2</w:t>
            </w:r>
            <w:r w:rsidR="002A640B" w:rsidRPr="007E406D">
              <w:rPr>
                <w:b w:val="0"/>
                <w:bCs w:val="0"/>
                <w:color w:val="000000"/>
                <w:szCs w:val="24"/>
              </w:rPr>
              <w:t>.1.2</w:t>
            </w:r>
          </w:p>
        </w:tc>
        <w:tc>
          <w:tcPr>
            <w:tcW w:w="2533" w:type="pct"/>
          </w:tcPr>
          <w:p w:rsidR="00756936" w:rsidRPr="007E406D" w:rsidRDefault="00235CAD" w:rsidP="00A01141">
            <w:pPr>
              <w:spacing w:after="0" w:line="240" w:lineRule="auto"/>
              <w:jc w:val="both"/>
              <w:cnfStyle w:val="000000000000"/>
              <w:rPr>
                <w:szCs w:val="24"/>
                <w:highlight w:val="green"/>
              </w:rPr>
            </w:pPr>
            <w:r w:rsidRPr="007E406D">
              <w:rPr>
                <w:szCs w:val="24"/>
              </w:rPr>
              <w:t>Öğretmenlerin mesleki gelişimlerine yönelik düzenlenen seminer/toplantı gibi faaliyetlere katılımları sağlanacaktır.</w:t>
            </w:r>
          </w:p>
        </w:tc>
        <w:tc>
          <w:tcPr>
            <w:tcW w:w="1145" w:type="pct"/>
          </w:tcPr>
          <w:p w:rsidR="00756936" w:rsidRPr="007E406D" w:rsidRDefault="00076C28" w:rsidP="00DC1F44">
            <w:pPr>
              <w:spacing w:after="0" w:line="240" w:lineRule="auto"/>
              <w:jc w:val="center"/>
              <w:cnfStyle w:val="000000000000"/>
              <w:rPr>
                <w:color w:val="000000"/>
                <w:szCs w:val="24"/>
              </w:rPr>
            </w:pPr>
            <w:r w:rsidRPr="007E406D">
              <w:rPr>
                <w:color w:val="000000"/>
                <w:szCs w:val="24"/>
              </w:rPr>
              <w:t>Okul Yönetimi</w:t>
            </w:r>
          </w:p>
        </w:tc>
        <w:tc>
          <w:tcPr>
            <w:tcW w:w="897" w:type="pct"/>
          </w:tcPr>
          <w:p w:rsidR="00756936" w:rsidRPr="007E406D" w:rsidRDefault="00212813" w:rsidP="00212813">
            <w:pPr>
              <w:pStyle w:val="AralkYok"/>
              <w:cnfStyle w:val="000000000000"/>
              <w:rPr>
                <w:rFonts w:ascii="Book Antiqua" w:hAnsi="Book Antiqua"/>
                <w:sz w:val="24"/>
              </w:rPr>
            </w:pPr>
            <w:r w:rsidRPr="00212813">
              <w:rPr>
                <w:rFonts w:ascii="Book Antiqua" w:hAnsi="Book Antiqua"/>
                <w:sz w:val="24"/>
                <w:szCs w:val="24"/>
              </w:rPr>
              <w:t>Her yılın</w:t>
            </w:r>
            <w:r w:rsidR="00C932EF" w:rsidRPr="007E406D">
              <w:rPr>
                <w:rFonts w:ascii="Book Antiqua" w:hAnsi="Book Antiqua"/>
                <w:sz w:val="24"/>
              </w:rPr>
              <w:t xml:space="preserve">Haziran </w:t>
            </w:r>
            <w:r>
              <w:t>ayı</w:t>
            </w:r>
          </w:p>
        </w:tc>
      </w:tr>
    </w:tbl>
    <w:p w:rsidR="00660376" w:rsidRPr="007E406D" w:rsidRDefault="00660376" w:rsidP="00756936">
      <w:pPr>
        <w:rPr>
          <w:szCs w:val="24"/>
        </w:rPr>
      </w:pPr>
    </w:p>
    <w:p w:rsidR="00D80BDD" w:rsidRDefault="008C2833" w:rsidP="002105CD">
      <w:pPr>
        <w:pStyle w:val="Balk4"/>
        <w:rPr>
          <w:rFonts w:ascii="Book Antiqua" w:hAnsi="Book Antiqua"/>
          <w:b/>
          <w:sz w:val="24"/>
          <w:szCs w:val="24"/>
        </w:rPr>
      </w:pPr>
      <w:r w:rsidRPr="007E406D">
        <w:rPr>
          <w:rFonts w:ascii="Book Antiqua" w:hAnsi="Book Antiqua"/>
          <w:b/>
          <w:sz w:val="24"/>
          <w:szCs w:val="24"/>
        </w:rPr>
        <w:t>Stratejik Hedef 2.2.</w:t>
      </w:r>
    </w:p>
    <w:p w:rsidR="005E509E" w:rsidRPr="005E509E" w:rsidRDefault="005E509E" w:rsidP="005E509E"/>
    <w:p w:rsidR="008C2833" w:rsidRDefault="008E2A46" w:rsidP="00B037EF">
      <w:pPr>
        <w:pStyle w:val="Balk3"/>
        <w:spacing w:before="0" w:after="0" w:line="360" w:lineRule="auto"/>
        <w:jc w:val="both"/>
        <w:rPr>
          <w:rFonts w:ascii="Book Antiqua" w:hAnsi="Book Antiqua"/>
          <w:sz w:val="24"/>
          <w:szCs w:val="24"/>
        </w:rPr>
      </w:pPr>
      <w:bookmarkStart w:id="88" w:name="_Toc432302"/>
      <w:r w:rsidRPr="007E406D">
        <w:rPr>
          <w:rFonts w:ascii="Book Antiqua" w:hAnsi="Book Antiqua"/>
          <w:sz w:val="24"/>
          <w:szCs w:val="24"/>
        </w:rPr>
        <w:t>Etkin bir rehberlik anlayışıyla, ö</w:t>
      </w:r>
      <w:r w:rsidR="008C2833" w:rsidRPr="007E406D">
        <w:rPr>
          <w:rFonts w:ascii="Book Antiqua" w:hAnsi="Book Antiqua"/>
          <w:sz w:val="24"/>
          <w:szCs w:val="24"/>
        </w:rPr>
        <w:t>ğrencilerimizi</w:t>
      </w:r>
      <w:r w:rsidRPr="007E406D">
        <w:rPr>
          <w:rFonts w:ascii="Book Antiqua" w:hAnsi="Book Antiqua"/>
          <w:sz w:val="24"/>
          <w:szCs w:val="24"/>
        </w:rPr>
        <w:t xml:space="preserve"> ilgi ve becerileriyle orantılı bir şekilde</w:t>
      </w:r>
      <w:r w:rsidR="008C2833" w:rsidRPr="007E406D">
        <w:rPr>
          <w:rFonts w:ascii="Book Antiqua" w:hAnsi="Book Antiqua"/>
          <w:sz w:val="24"/>
          <w:szCs w:val="24"/>
        </w:rPr>
        <w:t xml:space="preserve"> üst öğrenime veya istihdama hazır hale getiren </w:t>
      </w:r>
      <w:r w:rsidRPr="007E406D">
        <w:rPr>
          <w:rFonts w:ascii="Book Antiqua" w:hAnsi="Book Antiqua"/>
          <w:sz w:val="24"/>
          <w:szCs w:val="24"/>
        </w:rPr>
        <w:t>daha kaliteli bir kurum yapısına geçilecektir.</w:t>
      </w:r>
      <w:bookmarkEnd w:id="88"/>
    </w:p>
    <w:p w:rsidR="005E509E" w:rsidRPr="005E509E" w:rsidRDefault="005E509E" w:rsidP="005E509E"/>
    <w:p w:rsidR="005E509E" w:rsidRPr="005E509E" w:rsidRDefault="005E509E" w:rsidP="005E509E">
      <w:r w:rsidRPr="007E406D">
        <w:rPr>
          <w:b/>
          <w:szCs w:val="24"/>
        </w:rPr>
        <w:t>Performans Göstergeleri</w:t>
      </w:r>
    </w:p>
    <w:tbl>
      <w:tblPr>
        <w:tblStyle w:val="KlavuzuTablo4-Vurgu61"/>
        <w:tblpPr w:leftFromText="141" w:rightFromText="141" w:vertAnchor="text" w:horzAnchor="margin" w:tblpXSpec="center" w:tblpY="43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3"/>
        <w:gridCol w:w="3828"/>
        <w:gridCol w:w="992"/>
        <w:gridCol w:w="992"/>
        <w:gridCol w:w="709"/>
        <w:gridCol w:w="709"/>
        <w:gridCol w:w="708"/>
        <w:gridCol w:w="709"/>
      </w:tblGrid>
      <w:tr w:rsidR="00EF69CE" w:rsidRPr="007E406D" w:rsidTr="00EF69CE">
        <w:trPr>
          <w:cnfStyle w:val="100000000000"/>
          <w:trHeight w:val="20"/>
        </w:trPr>
        <w:tc>
          <w:tcPr>
            <w:cnfStyle w:val="001000000000"/>
            <w:tcW w:w="851" w:type="dxa"/>
            <w:vMerge w:val="restart"/>
            <w:tcBorders>
              <w:top w:val="none" w:sz="0" w:space="0" w:color="auto"/>
              <w:left w:val="none" w:sz="0" w:space="0" w:color="auto"/>
              <w:bottom w:val="none" w:sz="0" w:space="0" w:color="auto"/>
              <w:right w:val="none" w:sz="0" w:space="0" w:color="auto"/>
            </w:tcBorders>
            <w:noWrap/>
            <w:hideMark/>
          </w:tcPr>
          <w:p w:rsidR="00EF69CE" w:rsidRPr="007E406D" w:rsidRDefault="00EF69CE" w:rsidP="00EF69CE">
            <w:pPr>
              <w:spacing w:after="0" w:line="240" w:lineRule="auto"/>
              <w:rPr>
                <w:b w:val="0"/>
                <w:bCs w:val="0"/>
                <w:color w:val="000000"/>
                <w:szCs w:val="24"/>
              </w:rPr>
            </w:pPr>
            <w:r w:rsidRPr="007E406D">
              <w:rPr>
                <w:b w:val="0"/>
                <w:bCs w:val="0"/>
                <w:color w:val="000000"/>
                <w:szCs w:val="24"/>
              </w:rPr>
              <w:t>No</w:t>
            </w:r>
          </w:p>
        </w:tc>
        <w:tc>
          <w:tcPr>
            <w:tcW w:w="4111" w:type="dxa"/>
            <w:gridSpan w:val="2"/>
            <w:vMerge w:val="restart"/>
            <w:tcBorders>
              <w:top w:val="none" w:sz="0" w:space="0" w:color="auto"/>
              <w:left w:val="none" w:sz="0" w:space="0" w:color="auto"/>
              <w:bottom w:val="none" w:sz="0" w:space="0" w:color="auto"/>
              <w:right w:val="none" w:sz="0" w:space="0" w:color="auto"/>
            </w:tcBorders>
            <w:hideMark/>
          </w:tcPr>
          <w:p w:rsidR="00EF69CE" w:rsidRPr="007E406D" w:rsidRDefault="00EF69CE" w:rsidP="00EF69CE">
            <w:pPr>
              <w:spacing w:after="0" w:line="240" w:lineRule="auto"/>
              <w:cnfStyle w:val="100000000000"/>
              <w:rPr>
                <w:b w:val="0"/>
                <w:bCs w:val="0"/>
                <w:color w:val="000000"/>
                <w:szCs w:val="24"/>
              </w:rPr>
            </w:pPr>
            <w:r w:rsidRPr="007E406D">
              <w:rPr>
                <w:b w:val="0"/>
                <w:bCs w:val="0"/>
                <w:color w:val="000000"/>
                <w:szCs w:val="24"/>
              </w:rPr>
              <w:t>PERFORMANS</w:t>
            </w:r>
          </w:p>
          <w:p w:rsidR="00EF69CE" w:rsidRPr="007E406D" w:rsidRDefault="00EF69CE" w:rsidP="00EF69CE">
            <w:pPr>
              <w:spacing w:after="0" w:line="240" w:lineRule="auto"/>
              <w:cnfStyle w:val="100000000000"/>
              <w:rPr>
                <w:b w:val="0"/>
                <w:bCs w:val="0"/>
                <w:color w:val="000000"/>
                <w:szCs w:val="24"/>
              </w:rPr>
            </w:pPr>
            <w:r w:rsidRPr="007E406D">
              <w:rPr>
                <w:b w:val="0"/>
                <w:bCs w:val="0"/>
                <w:color w:val="000000"/>
                <w:szCs w:val="24"/>
              </w:rPr>
              <w:t>GÖSTERGESİ</w:t>
            </w:r>
          </w:p>
        </w:tc>
        <w:tc>
          <w:tcPr>
            <w:tcW w:w="992" w:type="dxa"/>
            <w:tcBorders>
              <w:top w:val="none" w:sz="0" w:space="0" w:color="auto"/>
              <w:left w:val="none" w:sz="0" w:space="0" w:color="auto"/>
              <w:bottom w:val="none" w:sz="0" w:space="0" w:color="auto"/>
              <w:right w:val="none" w:sz="0" w:space="0" w:color="auto"/>
            </w:tcBorders>
          </w:tcPr>
          <w:p w:rsidR="00EF69CE" w:rsidRPr="007E406D" w:rsidRDefault="00EF69CE" w:rsidP="00EF69CE">
            <w:pPr>
              <w:spacing w:after="0" w:line="240" w:lineRule="auto"/>
              <w:cnfStyle w:val="100000000000"/>
              <w:rPr>
                <w:b w:val="0"/>
                <w:bCs w:val="0"/>
                <w:color w:val="000000"/>
                <w:szCs w:val="24"/>
              </w:rPr>
            </w:pPr>
            <w:r w:rsidRPr="007E406D">
              <w:rPr>
                <w:b w:val="0"/>
                <w:bCs w:val="0"/>
                <w:color w:val="000000"/>
                <w:szCs w:val="24"/>
              </w:rPr>
              <w:t>Mevcut</w:t>
            </w:r>
          </w:p>
        </w:tc>
        <w:tc>
          <w:tcPr>
            <w:tcW w:w="3827" w:type="dxa"/>
            <w:gridSpan w:val="5"/>
            <w:tcBorders>
              <w:top w:val="none" w:sz="0" w:space="0" w:color="auto"/>
              <w:left w:val="none" w:sz="0" w:space="0" w:color="auto"/>
              <w:bottom w:val="none" w:sz="0" w:space="0" w:color="auto"/>
              <w:right w:val="none" w:sz="0" w:space="0" w:color="auto"/>
            </w:tcBorders>
          </w:tcPr>
          <w:p w:rsidR="00EF69CE" w:rsidRPr="007E406D" w:rsidRDefault="00EF69CE" w:rsidP="00EF69CE">
            <w:pPr>
              <w:spacing w:after="0" w:line="240" w:lineRule="auto"/>
              <w:cnfStyle w:val="100000000000"/>
              <w:rPr>
                <w:b w:val="0"/>
                <w:bCs w:val="0"/>
                <w:color w:val="000000"/>
                <w:szCs w:val="24"/>
              </w:rPr>
            </w:pPr>
            <w:r w:rsidRPr="007E406D">
              <w:rPr>
                <w:b w:val="0"/>
                <w:bCs w:val="0"/>
                <w:color w:val="000000"/>
                <w:szCs w:val="24"/>
              </w:rPr>
              <w:t>HEDEF</w:t>
            </w:r>
          </w:p>
        </w:tc>
      </w:tr>
      <w:tr w:rsidR="00EF69CE" w:rsidRPr="007E406D" w:rsidTr="00EF69CE">
        <w:trPr>
          <w:cnfStyle w:val="000000100000"/>
          <w:trHeight w:val="20"/>
        </w:trPr>
        <w:tc>
          <w:tcPr>
            <w:cnfStyle w:val="001000000000"/>
            <w:tcW w:w="851" w:type="dxa"/>
            <w:vMerge/>
            <w:hideMark/>
          </w:tcPr>
          <w:p w:rsidR="00EF69CE" w:rsidRPr="007E406D" w:rsidRDefault="00EF69CE" w:rsidP="00EF69CE">
            <w:pPr>
              <w:spacing w:after="0" w:line="240" w:lineRule="auto"/>
              <w:rPr>
                <w:b w:val="0"/>
                <w:bCs w:val="0"/>
                <w:szCs w:val="24"/>
              </w:rPr>
            </w:pPr>
          </w:p>
        </w:tc>
        <w:tc>
          <w:tcPr>
            <w:tcW w:w="4111" w:type="dxa"/>
            <w:gridSpan w:val="2"/>
            <w:vMerge/>
            <w:hideMark/>
          </w:tcPr>
          <w:p w:rsidR="00EF69CE" w:rsidRPr="007E406D" w:rsidRDefault="00EF69CE" w:rsidP="00EF69CE">
            <w:pPr>
              <w:spacing w:after="0" w:line="240" w:lineRule="auto"/>
              <w:cnfStyle w:val="000000100000"/>
              <w:rPr>
                <w:b/>
                <w:bCs/>
                <w:szCs w:val="24"/>
              </w:rPr>
            </w:pPr>
          </w:p>
        </w:tc>
        <w:tc>
          <w:tcPr>
            <w:tcW w:w="992" w:type="dxa"/>
            <w:noWrap/>
            <w:hideMark/>
          </w:tcPr>
          <w:p w:rsidR="00EF69CE" w:rsidRPr="007E406D" w:rsidRDefault="00EF69CE" w:rsidP="00EF69CE">
            <w:pPr>
              <w:spacing w:after="0" w:line="240" w:lineRule="auto"/>
              <w:cnfStyle w:val="000000100000"/>
              <w:rPr>
                <w:b/>
                <w:bCs/>
                <w:szCs w:val="24"/>
              </w:rPr>
            </w:pPr>
            <w:r w:rsidRPr="007E406D">
              <w:rPr>
                <w:b/>
                <w:bCs/>
                <w:szCs w:val="24"/>
              </w:rPr>
              <w:t>2018</w:t>
            </w:r>
          </w:p>
        </w:tc>
        <w:tc>
          <w:tcPr>
            <w:tcW w:w="992" w:type="dxa"/>
            <w:noWrap/>
            <w:hideMark/>
          </w:tcPr>
          <w:p w:rsidR="00EF69CE" w:rsidRPr="007E406D" w:rsidRDefault="00EF69CE" w:rsidP="00EF69CE">
            <w:pPr>
              <w:spacing w:after="0" w:line="240" w:lineRule="auto"/>
              <w:cnfStyle w:val="000000100000"/>
              <w:rPr>
                <w:b/>
                <w:bCs/>
                <w:szCs w:val="24"/>
              </w:rPr>
            </w:pPr>
            <w:r w:rsidRPr="007E406D">
              <w:rPr>
                <w:b/>
                <w:bCs/>
                <w:szCs w:val="24"/>
              </w:rPr>
              <w:t>2019</w:t>
            </w:r>
          </w:p>
        </w:tc>
        <w:tc>
          <w:tcPr>
            <w:tcW w:w="709" w:type="dxa"/>
          </w:tcPr>
          <w:p w:rsidR="00EF69CE" w:rsidRPr="007E406D" w:rsidRDefault="00EF69CE" w:rsidP="00EF69CE">
            <w:pPr>
              <w:spacing w:after="0" w:line="240" w:lineRule="auto"/>
              <w:cnfStyle w:val="000000100000"/>
              <w:rPr>
                <w:b/>
                <w:bCs/>
                <w:szCs w:val="24"/>
              </w:rPr>
            </w:pPr>
            <w:r w:rsidRPr="007E406D">
              <w:rPr>
                <w:b/>
                <w:bCs/>
                <w:szCs w:val="24"/>
              </w:rPr>
              <w:t>2020</w:t>
            </w:r>
          </w:p>
        </w:tc>
        <w:tc>
          <w:tcPr>
            <w:tcW w:w="709" w:type="dxa"/>
          </w:tcPr>
          <w:p w:rsidR="00EF69CE" w:rsidRPr="007E406D" w:rsidRDefault="00EF69CE" w:rsidP="00EF69CE">
            <w:pPr>
              <w:spacing w:after="0" w:line="240" w:lineRule="auto"/>
              <w:cnfStyle w:val="000000100000"/>
              <w:rPr>
                <w:b/>
                <w:bCs/>
                <w:szCs w:val="24"/>
              </w:rPr>
            </w:pPr>
            <w:r w:rsidRPr="007E406D">
              <w:rPr>
                <w:b/>
                <w:bCs/>
                <w:szCs w:val="24"/>
              </w:rPr>
              <w:t>2021</w:t>
            </w:r>
          </w:p>
        </w:tc>
        <w:tc>
          <w:tcPr>
            <w:tcW w:w="708" w:type="dxa"/>
          </w:tcPr>
          <w:p w:rsidR="00EF69CE" w:rsidRPr="007E406D" w:rsidRDefault="00EF69CE" w:rsidP="00EF69CE">
            <w:pPr>
              <w:spacing w:after="0" w:line="240" w:lineRule="auto"/>
              <w:cnfStyle w:val="000000100000"/>
              <w:rPr>
                <w:b/>
                <w:bCs/>
                <w:szCs w:val="24"/>
              </w:rPr>
            </w:pPr>
            <w:r w:rsidRPr="007E406D">
              <w:rPr>
                <w:b/>
                <w:bCs/>
                <w:szCs w:val="24"/>
              </w:rPr>
              <w:t>2022</w:t>
            </w:r>
          </w:p>
        </w:tc>
        <w:tc>
          <w:tcPr>
            <w:tcW w:w="709" w:type="dxa"/>
          </w:tcPr>
          <w:p w:rsidR="00EF69CE" w:rsidRPr="007E406D" w:rsidRDefault="00EF69CE" w:rsidP="00EF69CE">
            <w:pPr>
              <w:spacing w:after="0" w:line="240" w:lineRule="auto"/>
              <w:cnfStyle w:val="000000100000"/>
              <w:rPr>
                <w:b/>
                <w:bCs/>
                <w:szCs w:val="24"/>
              </w:rPr>
            </w:pPr>
            <w:r w:rsidRPr="007E406D">
              <w:rPr>
                <w:b/>
                <w:bCs/>
                <w:szCs w:val="24"/>
              </w:rPr>
              <w:t>2023</w:t>
            </w:r>
          </w:p>
        </w:tc>
      </w:tr>
      <w:tr w:rsidR="00EF69CE" w:rsidRPr="007E406D" w:rsidTr="00EF69CE">
        <w:trPr>
          <w:trHeight w:val="20"/>
        </w:trPr>
        <w:tc>
          <w:tcPr>
            <w:cnfStyle w:val="001000000000"/>
            <w:tcW w:w="1134" w:type="dxa"/>
            <w:gridSpan w:val="2"/>
          </w:tcPr>
          <w:p w:rsidR="00EF69CE" w:rsidRPr="007E406D" w:rsidRDefault="00EF69CE" w:rsidP="00EF69CE">
            <w:pPr>
              <w:rPr>
                <w:szCs w:val="24"/>
              </w:rPr>
            </w:pPr>
            <w:r w:rsidRPr="007E406D">
              <w:rPr>
                <w:b w:val="0"/>
                <w:bCs w:val="0"/>
                <w:szCs w:val="24"/>
              </w:rPr>
              <w:t>PG.2.2.1</w:t>
            </w:r>
          </w:p>
        </w:tc>
        <w:tc>
          <w:tcPr>
            <w:tcW w:w="3828" w:type="dxa"/>
          </w:tcPr>
          <w:p w:rsidR="00EF69CE" w:rsidRPr="007E406D" w:rsidRDefault="00EF69CE" w:rsidP="00EF69CE">
            <w:pPr>
              <w:spacing w:after="0" w:line="240" w:lineRule="auto"/>
              <w:cnfStyle w:val="000000000000"/>
              <w:rPr>
                <w:szCs w:val="24"/>
              </w:rPr>
            </w:pPr>
            <w:r w:rsidRPr="007E406D">
              <w:rPr>
                <w:szCs w:val="24"/>
              </w:rPr>
              <w:t>Kurumumuz ile üniversite, kamu ve özel sektör ile yapılan faaliyet sayısı</w:t>
            </w:r>
          </w:p>
        </w:tc>
        <w:tc>
          <w:tcPr>
            <w:tcW w:w="992" w:type="dxa"/>
            <w:noWrap/>
          </w:tcPr>
          <w:p w:rsidR="00EF69CE" w:rsidRPr="007E406D" w:rsidRDefault="00C932EF" w:rsidP="00EF69CE">
            <w:pPr>
              <w:spacing w:after="0" w:line="240" w:lineRule="auto"/>
              <w:cnfStyle w:val="000000000000"/>
              <w:rPr>
                <w:szCs w:val="24"/>
              </w:rPr>
            </w:pPr>
            <w:r w:rsidRPr="007E406D">
              <w:rPr>
                <w:szCs w:val="24"/>
              </w:rPr>
              <w:t>1</w:t>
            </w:r>
          </w:p>
        </w:tc>
        <w:tc>
          <w:tcPr>
            <w:tcW w:w="992" w:type="dxa"/>
            <w:noWrap/>
          </w:tcPr>
          <w:p w:rsidR="00EF69CE" w:rsidRPr="007E406D" w:rsidRDefault="00C932EF" w:rsidP="00EF69CE">
            <w:pPr>
              <w:spacing w:after="0" w:line="240" w:lineRule="auto"/>
              <w:cnfStyle w:val="000000000000"/>
              <w:rPr>
                <w:szCs w:val="24"/>
              </w:rPr>
            </w:pPr>
            <w:r w:rsidRPr="007E406D">
              <w:rPr>
                <w:szCs w:val="24"/>
              </w:rPr>
              <w:t>2</w:t>
            </w:r>
          </w:p>
        </w:tc>
        <w:tc>
          <w:tcPr>
            <w:tcW w:w="709" w:type="dxa"/>
          </w:tcPr>
          <w:p w:rsidR="00EF69CE" w:rsidRPr="007E406D" w:rsidRDefault="00C932EF" w:rsidP="00EF69CE">
            <w:pPr>
              <w:spacing w:after="0" w:line="240" w:lineRule="auto"/>
              <w:cnfStyle w:val="000000000000"/>
              <w:rPr>
                <w:szCs w:val="24"/>
              </w:rPr>
            </w:pPr>
            <w:r w:rsidRPr="007E406D">
              <w:rPr>
                <w:szCs w:val="24"/>
              </w:rPr>
              <w:t>3</w:t>
            </w:r>
          </w:p>
        </w:tc>
        <w:tc>
          <w:tcPr>
            <w:tcW w:w="709" w:type="dxa"/>
          </w:tcPr>
          <w:p w:rsidR="00EF69CE" w:rsidRPr="007E406D" w:rsidRDefault="00C932EF" w:rsidP="00EF69CE">
            <w:pPr>
              <w:spacing w:after="0" w:line="240" w:lineRule="auto"/>
              <w:cnfStyle w:val="000000000000"/>
              <w:rPr>
                <w:szCs w:val="24"/>
              </w:rPr>
            </w:pPr>
            <w:r w:rsidRPr="007E406D">
              <w:rPr>
                <w:szCs w:val="24"/>
              </w:rPr>
              <w:t>4</w:t>
            </w:r>
          </w:p>
        </w:tc>
        <w:tc>
          <w:tcPr>
            <w:tcW w:w="708" w:type="dxa"/>
          </w:tcPr>
          <w:p w:rsidR="00EF69CE" w:rsidRPr="007E406D" w:rsidRDefault="00C932EF" w:rsidP="00EF69CE">
            <w:pPr>
              <w:spacing w:after="0" w:line="240" w:lineRule="auto"/>
              <w:cnfStyle w:val="000000000000"/>
              <w:rPr>
                <w:szCs w:val="24"/>
              </w:rPr>
            </w:pPr>
            <w:r w:rsidRPr="007E406D">
              <w:rPr>
                <w:szCs w:val="24"/>
              </w:rPr>
              <w:t>5</w:t>
            </w:r>
          </w:p>
        </w:tc>
        <w:tc>
          <w:tcPr>
            <w:tcW w:w="709" w:type="dxa"/>
          </w:tcPr>
          <w:p w:rsidR="00EF69CE" w:rsidRPr="007E406D" w:rsidRDefault="00C932EF" w:rsidP="00EF69CE">
            <w:pPr>
              <w:spacing w:after="0" w:line="240" w:lineRule="auto"/>
              <w:cnfStyle w:val="000000000000"/>
              <w:rPr>
                <w:szCs w:val="24"/>
              </w:rPr>
            </w:pPr>
            <w:r w:rsidRPr="007E406D">
              <w:rPr>
                <w:szCs w:val="24"/>
              </w:rPr>
              <w:t>6</w:t>
            </w:r>
          </w:p>
        </w:tc>
      </w:tr>
      <w:tr w:rsidR="00EF69CE" w:rsidRPr="007E406D" w:rsidTr="00EF69CE">
        <w:trPr>
          <w:cnfStyle w:val="000000100000"/>
          <w:trHeight w:val="20"/>
        </w:trPr>
        <w:tc>
          <w:tcPr>
            <w:cnfStyle w:val="001000000000"/>
            <w:tcW w:w="1134" w:type="dxa"/>
            <w:gridSpan w:val="2"/>
          </w:tcPr>
          <w:p w:rsidR="00EF69CE" w:rsidRPr="007E406D" w:rsidRDefault="00EF69CE" w:rsidP="00EF69CE">
            <w:pPr>
              <w:rPr>
                <w:szCs w:val="24"/>
              </w:rPr>
            </w:pPr>
            <w:r w:rsidRPr="007E406D">
              <w:rPr>
                <w:b w:val="0"/>
                <w:bCs w:val="0"/>
                <w:szCs w:val="24"/>
              </w:rPr>
              <w:t>PG.2.2.2</w:t>
            </w:r>
          </w:p>
        </w:tc>
        <w:tc>
          <w:tcPr>
            <w:tcW w:w="3828" w:type="dxa"/>
          </w:tcPr>
          <w:p w:rsidR="00EF69CE" w:rsidRPr="007E406D" w:rsidRDefault="00EF69CE" w:rsidP="00EF69CE">
            <w:pPr>
              <w:spacing w:after="0" w:line="240" w:lineRule="auto"/>
              <w:cnfStyle w:val="000000100000"/>
              <w:rPr>
                <w:szCs w:val="24"/>
              </w:rPr>
            </w:pPr>
            <w:r w:rsidRPr="007E406D">
              <w:rPr>
                <w:szCs w:val="24"/>
              </w:rPr>
              <w:t>Statejik planda gösterge hedeflerine ulaşma oranı</w:t>
            </w:r>
            <w:r w:rsidR="00C932EF" w:rsidRPr="007E406D">
              <w:rPr>
                <w:szCs w:val="24"/>
              </w:rPr>
              <w:t xml:space="preserve"> ( % )</w:t>
            </w:r>
          </w:p>
        </w:tc>
        <w:tc>
          <w:tcPr>
            <w:tcW w:w="992" w:type="dxa"/>
            <w:noWrap/>
          </w:tcPr>
          <w:p w:rsidR="00EF69CE" w:rsidRPr="007E406D" w:rsidRDefault="00C932EF" w:rsidP="00EF69CE">
            <w:pPr>
              <w:spacing w:after="0" w:line="240" w:lineRule="auto"/>
              <w:cnfStyle w:val="000000100000"/>
              <w:rPr>
                <w:szCs w:val="24"/>
              </w:rPr>
            </w:pPr>
            <w:r w:rsidRPr="007E406D">
              <w:rPr>
                <w:szCs w:val="24"/>
              </w:rPr>
              <w:t>%80</w:t>
            </w:r>
          </w:p>
        </w:tc>
        <w:tc>
          <w:tcPr>
            <w:tcW w:w="992" w:type="dxa"/>
            <w:noWrap/>
          </w:tcPr>
          <w:p w:rsidR="00EF69CE" w:rsidRPr="007E406D" w:rsidRDefault="00C932EF" w:rsidP="00EF69CE">
            <w:pPr>
              <w:spacing w:after="0" w:line="240" w:lineRule="auto"/>
              <w:cnfStyle w:val="000000100000"/>
              <w:rPr>
                <w:szCs w:val="24"/>
              </w:rPr>
            </w:pPr>
            <w:r w:rsidRPr="007E406D">
              <w:rPr>
                <w:szCs w:val="24"/>
              </w:rPr>
              <w:t>%82</w:t>
            </w:r>
          </w:p>
        </w:tc>
        <w:tc>
          <w:tcPr>
            <w:tcW w:w="709" w:type="dxa"/>
          </w:tcPr>
          <w:p w:rsidR="00EF69CE" w:rsidRPr="007E406D" w:rsidRDefault="00C932EF" w:rsidP="00EF69CE">
            <w:pPr>
              <w:spacing w:after="0" w:line="240" w:lineRule="auto"/>
              <w:cnfStyle w:val="000000100000"/>
              <w:rPr>
                <w:szCs w:val="24"/>
              </w:rPr>
            </w:pPr>
            <w:r w:rsidRPr="007E406D">
              <w:rPr>
                <w:szCs w:val="24"/>
              </w:rPr>
              <w:t>%85</w:t>
            </w:r>
          </w:p>
        </w:tc>
        <w:tc>
          <w:tcPr>
            <w:tcW w:w="709" w:type="dxa"/>
          </w:tcPr>
          <w:p w:rsidR="00EF69CE" w:rsidRPr="007E406D" w:rsidRDefault="00C932EF" w:rsidP="00EF69CE">
            <w:pPr>
              <w:spacing w:after="0" w:line="240" w:lineRule="auto"/>
              <w:cnfStyle w:val="000000100000"/>
              <w:rPr>
                <w:szCs w:val="24"/>
              </w:rPr>
            </w:pPr>
            <w:r w:rsidRPr="007E406D">
              <w:rPr>
                <w:szCs w:val="24"/>
              </w:rPr>
              <w:t>%88</w:t>
            </w:r>
          </w:p>
        </w:tc>
        <w:tc>
          <w:tcPr>
            <w:tcW w:w="708" w:type="dxa"/>
          </w:tcPr>
          <w:p w:rsidR="00EF69CE" w:rsidRPr="007E406D" w:rsidRDefault="00C932EF" w:rsidP="00EF69CE">
            <w:pPr>
              <w:spacing w:after="0" w:line="240" w:lineRule="auto"/>
              <w:cnfStyle w:val="000000100000"/>
              <w:rPr>
                <w:szCs w:val="24"/>
              </w:rPr>
            </w:pPr>
            <w:r w:rsidRPr="007E406D">
              <w:rPr>
                <w:szCs w:val="24"/>
              </w:rPr>
              <w:t>%90</w:t>
            </w:r>
          </w:p>
        </w:tc>
        <w:tc>
          <w:tcPr>
            <w:tcW w:w="709" w:type="dxa"/>
          </w:tcPr>
          <w:p w:rsidR="00EF69CE" w:rsidRPr="007E406D" w:rsidRDefault="00C932EF" w:rsidP="00EF69CE">
            <w:pPr>
              <w:spacing w:after="0" w:line="240" w:lineRule="auto"/>
              <w:cnfStyle w:val="000000100000"/>
              <w:rPr>
                <w:szCs w:val="24"/>
              </w:rPr>
            </w:pPr>
            <w:r w:rsidRPr="007E406D">
              <w:rPr>
                <w:szCs w:val="24"/>
              </w:rPr>
              <w:t>%92</w:t>
            </w:r>
          </w:p>
        </w:tc>
      </w:tr>
      <w:tr w:rsidR="00EF69CE" w:rsidRPr="007E406D" w:rsidTr="00EF69CE">
        <w:trPr>
          <w:trHeight w:val="20"/>
        </w:trPr>
        <w:tc>
          <w:tcPr>
            <w:cnfStyle w:val="001000000000"/>
            <w:tcW w:w="1134" w:type="dxa"/>
            <w:gridSpan w:val="2"/>
          </w:tcPr>
          <w:p w:rsidR="00EF69CE" w:rsidRPr="007E406D" w:rsidRDefault="00EF69CE" w:rsidP="00EF69CE">
            <w:pPr>
              <w:rPr>
                <w:szCs w:val="24"/>
              </w:rPr>
            </w:pPr>
            <w:r w:rsidRPr="007E406D">
              <w:rPr>
                <w:b w:val="0"/>
                <w:bCs w:val="0"/>
                <w:szCs w:val="24"/>
              </w:rPr>
              <w:t>PG.2.2.3</w:t>
            </w:r>
          </w:p>
        </w:tc>
        <w:tc>
          <w:tcPr>
            <w:tcW w:w="3828" w:type="dxa"/>
          </w:tcPr>
          <w:p w:rsidR="00EF69CE" w:rsidRPr="007E406D" w:rsidRDefault="00EF69CE" w:rsidP="00EF69CE">
            <w:pPr>
              <w:spacing w:after="0" w:line="240" w:lineRule="auto"/>
              <w:cnfStyle w:val="000000000000"/>
              <w:rPr>
                <w:szCs w:val="24"/>
              </w:rPr>
            </w:pPr>
            <w:r w:rsidRPr="007E406D">
              <w:rPr>
                <w:szCs w:val="24"/>
              </w:rPr>
              <w:t>Eğitim ve öğretim sürecinde düzenlenen oryantasyon faaliyet sayısı (Sayı)</w:t>
            </w:r>
          </w:p>
        </w:tc>
        <w:tc>
          <w:tcPr>
            <w:tcW w:w="992" w:type="dxa"/>
            <w:noWrap/>
          </w:tcPr>
          <w:p w:rsidR="00EF69CE" w:rsidRPr="007E406D" w:rsidRDefault="00C932EF" w:rsidP="00EF69CE">
            <w:pPr>
              <w:spacing w:after="0" w:line="240" w:lineRule="auto"/>
              <w:cnfStyle w:val="000000000000"/>
              <w:rPr>
                <w:szCs w:val="24"/>
              </w:rPr>
            </w:pPr>
            <w:r w:rsidRPr="007E406D">
              <w:rPr>
                <w:szCs w:val="24"/>
              </w:rPr>
              <w:t>4</w:t>
            </w:r>
          </w:p>
        </w:tc>
        <w:tc>
          <w:tcPr>
            <w:tcW w:w="992" w:type="dxa"/>
            <w:noWrap/>
          </w:tcPr>
          <w:p w:rsidR="00EF69CE" w:rsidRPr="007E406D" w:rsidRDefault="00C932EF" w:rsidP="00EF69CE">
            <w:pPr>
              <w:spacing w:after="0" w:line="240" w:lineRule="auto"/>
              <w:cnfStyle w:val="000000000000"/>
              <w:rPr>
                <w:szCs w:val="24"/>
              </w:rPr>
            </w:pPr>
            <w:r w:rsidRPr="007E406D">
              <w:rPr>
                <w:szCs w:val="24"/>
              </w:rPr>
              <w:t>5</w:t>
            </w:r>
          </w:p>
        </w:tc>
        <w:tc>
          <w:tcPr>
            <w:tcW w:w="709" w:type="dxa"/>
          </w:tcPr>
          <w:p w:rsidR="00EF69CE" w:rsidRPr="007E406D" w:rsidRDefault="00C932EF" w:rsidP="00EF69CE">
            <w:pPr>
              <w:spacing w:after="0" w:line="240" w:lineRule="auto"/>
              <w:cnfStyle w:val="000000000000"/>
              <w:rPr>
                <w:szCs w:val="24"/>
              </w:rPr>
            </w:pPr>
            <w:r w:rsidRPr="007E406D">
              <w:rPr>
                <w:szCs w:val="24"/>
              </w:rPr>
              <w:t>5</w:t>
            </w:r>
          </w:p>
        </w:tc>
        <w:tc>
          <w:tcPr>
            <w:tcW w:w="709" w:type="dxa"/>
          </w:tcPr>
          <w:p w:rsidR="00EF69CE" w:rsidRPr="007E406D" w:rsidRDefault="00C932EF" w:rsidP="00EF69CE">
            <w:pPr>
              <w:spacing w:after="0" w:line="240" w:lineRule="auto"/>
              <w:cnfStyle w:val="000000000000"/>
              <w:rPr>
                <w:szCs w:val="24"/>
              </w:rPr>
            </w:pPr>
            <w:r w:rsidRPr="007E406D">
              <w:rPr>
                <w:szCs w:val="24"/>
              </w:rPr>
              <w:t>6</w:t>
            </w:r>
          </w:p>
        </w:tc>
        <w:tc>
          <w:tcPr>
            <w:tcW w:w="708" w:type="dxa"/>
          </w:tcPr>
          <w:p w:rsidR="00EF69CE" w:rsidRPr="007E406D" w:rsidRDefault="00C932EF" w:rsidP="00EF69CE">
            <w:pPr>
              <w:spacing w:after="0" w:line="240" w:lineRule="auto"/>
              <w:cnfStyle w:val="000000000000"/>
              <w:rPr>
                <w:szCs w:val="24"/>
              </w:rPr>
            </w:pPr>
            <w:r w:rsidRPr="007E406D">
              <w:rPr>
                <w:szCs w:val="24"/>
              </w:rPr>
              <w:t>6</w:t>
            </w:r>
          </w:p>
        </w:tc>
        <w:tc>
          <w:tcPr>
            <w:tcW w:w="709" w:type="dxa"/>
          </w:tcPr>
          <w:p w:rsidR="00EF69CE" w:rsidRPr="007E406D" w:rsidRDefault="00C932EF" w:rsidP="00EF69CE">
            <w:pPr>
              <w:spacing w:after="0" w:line="240" w:lineRule="auto"/>
              <w:cnfStyle w:val="000000000000"/>
              <w:rPr>
                <w:szCs w:val="24"/>
              </w:rPr>
            </w:pPr>
            <w:r w:rsidRPr="007E406D">
              <w:rPr>
                <w:szCs w:val="24"/>
              </w:rPr>
              <w:t>6</w:t>
            </w:r>
          </w:p>
        </w:tc>
      </w:tr>
      <w:tr w:rsidR="00EF69CE" w:rsidRPr="007E406D" w:rsidTr="00EF69CE">
        <w:trPr>
          <w:cnfStyle w:val="000000100000"/>
          <w:trHeight w:val="20"/>
        </w:trPr>
        <w:tc>
          <w:tcPr>
            <w:cnfStyle w:val="001000000000"/>
            <w:tcW w:w="1134" w:type="dxa"/>
            <w:gridSpan w:val="2"/>
          </w:tcPr>
          <w:p w:rsidR="00EF69CE" w:rsidRPr="007E406D" w:rsidRDefault="00EF69CE" w:rsidP="00EF69CE">
            <w:pPr>
              <w:rPr>
                <w:szCs w:val="24"/>
              </w:rPr>
            </w:pPr>
            <w:r w:rsidRPr="007E406D">
              <w:rPr>
                <w:b w:val="0"/>
                <w:bCs w:val="0"/>
                <w:szCs w:val="24"/>
              </w:rPr>
              <w:t>PG.2.2.4</w:t>
            </w:r>
          </w:p>
        </w:tc>
        <w:tc>
          <w:tcPr>
            <w:tcW w:w="3828" w:type="dxa"/>
          </w:tcPr>
          <w:p w:rsidR="00EF69CE" w:rsidRPr="007E406D" w:rsidRDefault="00EF69CE" w:rsidP="00EF69CE">
            <w:pPr>
              <w:spacing w:after="0" w:line="240" w:lineRule="auto"/>
              <w:cnfStyle w:val="000000100000"/>
              <w:rPr>
                <w:szCs w:val="24"/>
              </w:rPr>
            </w:pPr>
            <w:r w:rsidRPr="007E406D">
              <w:rPr>
                <w:szCs w:val="24"/>
              </w:rPr>
              <w:t>Eğitim ve öğretim sürecinde gerçekleştirilen okul dışı etkinlik sayısı (Sayı)</w:t>
            </w:r>
          </w:p>
        </w:tc>
        <w:tc>
          <w:tcPr>
            <w:tcW w:w="992" w:type="dxa"/>
            <w:noWrap/>
          </w:tcPr>
          <w:p w:rsidR="00EF69CE" w:rsidRPr="007E406D" w:rsidRDefault="00C932EF" w:rsidP="00EF69CE">
            <w:pPr>
              <w:spacing w:after="0" w:line="240" w:lineRule="auto"/>
              <w:cnfStyle w:val="000000100000"/>
              <w:rPr>
                <w:szCs w:val="24"/>
              </w:rPr>
            </w:pPr>
            <w:r w:rsidRPr="007E406D">
              <w:rPr>
                <w:szCs w:val="24"/>
              </w:rPr>
              <w:t>5</w:t>
            </w:r>
          </w:p>
        </w:tc>
        <w:tc>
          <w:tcPr>
            <w:tcW w:w="992" w:type="dxa"/>
            <w:noWrap/>
          </w:tcPr>
          <w:p w:rsidR="00EF69CE" w:rsidRPr="007E406D" w:rsidRDefault="00C932EF" w:rsidP="00EF69CE">
            <w:pPr>
              <w:spacing w:after="0" w:line="240" w:lineRule="auto"/>
              <w:cnfStyle w:val="000000100000"/>
              <w:rPr>
                <w:szCs w:val="24"/>
              </w:rPr>
            </w:pPr>
            <w:r w:rsidRPr="007E406D">
              <w:rPr>
                <w:szCs w:val="24"/>
              </w:rPr>
              <w:t>6</w:t>
            </w:r>
          </w:p>
        </w:tc>
        <w:tc>
          <w:tcPr>
            <w:tcW w:w="709" w:type="dxa"/>
          </w:tcPr>
          <w:p w:rsidR="00EF69CE" w:rsidRPr="007E406D" w:rsidRDefault="00C932EF" w:rsidP="00EF69CE">
            <w:pPr>
              <w:spacing w:after="0" w:line="240" w:lineRule="auto"/>
              <w:cnfStyle w:val="000000100000"/>
              <w:rPr>
                <w:szCs w:val="24"/>
              </w:rPr>
            </w:pPr>
            <w:r w:rsidRPr="007E406D">
              <w:rPr>
                <w:szCs w:val="24"/>
              </w:rPr>
              <w:t>7</w:t>
            </w:r>
          </w:p>
        </w:tc>
        <w:tc>
          <w:tcPr>
            <w:tcW w:w="709" w:type="dxa"/>
          </w:tcPr>
          <w:p w:rsidR="00EF69CE" w:rsidRPr="007E406D" w:rsidRDefault="00C932EF" w:rsidP="00EF69CE">
            <w:pPr>
              <w:spacing w:after="0" w:line="240" w:lineRule="auto"/>
              <w:cnfStyle w:val="000000100000"/>
              <w:rPr>
                <w:szCs w:val="24"/>
              </w:rPr>
            </w:pPr>
            <w:r w:rsidRPr="007E406D">
              <w:rPr>
                <w:szCs w:val="24"/>
              </w:rPr>
              <w:t>8</w:t>
            </w:r>
          </w:p>
        </w:tc>
        <w:tc>
          <w:tcPr>
            <w:tcW w:w="708" w:type="dxa"/>
          </w:tcPr>
          <w:p w:rsidR="00EF69CE" w:rsidRPr="007E406D" w:rsidRDefault="00C932EF" w:rsidP="00EF69CE">
            <w:pPr>
              <w:spacing w:after="0" w:line="240" w:lineRule="auto"/>
              <w:cnfStyle w:val="000000100000"/>
              <w:rPr>
                <w:szCs w:val="24"/>
              </w:rPr>
            </w:pPr>
            <w:r w:rsidRPr="007E406D">
              <w:rPr>
                <w:szCs w:val="24"/>
              </w:rPr>
              <w:t>9</w:t>
            </w:r>
          </w:p>
        </w:tc>
        <w:tc>
          <w:tcPr>
            <w:tcW w:w="709" w:type="dxa"/>
          </w:tcPr>
          <w:p w:rsidR="00EF69CE" w:rsidRPr="007E406D" w:rsidRDefault="00C932EF" w:rsidP="00EF69CE">
            <w:pPr>
              <w:spacing w:after="0" w:line="240" w:lineRule="auto"/>
              <w:cnfStyle w:val="000000100000"/>
              <w:rPr>
                <w:szCs w:val="24"/>
              </w:rPr>
            </w:pPr>
            <w:r w:rsidRPr="007E406D">
              <w:rPr>
                <w:szCs w:val="24"/>
              </w:rPr>
              <w:t>10</w:t>
            </w:r>
          </w:p>
        </w:tc>
      </w:tr>
      <w:tr w:rsidR="00EF69CE" w:rsidRPr="007E406D" w:rsidTr="00EF69CE">
        <w:trPr>
          <w:trHeight w:val="20"/>
        </w:trPr>
        <w:tc>
          <w:tcPr>
            <w:cnfStyle w:val="001000000000"/>
            <w:tcW w:w="1134" w:type="dxa"/>
            <w:gridSpan w:val="2"/>
          </w:tcPr>
          <w:p w:rsidR="00EF69CE" w:rsidRPr="007E406D" w:rsidRDefault="00EF69CE" w:rsidP="00EF69CE">
            <w:pPr>
              <w:rPr>
                <w:szCs w:val="24"/>
              </w:rPr>
            </w:pPr>
            <w:r w:rsidRPr="007E406D">
              <w:rPr>
                <w:b w:val="0"/>
                <w:bCs w:val="0"/>
                <w:szCs w:val="24"/>
              </w:rPr>
              <w:t>PG.2.2.5</w:t>
            </w:r>
          </w:p>
        </w:tc>
        <w:tc>
          <w:tcPr>
            <w:tcW w:w="3828" w:type="dxa"/>
          </w:tcPr>
          <w:p w:rsidR="00EF69CE" w:rsidRPr="007E406D" w:rsidRDefault="00EF69CE" w:rsidP="00EF69CE">
            <w:pPr>
              <w:spacing w:after="0" w:line="240" w:lineRule="auto"/>
              <w:cnfStyle w:val="000000000000"/>
              <w:rPr>
                <w:szCs w:val="24"/>
              </w:rPr>
            </w:pPr>
            <w:r w:rsidRPr="007E406D">
              <w:rPr>
                <w:szCs w:val="24"/>
              </w:rPr>
              <w:t>Faaliyetlerin düzenlenmesinde iş birliği yapılan kurum/kuruluş sayısı (sayı)</w:t>
            </w:r>
          </w:p>
        </w:tc>
        <w:tc>
          <w:tcPr>
            <w:tcW w:w="992" w:type="dxa"/>
            <w:noWrap/>
          </w:tcPr>
          <w:p w:rsidR="00EF69CE" w:rsidRPr="007E406D" w:rsidRDefault="00C932EF" w:rsidP="00EF69CE">
            <w:pPr>
              <w:spacing w:after="0" w:line="240" w:lineRule="auto"/>
              <w:cnfStyle w:val="000000000000"/>
              <w:rPr>
                <w:szCs w:val="24"/>
              </w:rPr>
            </w:pPr>
            <w:r w:rsidRPr="007E406D">
              <w:rPr>
                <w:szCs w:val="24"/>
              </w:rPr>
              <w:t>4</w:t>
            </w:r>
          </w:p>
        </w:tc>
        <w:tc>
          <w:tcPr>
            <w:tcW w:w="992" w:type="dxa"/>
            <w:noWrap/>
          </w:tcPr>
          <w:p w:rsidR="00EF69CE" w:rsidRPr="007E406D" w:rsidRDefault="00C932EF" w:rsidP="00EF69CE">
            <w:pPr>
              <w:spacing w:after="0" w:line="240" w:lineRule="auto"/>
              <w:cnfStyle w:val="000000000000"/>
              <w:rPr>
                <w:szCs w:val="24"/>
              </w:rPr>
            </w:pPr>
            <w:r w:rsidRPr="007E406D">
              <w:rPr>
                <w:szCs w:val="24"/>
              </w:rPr>
              <w:t>5</w:t>
            </w:r>
          </w:p>
        </w:tc>
        <w:tc>
          <w:tcPr>
            <w:tcW w:w="709" w:type="dxa"/>
          </w:tcPr>
          <w:p w:rsidR="00EF69CE" w:rsidRPr="007E406D" w:rsidRDefault="00C932EF" w:rsidP="00EF69CE">
            <w:pPr>
              <w:spacing w:after="0" w:line="240" w:lineRule="auto"/>
              <w:cnfStyle w:val="000000000000"/>
              <w:rPr>
                <w:szCs w:val="24"/>
              </w:rPr>
            </w:pPr>
            <w:r w:rsidRPr="007E406D">
              <w:rPr>
                <w:szCs w:val="24"/>
              </w:rPr>
              <w:t>6</w:t>
            </w:r>
          </w:p>
        </w:tc>
        <w:tc>
          <w:tcPr>
            <w:tcW w:w="709" w:type="dxa"/>
          </w:tcPr>
          <w:p w:rsidR="00EF69CE" w:rsidRPr="007E406D" w:rsidRDefault="00C932EF" w:rsidP="00EF69CE">
            <w:pPr>
              <w:spacing w:after="0" w:line="240" w:lineRule="auto"/>
              <w:cnfStyle w:val="000000000000"/>
              <w:rPr>
                <w:szCs w:val="24"/>
              </w:rPr>
            </w:pPr>
            <w:r w:rsidRPr="007E406D">
              <w:rPr>
                <w:szCs w:val="24"/>
              </w:rPr>
              <w:t>6</w:t>
            </w:r>
          </w:p>
        </w:tc>
        <w:tc>
          <w:tcPr>
            <w:tcW w:w="708" w:type="dxa"/>
          </w:tcPr>
          <w:p w:rsidR="00EF69CE" w:rsidRPr="007E406D" w:rsidRDefault="00C932EF" w:rsidP="00EF69CE">
            <w:pPr>
              <w:spacing w:after="0" w:line="240" w:lineRule="auto"/>
              <w:cnfStyle w:val="000000000000"/>
              <w:rPr>
                <w:szCs w:val="24"/>
              </w:rPr>
            </w:pPr>
            <w:r w:rsidRPr="007E406D">
              <w:rPr>
                <w:szCs w:val="24"/>
              </w:rPr>
              <w:t>7</w:t>
            </w:r>
          </w:p>
        </w:tc>
        <w:tc>
          <w:tcPr>
            <w:tcW w:w="709" w:type="dxa"/>
          </w:tcPr>
          <w:p w:rsidR="00EF69CE" w:rsidRPr="007E406D" w:rsidRDefault="00C932EF" w:rsidP="00EF69CE">
            <w:pPr>
              <w:spacing w:after="0" w:line="240" w:lineRule="auto"/>
              <w:cnfStyle w:val="000000000000"/>
              <w:rPr>
                <w:szCs w:val="24"/>
              </w:rPr>
            </w:pPr>
            <w:r w:rsidRPr="007E406D">
              <w:rPr>
                <w:szCs w:val="24"/>
              </w:rPr>
              <w:t>7</w:t>
            </w:r>
          </w:p>
        </w:tc>
      </w:tr>
    </w:tbl>
    <w:p w:rsidR="00D80BDD" w:rsidRDefault="00D80BDD" w:rsidP="00D80BDD">
      <w:pPr>
        <w:rPr>
          <w:szCs w:val="24"/>
        </w:rPr>
      </w:pPr>
    </w:p>
    <w:p w:rsidR="005A776E" w:rsidRDefault="005A776E" w:rsidP="008C2833">
      <w:pPr>
        <w:rPr>
          <w:b/>
          <w:szCs w:val="24"/>
        </w:rPr>
      </w:pPr>
    </w:p>
    <w:p w:rsidR="008C2833" w:rsidRPr="007E406D" w:rsidRDefault="00B162EF" w:rsidP="008C2833">
      <w:pPr>
        <w:rPr>
          <w:b/>
          <w:szCs w:val="24"/>
        </w:rPr>
      </w:pPr>
      <w:r w:rsidRPr="007E406D">
        <w:rPr>
          <w:b/>
          <w:szCs w:val="24"/>
        </w:rPr>
        <w:t>Eylemler</w:t>
      </w:r>
    </w:p>
    <w:tbl>
      <w:tblPr>
        <w:tblStyle w:val="KlavuzuTablo4-Vurgu61"/>
        <w:tblW w:w="526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5246"/>
        <w:gridCol w:w="2551"/>
        <w:gridCol w:w="1133"/>
      </w:tblGrid>
      <w:tr w:rsidR="00A01141" w:rsidRPr="007E406D" w:rsidTr="00BF3233">
        <w:trPr>
          <w:cnfStyle w:val="100000000000"/>
          <w:trHeight w:val="441"/>
        </w:trPr>
        <w:tc>
          <w:tcPr>
            <w:cnfStyle w:val="001000000000"/>
            <w:tcW w:w="435" w:type="pct"/>
            <w:tcBorders>
              <w:top w:val="none" w:sz="0" w:space="0" w:color="auto"/>
              <w:left w:val="none" w:sz="0" w:space="0" w:color="auto"/>
              <w:bottom w:val="none" w:sz="0" w:space="0" w:color="auto"/>
              <w:right w:val="none" w:sz="0" w:space="0" w:color="auto"/>
            </w:tcBorders>
            <w:hideMark/>
          </w:tcPr>
          <w:p w:rsidR="008C2833" w:rsidRPr="007E406D" w:rsidRDefault="008C2833" w:rsidP="00A01141">
            <w:pPr>
              <w:spacing w:after="0" w:line="240" w:lineRule="auto"/>
              <w:jc w:val="center"/>
              <w:rPr>
                <w:bCs w:val="0"/>
                <w:color w:val="000000"/>
                <w:szCs w:val="24"/>
              </w:rPr>
            </w:pPr>
            <w:r w:rsidRPr="007E406D">
              <w:rPr>
                <w:bCs w:val="0"/>
                <w:color w:val="000000"/>
                <w:szCs w:val="24"/>
              </w:rPr>
              <w:t>No</w:t>
            </w:r>
          </w:p>
        </w:tc>
        <w:tc>
          <w:tcPr>
            <w:tcW w:w="2682" w:type="pct"/>
            <w:tcBorders>
              <w:top w:val="none" w:sz="0" w:space="0" w:color="auto"/>
              <w:left w:val="none" w:sz="0" w:space="0" w:color="auto"/>
              <w:bottom w:val="none" w:sz="0" w:space="0" w:color="auto"/>
              <w:right w:val="none" w:sz="0" w:space="0" w:color="auto"/>
            </w:tcBorders>
            <w:noWrap/>
            <w:hideMark/>
          </w:tcPr>
          <w:p w:rsidR="008C2833" w:rsidRPr="007E406D" w:rsidRDefault="008C2833" w:rsidP="00A01141">
            <w:pPr>
              <w:spacing w:after="0" w:line="240" w:lineRule="auto"/>
              <w:jc w:val="center"/>
              <w:cnfStyle w:val="100000000000"/>
              <w:rPr>
                <w:bCs w:val="0"/>
                <w:color w:val="000000"/>
                <w:szCs w:val="24"/>
              </w:rPr>
            </w:pPr>
            <w:r w:rsidRPr="007E406D">
              <w:rPr>
                <w:bCs w:val="0"/>
                <w:color w:val="000000"/>
                <w:szCs w:val="24"/>
              </w:rPr>
              <w:t>Eylem İfadesi</w:t>
            </w:r>
          </w:p>
        </w:tc>
        <w:tc>
          <w:tcPr>
            <w:tcW w:w="1304" w:type="pct"/>
            <w:tcBorders>
              <w:top w:val="none" w:sz="0" w:space="0" w:color="auto"/>
              <w:left w:val="none" w:sz="0" w:space="0" w:color="auto"/>
              <w:bottom w:val="none" w:sz="0" w:space="0" w:color="auto"/>
              <w:right w:val="none" w:sz="0" w:space="0" w:color="auto"/>
            </w:tcBorders>
          </w:tcPr>
          <w:p w:rsidR="008C2833" w:rsidRPr="007E406D" w:rsidRDefault="008C2833" w:rsidP="00DC1F44">
            <w:pPr>
              <w:spacing w:after="0" w:line="240" w:lineRule="auto"/>
              <w:jc w:val="center"/>
              <w:cnfStyle w:val="100000000000"/>
              <w:rPr>
                <w:bCs w:val="0"/>
                <w:color w:val="000000"/>
                <w:szCs w:val="24"/>
              </w:rPr>
            </w:pPr>
            <w:r w:rsidRPr="007E406D">
              <w:rPr>
                <w:bCs w:val="0"/>
                <w:color w:val="000000"/>
                <w:szCs w:val="24"/>
              </w:rPr>
              <w:t>Eylem Sorumlusu</w:t>
            </w:r>
          </w:p>
        </w:tc>
        <w:tc>
          <w:tcPr>
            <w:tcW w:w="579" w:type="pct"/>
            <w:tcBorders>
              <w:top w:val="none" w:sz="0" w:space="0" w:color="auto"/>
              <w:left w:val="none" w:sz="0" w:space="0" w:color="auto"/>
              <w:bottom w:val="none" w:sz="0" w:space="0" w:color="auto"/>
              <w:right w:val="none" w:sz="0" w:space="0" w:color="auto"/>
            </w:tcBorders>
          </w:tcPr>
          <w:p w:rsidR="008C2833" w:rsidRPr="007E406D" w:rsidRDefault="008C2833" w:rsidP="00A01141">
            <w:pPr>
              <w:spacing w:after="0" w:line="240" w:lineRule="auto"/>
              <w:jc w:val="center"/>
              <w:cnfStyle w:val="100000000000"/>
              <w:rPr>
                <w:bCs w:val="0"/>
                <w:color w:val="000000"/>
                <w:szCs w:val="24"/>
              </w:rPr>
            </w:pPr>
            <w:r w:rsidRPr="007E406D">
              <w:rPr>
                <w:bCs w:val="0"/>
                <w:color w:val="000000"/>
                <w:szCs w:val="24"/>
              </w:rPr>
              <w:t>Eylem Tarihi</w:t>
            </w:r>
          </w:p>
        </w:tc>
      </w:tr>
      <w:tr w:rsidR="00A01141" w:rsidRPr="007E406D" w:rsidTr="00BF3233">
        <w:trPr>
          <w:cnfStyle w:val="000000100000"/>
          <w:trHeight w:val="567"/>
        </w:trPr>
        <w:tc>
          <w:tcPr>
            <w:cnfStyle w:val="001000000000"/>
            <w:tcW w:w="435" w:type="pct"/>
            <w:noWrap/>
            <w:hideMark/>
          </w:tcPr>
          <w:p w:rsidR="008C2833" w:rsidRPr="007E406D" w:rsidRDefault="00F12CDC" w:rsidP="00A01141">
            <w:pPr>
              <w:spacing w:after="0" w:line="240" w:lineRule="auto"/>
              <w:jc w:val="center"/>
              <w:rPr>
                <w:bCs w:val="0"/>
                <w:color w:val="000000"/>
                <w:szCs w:val="24"/>
              </w:rPr>
            </w:pPr>
            <w:r w:rsidRPr="007E406D">
              <w:rPr>
                <w:bCs w:val="0"/>
                <w:color w:val="000000"/>
                <w:szCs w:val="24"/>
              </w:rPr>
              <w:t>2.2</w:t>
            </w:r>
            <w:r w:rsidR="008C2833" w:rsidRPr="007E406D">
              <w:rPr>
                <w:bCs w:val="0"/>
                <w:color w:val="000000"/>
                <w:szCs w:val="24"/>
              </w:rPr>
              <w:t>.1.</w:t>
            </w:r>
          </w:p>
        </w:tc>
        <w:tc>
          <w:tcPr>
            <w:tcW w:w="2682" w:type="pct"/>
          </w:tcPr>
          <w:p w:rsidR="008C2833" w:rsidRPr="007E406D" w:rsidRDefault="00EF69CE" w:rsidP="00A01141">
            <w:pPr>
              <w:spacing w:after="0" w:line="240" w:lineRule="auto"/>
              <w:jc w:val="both"/>
              <w:cnfStyle w:val="000000100000"/>
              <w:rPr>
                <w:color w:val="000000"/>
                <w:szCs w:val="24"/>
              </w:rPr>
            </w:pPr>
            <w:r w:rsidRPr="007E406D">
              <w:rPr>
                <w:color w:val="000000"/>
                <w:szCs w:val="24"/>
              </w:rPr>
              <w:t xml:space="preserve">Öğrenciler okul dışı etkinliğe </w:t>
            </w:r>
            <w:r w:rsidR="00122813" w:rsidRPr="007E406D">
              <w:rPr>
                <w:color w:val="000000"/>
                <w:szCs w:val="24"/>
              </w:rPr>
              <w:t>yönlendir</w:t>
            </w:r>
            <w:r w:rsidRPr="007E406D">
              <w:rPr>
                <w:color w:val="000000"/>
                <w:szCs w:val="24"/>
              </w:rPr>
              <w:t>ilecek,</w:t>
            </w:r>
          </w:p>
        </w:tc>
        <w:tc>
          <w:tcPr>
            <w:tcW w:w="1304" w:type="pct"/>
          </w:tcPr>
          <w:p w:rsidR="008C2833" w:rsidRPr="007E406D" w:rsidRDefault="00122813" w:rsidP="00DC1F44">
            <w:pPr>
              <w:spacing w:after="0" w:line="240" w:lineRule="auto"/>
              <w:jc w:val="center"/>
              <w:cnfStyle w:val="000000100000"/>
              <w:rPr>
                <w:color w:val="000000"/>
                <w:szCs w:val="24"/>
              </w:rPr>
            </w:pPr>
            <w:r w:rsidRPr="007E406D">
              <w:rPr>
                <w:color w:val="000000"/>
                <w:szCs w:val="24"/>
              </w:rPr>
              <w:t>Rehberlik Servisi</w:t>
            </w:r>
          </w:p>
          <w:p w:rsidR="00122813" w:rsidRPr="007E406D" w:rsidRDefault="00122813" w:rsidP="00DC1F44">
            <w:pPr>
              <w:spacing w:after="0" w:line="240" w:lineRule="auto"/>
              <w:jc w:val="center"/>
              <w:cnfStyle w:val="000000100000"/>
              <w:rPr>
                <w:color w:val="000000"/>
                <w:szCs w:val="24"/>
              </w:rPr>
            </w:pPr>
            <w:r w:rsidRPr="007E406D">
              <w:rPr>
                <w:color w:val="000000"/>
                <w:szCs w:val="24"/>
              </w:rPr>
              <w:t>Sınıf Öğretmenleri</w:t>
            </w:r>
          </w:p>
        </w:tc>
        <w:tc>
          <w:tcPr>
            <w:tcW w:w="579" w:type="pct"/>
          </w:tcPr>
          <w:p w:rsidR="008C2833" w:rsidRPr="007E406D" w:rsidRDefault="007E0AD1" w:rsidP="00A01141">
            <w:pPr>
              <w:spacing w:after="0" w:line="240" w:lineRule="auto"/>
              <w:jc w:val="both"/>
              <w:cnfStyle w:val="000000100000"/>
              <w:rPr>
                <w:color w:val="000000"/>
                <w:szCs w:val="24"/>
              </w:rPr>
            </w:pPr>
            <w:r w:rsidRPr="007E406D">
              <w:rPr>
                <w:color w:val="000000"/>
                <w:szCs w:val="24"/>
              </w:rPr>
              <w:t>Nisan 2019</w:t>
            </w:r>
          </w:p>
        </w:tc>
      </w:tr>
      <w:tr w:rsidR="00A01141" w:rsidRPr="007E406D" w:rsidTr="00BF3233">
        <w:trPr>
          <w:trHeight w:val="567"/>
        </w:trPr>
        <w:tc>
          <w:tcPr>
            <w:cnfStyle w:val="001000000000"/>
            <w:tcW w:w="435" w:type="pct"/>
            <w:noWrap/>
          </w:tcPr>
          <w:p w:rsidR="008C2833" w:rsidRPr="007E406D" w:rsidRDefault="00F12CDC" w:rsidP="00A01141">
            <w:pPr>
              <w:spacing w:after="0" w:line="240" w:lineRule="auto"/>
              <w:jc w:val="center"/>
              <w:rPr>
                <w:bCs w:val="0"/>
                <w:color w:val="000000"/>
                <w:szCs w:val="24"/>
              </w:rPr>
            </w:pPr>
            <w:r w:rsidRPr="007E406D">
              <w:rPr>
                <w:bCs w:val="0"/>
                <w:color w:val="000000"/>
                <w:szCs w:val="24"/>
              </w:rPr>
              <w:t>2.2</w:t>
            </w:r>
            <w:r w:rsidR="008C2833" w:rsidRPr="007E406D">
              <w:rPr>
                <w:bCs w:val="0"/>
                <w:color w:val="000000"/>
                <w:szCs w:val="24"/>
              </w:rPr>
              <w:t>.2</w:t>
            </w:r>
          </w:p>
        </w:tc>
        <w:tc>
          <w:tcPr>
            <w:tcW w:w="2682" w:type="pct"/>
          </w:tcPr>
          <w:p w:rsidR="008C2833" w:rsidRPr="007E406D" w:rsidRDefault="00EF69CE" w:rsidP="00A01141">
            <w:pPr>
              <w:spacing w:after="0" w:line="240" w:lineRule="auto"/>
              <w:jc w:val="both"/>
              <w:cnfStyle w:val="000000000000"/>
              <w:rPr>
                <w:szCs w:val="24"/>
                <w:highlight w:val="green"/>
              </w:rPr>
            </w:pPr>
            <w:r w:rsidRPr="007E406D">
              <w:rPr>
                <w:szCs w:val="24"/>
              </w:rPr>
              <w:t>Üniversite, kamu ve özel sektör ile işbirliği özendirilecek,</w:t>
            </w:r>
          </w:p>
        </w:tc>
        <w:tc>
          <w:tcPr>
            <w:tcW w:w="1304" w:type="pct"/>
          </w:tcPr>
          <w:p w:rsidR="008C2833" w:rsidRPr="007E406D" w:rsidRDefault="00EF69CE" w:rsidP="00DC1F44">
            <w:pPr>
              <w:spacing w:after="0" w:line="240" w:lineRule="auto"/>
              <w:jc w:val="center"/>
              <w:cnfStyle w:val="000000000000"/>
              <w:rPr>
                <w:color w:val="000000"/>
                <w:szCs w:val="24"/>
              </w:rPr>
            </w:pPr>
            <w:r w:rsidRPr="007E406D">
              <w:rPr>
                <w:color w:val="000000"/>
                <w:szCs w:val="24"/>
              </w:rPr>
              <w:t>Okul yönetimi</w:t>
            </w:r>
          </w:p>
        </w:tc>
        <w:tc>
          <w:tcPr>
            <w:tcW w:w="579" w:type="pct"/>
          </w:tcPr>
          <w:p w:rsidR="008C2833" w:rsidRPr="007E406D" w:rsidRDefault="007E0AD1" w:rsidP="00A01141">
            <w:pPr>
              <w:spacing w:after="0" w:line="240" w:lineRule="auto"/>
              <w:jc w:val="both"/>
              <w:cnfStyle w:val="000000000000"/>
              <w:rPr>
                <w:color w:val="000000"/>
                <w:szCs w:val="24"/>
              </w:rPr>
            </w:pPr>
            <w:r w:rsidRPr="007E406D">
              <w:rPr>
                <w:color w:val="000000"/>
                <w:szCs w:val="24"/>
              </w:rPr>
              <w:t>Mayıs 2019</w:t>
            </w:r>
          </w:p>
        </w:tc>
      </w:tr>
    </w:tbl>
    <w:p w:rsidR="004A4561" w:rsidRPr="007E406D" w:rsidRDefault="004A4561" w:rsidP="00803E87">
      <w:pPr>
        <w:pStyle w:val="Balk3"/>
        <w:rPr>
          <w:rFonts w:ascii="Book Antiqua" w:hAnsi="Book Antiqua"/>
          <w:b/>
          <w:sz w:val="24"/>
          <w:szCs w:val="24"/>
        </w:rPr>
      </w:pPr>
      <w:bookmarkStart w:id="89" w:name="_Toc432303"/>
      <w:bookmarkStart w:id="90" w:name="_Toc534829241"/>
      <w:bookmarkStart w:id="91" w:name="_Toc416085167"/>
      <w:bookmarkStart w:id="92" w:name="_Toc529519470"/>
    </w:p>
    <w:p w:rsidR="00D80BDD" w:rsidRDefault="00D80BDD" w:rsidP="00803E87">
      <w:pPr>
        <w:pStyle w:val="Balk3"/>
        <w:rPr>
          <w:rFonts w:ascii="Book Antiqua" w:hAnsi="Book Antiqua"/>
          <w:b/>
          <w:sz w:val="24"/>
          <w:szCs w:val="24"/>
        </w:rPr>
      </w:pPr>
      <w:r w:rsidRPr="007E406D">
        <w:rPr>
          <w:rFonts w:ascii="Book Antiqua" w:hAnsi="Book Antiqua"/>
          <w:b/>
          <w:sz w:val="24"/>
          <w:szCs w:val="24"/>
        </w:rPr>
        <w:t>TEMA III: KURUMSAL KAPASİTE</w:t>
      </w:r>
      <w:bookmarkEnd w:id="89"/>
    </w:p>
    <w:p w:rsidR="005E509E" w:rsidRPr="005E509E" w:rsidRDefault="005E509E" w:rsidP="005E509E"/>
    <w:p w:rsidR="008D4E73" w:rsidRPr="007E406D" w:rsidRDefault="008D4E73" w:rsidP="002105CD">
      <w:pPr>
        <w:pStyle w:val="Balk4"/>
        <w:rPr>
          <w:rFonts w:ascii="Book Antiqua" w:hAnsi="Book Antiqua"/>
          <w:sz w:val="24"/>
          <w:szCs w:val="24"/>
        </w:rPr>
      </w:pPr>
      <w:bookmarkStart w:id="93" w:name="_Toc432304"/>
      <w:r w:rsidRPr="007E406D">
        <w:rPr>
          <w:rStyle w:val="Balk1Char"/>
          <w:color w:val="000000" w:themeColor="text1"/>
          <w:sz w:val="24"/>
          <w:szCs w:val="24"/>
        </w:rPr>
        <w:t>Stratejik Amaç 3</w:t>
      </w:r>
      <w:bookmarkEnd w:id="90"/>
      <w:bookmarkEnd w:id="93"/>
      <w:r w:rsidRPr="007E406D">
        <w:rPr>
          <w:rFonts w:ascii="Book Antiqua" w:hAnsi="Book Antiqua"/>
          <w:sz w:val="24"/>
          <w:szCs w:val="24"/>
        </w:rPr>
        <w:t xml:space="preserve">: </w:t>
      </w:r>
    </w:p>
    <w:p w:rsidR="008D4E73" w:rsidRDefault="008C2833" w:rsidP="00C5170B">
      <w:pPr>
        <w:spacing w:after="0" w:line="360" w:lineRule="auto"/>
        <w:ind w:firstLine="708"/>
        <w:jc w:val="both"/>
        <w:rPr>
          <w:szCs w:val="24"/>
        </w:rPr>
      </w:pPr>
      <w:r w:rsidRPr="007E406D">
        <w:rPr>
          <w:szCs w:val="24"/>
        </w:rPr>
        <w:t xml:space="preserve">Eğitim ve öğretim faaliyetlerinin daha nitelikli olarak verilebilmesi için okulumuzun kurumsal kapasitesi güçlendirilecektir. </w:t>
      </w:r>
    </w:p>
    <w:p w:rsidR="005E509E" w:rsidRPr="007E406D" w:rsidRDefault="005E509E" w:rsidP="00C5170B">
      <w:pPr>
        <w:spacing w:after="0" w:line="360" w:lineRule="auto"/>
        <w:ind w:firstLine="708"/>
        <w:jc w:val="both"/>
        <w:rPr>
          <w:szCs w:val="24"/>
        </w:rPr>
      </w:pPr>
    </w:p>
    <w:p w:rsidR="008F3D60" w:rsidRPr="007E406D" w:rsidRDefault="008D4E73" w:rsidP="002105CD">
      <w:pPr>
        <w:pStyle w:val="Balk4"/>
        <w:rPr>
          <w:rFonts w:ascii="Book Antiqua" w:hAnsi="Book Antiqua"/>
          <w:b/>
          <w:sz w:val="24"/>
          <w:szCs w:val="24"/>
        </w:rPr>
      </w:pPr>
      <w:r w:rsidRPr="007E406D">
        <w:rPr>
          <w:rFonts w:ascii="Book Antiqua" w:hAnsi="Book Antiqua"/>
          <w:b/>
          <w:sz w:val="24"/>
          <w:szCs w:val="24"/>
        </w:rPr>
        <w:t xml:space="preserve">Stratejik Hedef </w:t>
      </w:r>
      <w:r w:rsidR="008C2833" w:rsidRPr="007E406D">
        <w:rPr>
          <w:rFonts w:ascii="Book Antiqua" w:hAnsi="Book Antiqua"/>
          <w:b/>
          <w:sz w:val="24"/>
          <w:szCs w:val="24"/>
        </w:rPr>
        <w:t>3</w:t>
      </w:r>
      <w:r w:rsidRPr="007E406D">
        <w:rPr>
          <w:rFonts w:ascii="Book Antiqua" w:hAnsi="Book Antiqua"/>
          <w:b/>
          <w:sz w:val="24"/>
          <w:szCs w:val="24"/>
        </w:rPr>
        <w:t>.1.</w:t>
      </w:r>
    </w:p>
    <w:p w:rsidR="008F3D60" w:rsidRPr="007E406D" w:rsidRDefault="00C44300" w:rsidP="00DC10B9">
      <w:pPr>
        <w:pStyle w:val="ListeParagraf"/>
        <w:numPr>
          <w:ilvl w:val="0"/>
          <w:numId w:val="4"/>
        </w:numPr>
        <w:spacing w:after="0" w:line="360" w:lineRule="auto"/>
        <w:jc w:val="both"/>
        <w:rPr>
          <w:szCs w:val="24"/>
        </w:rPr>
      </w:pPr>
      <w:r w:rsidRPr="007E406D">
        <w:rPr>
          <w:szCs w:val="24"/>
        </w:rPr>
        <w:t xml:space="preserve">Belirlenen ihtiyaçlar doğrultusunda fiziki alt yapı eksiklikleri giderilecek, </w:t>
      </w:r>
      <w:r w:rsidR="00F5666F" w:rsidRPr="007E406D">
        <w:rPr>
          <w:szCs w:val="24"/>
        </w:rPr>
        <w:t xml:space="preserve">öğretmen, </w:t>
      </w:r>
      <w:r w:rsidRPr="007E406D">
        <w:rPr>
          <w:szCs w:val="24"/>
        </w:rPr>
        <w:t>öğrenci ve veli memnuniyeti artırılacaktır.</w:t>
      </w:r>
    </w:p>
    <w:p w:rsidR="00DC10B9" w:rsidRPr="007E406D" w:rsidRDefault="00DC10B9" w:rsidP="00DC10B9">
      <w:pPr>
        <w:pStyle w:val="ListeParagraf"/>
        <w:numPr>
          <w:ilvl w:val="0"/>
          <w:numId w:val="4"/>
        </w:numPr>
        <w:spacing w:after="0" w:line="360" w:lineRule="auto"/>
        <w:jc w:val="both"/>
        <w:rPr>
          <w:szCs w:val="24"/>
        </w:rPr>
      </w:pPr>
      <w:r w:rsidRPr="007E406D">
        <w:rPr>
          <w:szCs w:val="24"/>
        </w:rPr>
        <w:t>Kurumda stratejik yönetim anlayışının kurum kültürü olarak yerleşmesini sağlamak</w:t>
      </w:r>
      <w:r w:rsidRPr="007E406D">
        <w:rPr>
          <w:b/>
          <w:color w:val="FF0000"/>
          <w:szCs w:val="24"/>
        </w:rPr>
        <w:t xml:space="preserve">. </w:t>
      </w:r>
    </w:p>
    <w:p w:rsidR="00DC10B9" w:rsidRPr="007E406D" w:rsidRDefault="00DC10B9" w:rsidP="00DC10B9">
      <w:pPr>
        <w:pStyle w:val="ListeParagraf"/>
        <w:numPr>
          <w:ilvl w:val="0"/>
          <w:numId w:val="4"/>
        </w:numPr>
        <w:spacing w:after="0" w:line="360" w:lineRule="auto"/>
        <w:jc w:val="both"/>
        <w:rPr>
          <w:szCs w:val="24"/>
        </w:rPr>
      </w:pPr>
      <w:r w:rsidRPr="007E406D">
        <w:rPr>
          <w:szCs w:val="24"/>
        </w:rPr>
        <w:t>Okul ihtiyaçlarını karşılamaya yönelik paydaşlardan destek sağlamak</w:t>
      </w:r>
      <w:r w:rsidR="00EF69CE" w:rsidRPr="007E406D">
        <w:rPr>
          <w:szCs w:val="24"/>
        </w:rPr>
        <w:t>.</w:t>
      </w:r>
    </w:p>
    <w:p w:rsidR="008F3D60" w:rsidRDefault="008F3D60" w:rsidP="008D4E73">
      <w:pPr>
        <w:rPr>
          <w:b/>
          <w:i/>
          <w:szCs w:val="24"/>
        </w:rPr>
      </w:pPr>
    </w:p>
    <w:p w:rsidR="005E509E" w:rsidRDefault="005E509E" w:rsidP="008D4E73">
      <w:pPr>
        <w:rPr>
          <w:b/>
          <w:i/>
          <w:szCs w:val="24"/>
        </w:rPr>
      </w:pPr>
    </w:p>
    <w:p w:rsidR="005E509E" w:rsidRDefault="005E509E" w:rsidP="008D4E73">
      <w:pPr>
        <w:rPr>
          <w:b/>
          <w:i/>
          <w:szCs w:val="24"/>
        </w:rPr>
      </w:pPr>
    </w:p>
    <w:p w:rsidR="005E509E" w:rsidRDefault="005E509E" w:rsidP="008D4E73">
      <w:pPr>
        <w:rPr>
          <w:b/>
          <w:i/>
          <w:szCs w:val="24"/>
        </w:rPr>
      </w:pPr>
    </w:p>
    <w:p w:rsidR="005E509E" w:rsidRDefault="005E509E" w:rsidP="008D4E73">
      <w:pPr>
        <w:rPr>
          <w:b/>
          <w:i/>
          <w:szCs w:val="24"/>
        </w:rPr>
      </w:pPr>
    </w:p>
    <w:p w:rsidR="005E509E" w:rsidRDefault="005E509E" w:rsidP="008D4E73">
      <w:pPr>
        <w:rPr>
          <w:b/>
          <w:i/>
          <w:szCs w:val="24"/>
        </w:rPr>
      </w:pPr>
    </w:p>
    <w:p w:rsidR="005E509E" w:rsidRDefault="005E509E" w:rsidP="008D4E73">
      <w:pPr>
        <w:rPr>
          <w:b/>
          <w:i/>
          <w:szCs w:val="24"/>
        </w:rPr>
      </w:pPr>
    </w:p>
    <w:p w:rsidR="005E509E" w:rsidRPr="007E406D" w:rsidRDefault="005E509E" w:rsidP="008D4E73">
      <w:pPr>
        <w:rPr>
          <w:b/>
          <w:i/>
          <w:szCs w:val="24"/>
        </w:rPr>
      </w:pPr>
    </w:p>
    <w:p w:rsidR="008D4E73" w:rsidRPr="007E406D" w:rsidRDefault="008D4E73" w:rsidP="008D4E73">
      <w:pPr>
        <w:rPr>
          <w:b/>
          <w:color w:val="FF0000"/>
          <w:szCs w:val="24"/>
        </w:rPr>
      </w:pPr>
      <w:r w:rsidRPr="007E406D">
        <w:rPr>
          <w:b/>
          <w:szCs w:val="24"/>
        </w:rPr>
        <w:t>Performans Göstergeleri</w:t>
      </w:r>
    </w:p>
    <w:tbl>
      <w:tblPr>
        <w:tblStyle w:val="KlavuzuTablo4-Vurgu61"/>
        <w:tblW w:w="963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856"/>
        <w:gridCol w:w="993"/>
        <w:gridCol w:w="708"/>
        <w:gridCol w:w="709"/>
        <w:gridCol w:w="709"/>
        <w:gridCol w:w="709"/>
        <w:gridCol w:w="708"/>
      </w:tblGrid>
      <w:tr w:rsidR="00A01141" w:rsidRPr="007E406D" w:rsidTr="00423407">
        <w:trPr>
          <w:cnfStyle w:val="100000000000"/>
          <w:trHeight w:val="421"/>
        </w:trPr>
        <w:tc>
          <w:tcPr>
            <w:cnfStyle w:val="001000000000"/>
            <w:tcW w:w="1242" w:type="dxa"/>
            <w:vMerge w:val="restart"/>
            <w:tcBorders>
              <w:top w:val="none" w:sz="0" w:space="0" w:color="auto"/>
              <w:left w:val="none" w:sz="0" w:space="0" w:color="auto"/>
              <w:bottom w:val="none" w:sz="0" w:space="0" w:color="auto"/>
              <w:right w:val="none" w:sz="0" w:space="0" w:color="auto"/>
            </w:tcBorders>
            <w:noWrap/>
            <w:hideMark/>
          </w:tcPr>
          <w:p w:rsidR="008D4E73" w:rsidRPr="007E406D" w:rsidRDefault="008D4E73" w:rsidP="00BC5338">
            <w:pPr>
              <w:spacing w:after="0" w:line="240" w:lineRule="auto"/>
              <w:rPr>
                <w:bCs w:val="0"/>
                <w:color w:val="000000"/>
                <w:szCs w:val="24"/>
              </w:rPr>
            </w:pPr>
            <w:r w:rsidRPr="007E406D">
              <w:rPr>
                <w:bCs w:val="0"/>
                <w:color w:val="000000"/>
                <w:szCs w:val="24"/>
              </w:rPr>
              <w:t>No</w:t>
            </w:r>
          </w:p>
        </w:tc>
        <w:tc>
          <w:tcPr>
            <w:tcW w:w="3856" w:type="dxa"/>
            <w:vMerge w:val="restart"/>
            <w:tcBorders>
              <w:top w:val="none" w:sz="0" w:space="0" w:color="auto"/>
              <w:left w:val="none" w:sz="0" w:space="0" w:color="auto"/>
              <w:bottom w:val="none" w:sz="0" w:space="0" w:color="auto"/>
              <w:right w:val="none" w:sz="0" w:space="0" w:color="auto"/>
            </w:tcBorders>
            <w:hideMark/>
          </w:tcPr>
          <w:p w:rsidR="008D4E73" w:rsidRPr="007E406D" w:rsidRDefault="008D4E73" w:rsidP="00BC5338">
            <w:pPr>
              <w:spacing w:after="0" w:line="240" w:lineRule="auto"/>
              <w:cnfStyle w:val="100000000000"/>
              <w:rPr>
                <w:bCs w:val="0"/>
                <w:color w:val="000000"/>
                <w:szCs w:val="24"/>
              </w:rPr>
            </w:pPr>
            <w:r w:rsidRPr="007E406D">
              <w:rPr>
                <w:bCs w:val="0"/>
                <w:color w:val="000000"/>
                <w:szCs w:val="24"/>
              </w:rPr>
              <w:t>PERFORMANS</w:t>
            </w:r>
          </w:p>
          <w:p w:rsidR="008D4E73" w:rsidRPr="007E406D" w:rsidRDefault="008D4E73" w:rsidP="00BC5338">
            <w:pPr>
              <w:spacing w:after="0" w:line="240" w:lineRule="auto"/>
              <w:cnfStyle w:val="100000000000"/>
              <w:rPr>
                <w:bCs w:val="0"/>
                <w:color w:val="000000"/>
                <w:szCs w:val="24"/>
              </w:rPr>
            </w:pPr>
            <w:r w:rsidRPr="007E406D">
              <w:rPr>
                <w:bCs w:val="0"/>
                <w:color w:val="000000"/>
                <w:szCs w:val="24"/>
              </w:rPr>
              <w:t>GÖSTERGESİ</w:t>
            </w:r>
          </w:p>
        </w:tc>
        <w:tc>
          <w:tcPr>
            <w:tcW w:w="993" w:type="dxa"/>
            <w:tcBorders>
              <w:top w:val="none" w:sz="0" w:space="0" w:color="auto"/>
              <w:left w:val="none" w:sz="0" w:space="0" w:color="auto"/>
              <w:bottom w:val="none" w:sz="0" w:space="0" w:color="auto"/>
              <w:right w:val="none" w:sz="0" w:space="0" w:color="auto"/>
            </w:tcBorders>
          </w:tcPr>
          <w:p w:rsidR="008D4E73" w:rsidRPr="005A776E" w:rsidRDefault="007E0AD1" w:rsidP="005A776E">
            <w:pPr>
              <w:spacing w:after="0" w:line="240" w:lineRule="auto"/>
              <w:jc w:val="center"/>
              <w:cnfStyle w:val="100000000000"/>
              <w:rPr>
                <w:bCs w:val="0"/>
                <w:color w:val="000000"/>
                <w:sz w:val="20"/>
                <w:szCs w:val="20"/>
              </w:rPr>
            </w:pPr>
            <w:r w:rsidRPr="005A776E">
              <w:rPr>
                <w:bCs w:val="0"/>
                <w:color w:val="000000"/>
                <w:sz w:val="20"/>
                <w:szCs w:val="20"/>
              </w:rPr>
              <w:t>Mevcut</w:t>
            </w:r>
          </w:p>
        </w:tc>
        <w:tc>
          <w:tcPr>
            <w:tcW w:w="3543" w:type="dxa"/>
            <w:gridSpan w:val="5"/>
            <w:tcBorders>
              <w:top w:val="none" w:sz="0" w:space="0" w:color="auto"/>
              <w:left w:val="none" w:sz="0" w:space="0" w:color="auto"/>
              <w:bottom w:val="none" w:sz="0" w:space="0" w:color="auto"/>
              <w:right w:val="none" w:sz="0" w:space="0" w:color="auto"/>
            </w:tcBorders>
          </w:tcPr>
          <w:p w:rsidR="008D4E73" w:rsidRPr="005A776E" w:rsidRDefault="008D4E73" w:rsidP="005A776E">
            <w:pPr>
              <w:spacing w:after="0" w:line="240" w:lineRule="auto"/>
              <w:jc w:val="center"/>
              <w:cnfStyle w:val="100000000000"/>
              <w:rPr>
                <w:bCs w:val="0"/>
                <w:color w:val="000000"/>
                <w:sz w:val="20"/>
                <w:szCs w:val="20"/>
              </w:rPr>
            </w:pPr>
            <w:r w:rsidRPr="005A776E">
              <w:rPr>
                <w:bCs w:val="0"/>
                <w:color w:val="000000"/>
                <w:sz w:val="20"/>
                <w:szCs w:val="20"/>
              </w:rPr>
              <w:t>HEDEF</w:t>
            </w:r>
          </w:p>
        </w:tc>
      </w:tr>
      <w:tr w:rsidR="00A01141" w:rsidRPr="007E406D" w:rsidTr="00423407">
        <w:trPr>
          <w:cnfStyle w:val="000000100000"/>
          <w:trHeight w:val="309"/>
        </w:trPr>
        <w:tc>
          <w:tcPr>
            <w:cnfStyle w:val="001000000000"/>
            <w:tcW w:w="1242" w:type="dxa"/>
            <w:vMerge/>
            <w:hideMark/>
          </w:tcPr>
          <w:p w:rsidR="008D4E73" w:rsidRPr="007E406D" w:rsidRDefault="008D4E73" w:rsidP="00BC5338">
            <w:pPr>
              <w:spacing w:after="0" w:line="240" w:lineRule="auto"/>
              <w:rPr>
                <w:bCs w:val="0"/>
                <w:szCs w:val="24"/>
              </w:rPr>
            </w:pPr>
          </w:p>
        </w:tc>
        <w:tc>
          <w:tcPr>
            <w:tcW w:w="3856" w:type="dxa"/>
            <w:vMerge/>
            <w:hideMark/>
          </w:tcPr>
          <w:p w:rsidR="008D4E73" w:rsidRPr="007E406D" w:rsidRDefault="008D4E73" w:rsidP="00BC5338">
            <w:pPr>
              <w:spacing w:after="0" w:line="240" w:lineRule="auto"/>
              <w:cnfStyle w:val="000000100000"/>
              <w:rPr>
                <w:b/>
                <w:bCs/>
                <w:szCs w:val="24"/>
              </w:rPr>
            </w:pPr>
          </w:p>
        </w:tc>
        <w:tc>
          <w:tcPr>
            <w:tcW w:w="993" w:type="dxa"/>
            <w:noWrap/>
            <w:hideMark/>
          </w:tcPr>
          <w:p w:rsidR="008D4E73" w:rsidRPr="007E406D" w:rsidRDefault="008D4E73" w:rsidP="005A776E">
            <w:pPr>
              <w:spacing w:after="0" w:line="240" w:lineRule="auto"/>
              <w:jc w:val="center"/>
              <w:cnfStyle w:val="000000100000"/>
              <w:rPr>
                <w:b/>
                <w:bCs/>
                <w:szCs w:val="24"/>
              </w:rPr>
            </w:pPr>
            <w:r w:rsidRPr="007E406D">
              <w:rPr>
                <w:b/>
                <w:bCs/>
                <w:szCs w:val="24"/>
              </w:rPr>
              <w:t>2018</w:t>
            </w:r>
          </w:p>
        </w:tc>
        <w:tc>
          <w:tcPr>
            <w:tcW w:w="708" w:type="dxa"/>
            <w:noWrap/>
            <w:hideMark/>
          </w:tcPr>
          <w:p w:rsidR="008D4E73" w:rsidRPr="007E406D" w:rsidRDefault="008D4E73" w:rsidP="005A776E">
            <w:pPr>
              <w:spacing w:after="0" w:line="240" w:lineRule="auto"/>
              <w:jc w:val="center"/>
              <w:cnfStyle w:val="000000100000"/>
              <w:rPr>
                <w:b/>
                <w:bCs/>
                <w:szCs w:val="24"/>
              </w:rPr>
            </w:pPr>
            <w:r w:rsidRPr="007E406D">
              <w:rPr>
                <w:b/>
                <w:bCs/>
                <w:szCs w:val="24"/>
              </w:rPr>
              <w:t>2019</w:t>
            </w:r>
          </w:p>
        </w:tc>
        <w:tc>
          <w:tcPr>
            <w:tcW w:w="709" w:type="dxa"/>
          </w:tcPr>
          <w:p w:rsidR="008D4E73" w:rsidRPr="007E406D" w:rsidRDefault="008D4E73" w:rsidP="005A776E">
            <w:pPr>
              <w:spacing w:after="0" w:line="240" w:lineRule="auto"/>
              <w:jc w:val="center"/>
              <w:cnfStyle w:val="000000100000"/>
              <w:rPr>
                <w:b/>
                <w:bCs/>
                <w:szCs w:val="24"/>
              </w:rPr>
            </w:pPr>
            <w:r w:rsidRPr="007E406D">
              <w:rPr>
                <w:b/>
                <w:bCs/>
                <w:szCs w:val="24"/>
              </w:rPr>
              <w:t>2020</w:t>
            </w:r>
          </w:p>
        </w:tc>
        <w:tc>
          <w:tcPr>
            <w:tcW w:w="709" w:type="dxa"/>
          </w:tcPr>
          <w:p w:rsidR="008D4E73" w:rsidRPr="007E406D" w:rsidRDefault="008D4E73" w:rsidP="005A776E">
            <w:pPr>
              <w:spacing w:after="0" w:line="240" w:lineRule="auto"/>
              <w:jc w:val="center"/>
              <w:cnfStyle w:val="000000100000"/>
              <w:rPr>
                <w:b/>
                <w:bCs/>
                <w:szCs w:val="24"/>
              </w:rPr>
            </w:pPr>
            <w:r w:rsidRPr="007E406D">
              <w:rPr>
                <w:b/>
                <w:bCs/>
                <w:szCs w:val="24"/>
              </w:rPr>
              <w:t>2021</w:t>
            </w:r>
          </w:p>
        </w:tc>
        <w:tc>
          <w:tcPr>
            <w:tcW w:w="709" w:type="dxa"/>
          </w:tcPr>
          <w:p w:rsidR="008D4E73" w:rsidRPr="007E406D" w:rsidRDefault="008D4E73" w:rsidP="005A776E">
            <w:pPr>
              <w:spacing w:after="0" w:line="240" w:lineRule="auto"/>
              <w:jc w:val="center"/>
              <w:cnfStyle w:val="000000100000"/>
              <w:rPr>
                <w:b/>
                <w:bCs/>
                <w:szCs w:val="24"/>
              </w:rPr>
            </w:pPr>
            <w:r w:rsidRPr="007E406D">
              <w:rPr>
                <w:b/>
                <w:bCs/>
                <w:szCs w:val="24"/>
              </w:rPr>
              <w:t>2022</w:t>
            </w:r>
          </w:p>
        </w:tc>
        <w:tc>
          <w:tcPr>
            <w:tcW w:w="708" w:type="dxa"/>
          </w:tcPr>
          <w:p w:rsidR="008D4E73" w:rsidRPr="007E406D" w:rsidRDefault="008D4E73" w:rsidP="005A776E">
            <w:pPr>
              <w:spacing w:after="0" w:line="240" w:lineRule="auto"/>
              <w:jc w:val="center"/>
              <w:cnfStyle w:val="000000100000"/>
              <w:rPr>
                <w:b/>
                <w:bCs/>
                <w:szCs w:val="24"/>
              </w:rPr>
            </w:pPr>
            <w:r w:rsidRPr="007E406D">
              <w:rPr>
                <w:b/>
                <w:bCs/>
                <w:szCs w:val="24"/>
              </w:rPr>
              <w:t>2023</w:t>
            </w:r>
          </w:p>
        </w:tc>
      </w:tr>
      <w:tr w:rsidR="00A01141" w:rsidRPr="007E406D" w:rsidTr="00423407">
        <w:trPr>
          <w:trHeight w:val="549"/>
        </w:trPr>
        <w:tc>
          <w:tcPr>
            <w:cnfStyle w:val="001000000000"/>
            <w:tcW w:w="1242" w:type="dxa"/>
          </w:tcPr>
          <w:p w:rsidR="008D4E73" w:rsidRPr="007E406D" w:rsidRDefault="008D4E73" w:rsidP="00BC5338">
            <w:pPr>
              <w:spacing w:after="0"/>
              <w:rPr>
                <w:bCs w:val="0"/>
                <w:szCs w:val="24"/>
              </w:rPr>
            </w:pPr>
            <w:r w:rsidRPr="007E406D">
              <w:rPr>
                <w:bCs w:val="0"/>
                <w:szCs w:val="24"/>
              </w:rPr>
              <w:t>PG.</w:t>
            </w:r>
            <w:r w:rsidR="008F3D60" w:rsidRPr="007E406D">
              <w:rPr>
                <w:bCs w:val="0"/>
                <w:szCs w:val="24"/>
              </w:rPr>
              <w:t>3</w:t>
            </w:r>
            <w:r w:rsidRPr="007E406D">
              <w:rPr>
                <w:bCs w:val="0"/>
                <w:szCs w:val="24"/>
              </w:rPr>
              <w:t>.</w:t>
            </w:r>
            <w:r w:rsidR="005C7BDB" w:rsidRPr="007E406D">
              <w:rPr>
                <w:bCs w:val="0"/>
                <w:szCs w:val="24"/>
              </w:rPr>
              <w:t>1</w:t>
            </w:r>
            <w:r w:rsidR="00DC1F44" w:rsidRPr="007E406D">
              <w:rPr>
                <w:bCs w:val="0"/>
                <w:szCs w:val="24"/>
              </w:rPr>
              <w:t>.</w:t>
            </w:r>
            <w:r w:rsidR="007E0AD1" w:rsidRPr="007E406D">
              <w:rPr>
                <w:bCs w:val="0"/>
                <w:szCs w:val="24"/>
              </w:rPr>
              <w:t>1</w:t>
            </w:r>
          </w:p>
        </w:tc>
        <w:tc>
          <w:tcPr>
            <w:tcW w:w="3856" w:type="dxa"/>
          </w:tcPr>
          <w:p w:rsidR="008D4E73" w:rsidRPr="007E406D" w:rsidRDefault="005C7BDB" w:rsidP="00BC5338">
            <w:pPr>
              <w:spacing w:after="0" w:line="240" w:lineRule="auto"/>
              <w:cnfStyle w:val="000000000000"/>
              <w:rPr>
                <w:szCs w:val="24"/>
              </w:rPr>
            </w:pPr>
            <w:r w:rsidRPr="007E406D">
              <w:rPr>
                <w:szCs w:val="24"/>
              </w:rPr>
              <w:t>Yapılan tadilat sayısı</w:t>
            </w:r>
          </w:p>
        </w:tc>
        <w:tc>
          <w:tcPr>
            <w:tcW w:w="993" w:type="dxa"/>
            <w:noWrap/>
          </w:tcPr>
          <w:p w:rsidR="008D4E73" w:rsidRPr="007E406D" w:rsidRDefault="005A776E" w:rsidP="005A776E">
            <w:pPr>
              <w:spacing w:after="0" w:line="240" w:lineRule="auto"/>
              <w:jc w:val="center"/>
              <w:cnfStyle w:val="000000000000"/>
              <w:rPr>
                <w:szCs w:val="24"/>
              </w:rPr>
            </w:pPr>
            <w:r>
              <w:rPr>
                <w:szCs w:val="24"/>
              </w:rPr>
              <w:t>4</w:t>
            </w:r>
          </w:p>
        </w:tc>
        <w:tc>
          <w:tcPr>
            <w:tcW w:w="708" w:type="dxa"/>
            <w:noWrap/>
          </w:tcPr>
          <w:p w:rsidR="008D4E73" w:rsidRPr="007E406D" w:rsidRDefault="005A776E" w:rsidP="005A776E">
            <w:pPr>
              <w:spacing w:after="0" w:line="240" w:lineRule="auto"/>
              <w:jc w:val="center"/>
              <w:cnfStyle w:val="000000000000"/>
              <w:rPr>
                <w:szCs w:val="24"/>
              </w:rPr>
            </w:pPr>
            <w:r>
              <w:rPr>
                <w:szCs w:val="24"/>
              </w:rPr>
              <w:t>3</w:t>
            </w:r>
          </w:p>
        </w:tc>
        <w:tc>
          <w:tcPr>
            <w:tcW w:w="709" w:type="dxa"/>
          </w:tcPr>
          <w:p w:rsidR="008D4E73" w:rsidRPr="007E406D" w:rsidRDefault="005A776E" w:rsidP="005A776E">
            <w:pPr>
              <w:spacing w:after="0" w:line="240" w:lineRule="auto"/>
              <w:jc w:val="center"/>
              <w:cnfStyle w:val="000000000000"/>
              <w:rPr>
                <w:szCs w:val="24"/>
              </w:rPr>
            </w:pPr>
            <w:r>
              <w:rPr>
                <w:szCs w:val="24"/>
              </w:rPr>
              <w:t>2</w:t>
            </w:r>
          </w:p>
        </w:tc>
        <w:tc>
          <w:tcPr>
            <w:tcW w:w="709" w:type="dxa"/>
          </w:tcPr>
          <w:p w:rsidR="008D4E73" w:rsidRPr="007E406D" w:rsidRDefault="007E0AD1" w:rsidP="005A776E">
            <w:pPr>
              <w:spacing w:after="0" w:line="240" w:lineRule="auto"/>
              <w:jc w:val="center"/>
              <w:cnfStyle w:val="000000000000"/>
              <w:rPr>
                <w:szCs w:val="24"/>
              </w:rPr>
            </w:pPr>
            <w:r w:rsidRPr="007E406D">
              <w:rPr>
                <w:szCs w:val="24"/>
              </w:rPr>
              <w:t>1</w:t>
            </w:r>
          </w:p>
        </w:tc>
        <w:tc>
          <w:tcPr>
            <w:tcW w:w="709" w:type="dxa"/>
          </w:tcPr>
          <w:p w:rsidR="008D4E73" w:rsidRPr="007E406D" w:rsidRDefault="007E0AD1" w:rsidP="005A776E">
            <w:pPr>
              <w:spacing w:after="0" w:line="240" w:lineRule="auto"/>
              <w:jc w:val="center"/>
              <w:cnfStyle w:val="000000000000"/>
              <w:rPr>
                <w:szCs w:val="24"/>
              </w:rPr>
            </w:pPr>
            <w:r w:rsidRPr="007E406D">
              <w:rPr>
                <w:szCs w:val="24"/>
              </w:rPr>
              <w:t>1</w:t>
            </w:r>
          </w:p>
        </w:tc>
        <w:tc>
          <w:tcPr>
            <w:tcW w:w="708" w:type="dxa"/>
          </w:tcPr>
          <w:p w:rsidR="008D4E73" w:rsidRPr="007E406D" w:rsidRDefault="007E0AD1" w:rsidP="005A776E">
            <w:pPr>
              <w:spacing w:after="0" w:line="240" w:lineRule="auto"/>
              <w:jc w:val="center"/>
              <w:cnfStyle w:val="000000000000"/>
              <w:rPr>
                <w:szCs w:val="24"/>
              </w:rPr>
            </w:pPr>
            <w:r w:rsidRPr="007E406D">
              <w:rPr>
                <w:szCs w:val="24"/>
              </w:rPr>
              <w:t>1</w:t>
            </w:r>
          </w:p>
        </w:tc>
      </w:tr>
      <w:tr w:rsidR="00A01141" w:rsidRPr="007E406D" w:rsidTr="00423407">
        <w:trPr>
          <w:cnfStyle w:val="000000100000"/>
          <w:trHeight w:val="549"/>
        </w:trPr>
        <w:tc>
          <w:tcPr>
            <w:cnfStyle w:val="001000000000"/>
            <w:tcW w:w="1242" w:type="dxa"/>
          </w:tcPr>
          <w:p w:rsidR="008D4E73" w:rsidRPr="007E406D" w:rsidRDefault="005C7BDB" w:rsidP="00BC5338">
            <w:pPr>
              <w:spacing w:after="0"/>
              <w:rPr>
                <w:bCs w:val="0"/>
                <w:szCs w:val="24"/>
              </w:rPr>
            </w:pPr>
            <w:r w:rsidRPr="007E406D">
              <w:rPr>
                <w:bCs w:val="0"/>
                <w:szCs w:val="24"/>
              </w:rPr>
              <w:t>PG.3.1.</w:t>
            </w:r>
            <w:r w:rsidR="007E0AD1" w:rsidRPr="007E406D">
              <w:rPr>
                <w:bCs w:val="0"/>
                <w:szCs w:val="24"/>
              </w:rPr>
              <w:t>2</w:t>
            </w:r>
          </w:p>
        </w:tc>
        <w:tc>
          <w:tcPr>
            <w:tcW w:w="3856" w:type="dxa"/>
          </w:tcPr>
          <w:p w:rsidR="008D4E73" w:rsidRPr="007E406D" w:rsidRDefault="005C7BDB" w:rsidP="00BC5338">
            <w:pPr>
              <w:spacing w:after="0" w:line="240" w:lineRule="auto"/>
              <w:cnfStyle w:val="000000100000"/>
              <w:rPr>
                <w:szCs w:val="24"/>
              </w:rPr>
            </w:pPr>
            <w:r w:rsidRPr="007E406D">
              <w:rPr>
                <w:szCs w:val="24"/>
              </w:rPr>
              <w:t>Okul temizliğinden memnuniyet oranı (%)</w:t>
            </w:r>
          </w:p>
        </w:tc>
        <w:tc>
          <w:tcPr>
            <w:tcW w:w="993" w:type="dxa"/>
            <w:noWrap/>
          </w:tcPr>
          <w:p w:rsidR="008D4E73" w:rsidRPr="007E406D" w:rsidRDefault="00691A11" w:rsidP="005A776E">
            <w:pPr>
              <w:spacing w:after="0" w:line="240" w:lineRule="auto"/>
              <w:jc w:val="center"/>
              <w:cnfStyle w:val="000000100000"/>
              <w:rPr>
                <w:szCs w:val="24"/>
              </w:rPr>
            </w:pPr>
            <w:r w:rsidRPr="007E406D">
              <w:rPr>
                <w:szCs w:val="24"/>
              </w:rPr>
              <w:t>%</w:t>
            </w:r>
            <w:r w:rsidR="007E0AD1" w:rsidRPr="007E406D">
              <w:rPr>
                <w:szCs w:val="24"/>
              </w:rPr>
              <w:t>90</w:t>
            </w:r>
          </w:p>
        </w:tc>
        <w:tc>
          <w:tcPr>
            <w:tcW w:w="708" w:type="dxa"/>
            <w:noWrap/>
          </w:tcPr>
          <w:p w:rsidR="008D4E73" w:rsidRPr="007E406D" w:rsidRDefault="00691A11" w:rsidP="005A776E">
            <w:pPr>
              <w:spacing w:after="0" w:line="240" w:lineRule="auto"/>
              <w:jc w:val="center"/>
              <w:cnfStyle w:val="000000100000"/>
              <w:rPr>
                <w:szCs w:val="24"/>
              </w:rPr>
            </w:pPr>
            <w:r w:rsidRPr="007E406D">
              <w:rPr>
                <w:szCs w:val="24"/>
              </w:rPr>
              <w:t>%</w:t>
            </w:r>
            <w:r w:rsidR="007E0AD1" w:rsidRPr="007E406D">
              <w:rPr>
                <w:szCs w:val="24"/>
              </w:rPr>
              <w:t>91</w:t>
            </w:r>
          </w:p>
        </w:tc>
        <w:tc>
          <w:tcPr>
            <w:tcW w:w="709" w:type="dxa"/>
          </w:tcPr>
          <w:p w:rsidR="008D4E73" w:rsidRPr="007E406D" w:rsidRDefault="00691A11" w:rsidP="005A776E">
            <w:pPr>
              <w:spacing w:after="0" w:line="240" w:lineRule="auto"/>
              <w:jc w:val="center"/>
              <w:cnfStyle w:val="000000100000"/>
              <w:rPr>
                <w:szCs w:val="24"/>
              </w:rPr>
            </w:pPr>
            <w:r w:rsidRPr="007E406D">
              <w:rPr>
                <w:szCs w:val="24"/>
              </w:rPr>
              <w:t>%</w:t>
            </w:r>
            <w:r w:rsidR="007E0AD1" w:rsidRPr="007E406D">
              <w:rPr>
                <w:szCs w:val="24"/>
              </w:rPr>
              <w:t>92</w:t>
            </w:r>
          </w:p>
        </w:tc>
        <w:tc>
          <w:tcPr>
            <w:tcW w:w="709" w:type="dxa"/>
          </w:tcPr>
          <w:p w:rsidR="008D4E73" w:rsidRPr="007E406D" w:rsidRDefault="00691A11" w:rsidP="005A776E">
            <w:pPr>
              <w:spacing w:after="0" w:line="240" w:lineRule="auto"/>
              <w:jc w:val="center"/>
              <w:cnfStyle w:val="000000100000"/>
              <w:rPr>
                <w:szCs w:val="24"/>
              </w:rPr>
            </w:pPr>
            <w:r w:rsidRPr="007E406D">
              <w:rPr>
                <w:szCs w:val="24"/>
              </w:rPr>
              <w:t>%</w:t>
            </w:r>
            <w:r w:rsidR="007E0AD1" w:rsidRPr="007E406D">
              <w:rPr>
                <w:szCs w:val="24"/>
              </w:rPr>
              <w:t>93</w:t>
            </w:r>
          </w:p>
        </w:tc>
        <w:tc>
          <w:tcPr>
            <w:tcW w:w="709" w:type="dxa"/>
          </w:tcPr>
          <w:p w:rsidR="008D4E73" w:rsidRPr="007E406D" w:rsidRDefault="00691A11" w:rsidP="005A776E">
            <w:pPr>
              <w:spacing w:after="0" w:line="240" w:lineRule="auto"/>
              <w:jc w:val="center"/>
              <w:cnfStyle w:val="000000100000"/>
              <w:rPr>
                <w:szCs w:val="24"/>
              </w:rPr>
            </w:pPr>
            <w:r w:rsidRPr="007E406D">
              <w:rPr>
                <w:szCs w:val="24"/>
              </w:rPr>
              <w:t>%</w:t>
            </w:r>
            <w:r w:rsidR="007E0AD1" w:rsidRPr="007E406D">
              <w:rPr>
                <w:szCs w:val="24"/>
              </w:rPr>
              <w:t>94</w:t>
            </w:r>
          </w:p>
        </w:tc>
        <w:tc>
          <w:tcPr>
            <w:tcW w:w="708" w:type="dxa"/>
          </w:tcPr>
          <w:p w:rsidR="008D4E73" w:rsidRPr="007E406D" w:rsidRDefault="00691A11" w:rsidP="005A776E">
            <w:pPr>
              <w:spacing w:after="0" w:line="240" w:lineRule="auto"/>
              <w:jc w:val="center"/>
              <w:cnfStyle w:val="000000100000"/>
              <w:rPr>
                <w:szCs w:val="24"/>
              </w:rPr>
            </w:pPr>
            <w:r w:rsidRPr="007E406D">
              <w:rPr>
                <w:szCs w:val="24"/>
              </w:rPr>
              <w:t>%</w:t>
            </w:r>
            <w:r w:rsidR="007E0AD1" w:rsidRPr="007E406D">
              <w:rPr>
                <w:szCs w:val="24"/>
              </w:rPr>
              <w:t>95</w:t>
            </w:r>
          </w:p>
        </w:tc>
      </w:tr>
      <w:tr w:rsidR="00DC1F44" w:rsidRPr="007E406D" w:rsidTr="00423407">
        <w:trPr>
          <w:trHeight w:val="549"/>
        </w:trPr>
        <w:tc>
          <w:tcPr>
            <w:cnfStyle w:val="001000000000"/>
            <w:tcW w:w="1242" w:type="dxa"/>
          </w:tcPr>
          <w:p w:rsidR="00DC1F44" w:rsidRPr="007E406D" w:rsidRDefault="00691A11" w:rsidP="00BC5338">
            <w:pPr>
              <w:spacing w:after="0"/>
              <w:rPr>
                <w:szCs w:val="24"/>
              </w:rPr>
            </w:pPr>
            <w:r w:rsidRPr="007E406D">
              <w:rPr>
                <w:bCs w:val="0"/>
                <w:szCs w:val="24"/>
              </w:rPr>
              <w:t>PG.3.1.</w:t>
            </w:r>
            <w:r w:rsidR="007E0AD1" w:rsidRPr="007E406D">
              <w:rPr>
                <w:bCs w:val="0"/>
                <w:szCs w:val="24"/>
              </w:rPr>
              <w:t>3</w:t>
            </w:r>
          </w:p>
        </w:tc>
        <w:tc>
          <w:tcPr>
            <w:tcW w:w="3856" w:type="dxa"/>
          </w:tcPr>
          <w:p w:rsidR="00DC1F44" w:rsidRPr="007E406D" w:rsidRDefault="00DC1F44" w:rsidP="00BC5338">
            <w:pPr>
              <w:spacing w:after="0" w:line="240" w:lineRule="auto"/>
              <w:cnfStyle w:val="000000000000"/>
              <w:rPr>
                <w:szCs w:val="24"/>
              </w:rPr>
            </w:pPr>
            <w:r w:rsidRPr="007E406D">
              <w:rPr>
                <w:szCs w:val="24"/>
              </w:rPr>
              <w:t>Kurum içi çalışan memnuniyet oranı (%)</w:t>
            </w:r>
          </w:p>
        </w:tc>
        <w:tc>
          <w:tcPr>
            <w:tcW w:w="993" w:type="dxa"/>
            <w:noWrap/>
          </w:tcPr>
          <w:p w:rsidR="00DC1F44" w:rsidRPr="007E406D" w:rsidRDefault="007E0AD1" w:rsidP="005A776E">
            <w:pPr>
              <w:spacing w:after="0" w:line="240" w:lineRule="auto"/>
              <w:jc w:val="center"/>
              <w:cnfStyle w:val="000000000000"/>
              <w:rPr>
                <w:szCs w:val="24"/>
              </w:rPr>
            </w:pPr>
            <w:r w:rsidRPr="007E406D">
              <w:rPr>
                <w:szCs w:val="24"/>
              </w:rPr>
              <w:t>%90</w:t>
            </w:r>
          </w:p>
        </w:tc>
        <w:tc>
          <w:tcPr>
            <w:tcW w:w="708" w:type="dxa"/>
            <w:noWrap/>
          </w:tcPr>
          <w:p w:rsidR="00DC1F44" w:rsidRPr="007E406D" w:rsidRDefault="007E0AD1" w:rsidP="005A776E">
            <w:pPr>
              <w:spacing w:after="0" w:line="240" w:lineRule="auto"/>
              <w:jc w:val="center"/>
              <w:cnfStyle w:val="000000000000"/>
              <w:rPr>
                <w:szCs w:val="24"/>
              </w:rPr>
            </w:pPr>
            <w:r w:rsidRPr="007E406D">
              <w:rPr>
                <w:szCs w:val="24"/>
              </w:rPr>
              <w:t>%91</w:t>
            </w:r>
          </w:p>
        </w:tc>
        <w:tc>
          <w:tcPr>
            <w:tcW w:w="709" w:type="dxa"/>
          </w:tcPr>
          <w:p w:rsidR="00DC1F44" w:rsidRPr="007E406D" w:rsidRDefault="007E0AD1" w:rsidP="005A776E">
            <w:pPr>
              <w:spacing w:after="0" w:line="240" w:lineRule="auto"/>
              <w:jc w:val="center"/>
              <w:cnfStyle w:val="000000000000"/>
              <w:rPr>
                <w:szCs w:val="24"/>
              </w:rPr>
            </w:pPr>
            <w:r w:rsidRPr="007E406D">
              <w:rPr>
                <w:szCs w:val="24"/>
              </w:rPr>
              <w:t>%92</w:t>
            </w:r>
          </w:p>
        </w:tc>
        <w:tc>
          <w:tcPr>
            <w:tcW w:w="709" w:type="dxa"/>
          </w:tcPr>
          <w:p w:rsidR="00DC1F44" w:rsidRPr="007E406D" w:rsidRDefault="007E0AD1" w:rsidP="005A776E">
            <w:pPr>
              <w:spacing w:after="0" w:line="240" w:lineRule="auto"/>
              <w:jc w:val="center"/>
              <w:cnfStyle w:val="000000000000"/>
              <w:rPr>
                <w:szCs w:val="24"/>
              </w:rPr>
            </w:pPr>
            <w:r w:rsidRPr="007E406D">
              <w:rPr>
                <w:szCs w:val="24"/>
              </w:rPr>
              <w:t>%93</w:t>
            </w:r>
          </w:p>
        </w:tc>
        <w:tc>
          <w:tcPr>
            <w:tcW w:w="709" w:type="dxa"/>
          </w:tcPr>
          <w:p w:rsidR="00DC1F44" w:rsidRPr="007E406D" w:rsidRDefault="007E0AD1" w:rsidP="005A776E">
            <w:pPr>
              <w:spacing w:after="0" w:line="240" w:lineRule="auto"/>
              <w:jc w:val="center"/>
              <w:cnfStyle w:val="000000000000"/>
              <w:rPr>
                <w:szCs w:val="24"/>
              </w:rPr>
            </w:pPr>
            <w:r w:rsidRPr="007E406D">
              <w:rPr>
                <w:szCs w:val="24"/>
              </w:rPr>
              <w:t>%94</w:t>
            </w:r>
          </w:p>
        </w:tc>
        <w:tc>
          <w:tcPr>
            <w:tcW w:w="708" w:type="dxa"/>
          </w:tcPr>
          <w:p w:rsidR="00DC1F44" w:rsidRPr="007E406D" w:rsidRDefault="007E0AD1" w:rsidP="005A776E">
            <w:pPr>
              <w:spacing w:after="0" w:line="240" w:lineRule="auto"/>
              <w:jc w:val="center"/>
              <w:cnfStyle w:val="000000000000"/>
              <w:rPr>
                <w:szCs w:val="24"/>
              </w:rPr>
            </w:pPr>
            <w:r w:rsidRPr="007E406D">
              <w:rPr>
                <w:szCs w:val="24"/>
              </w:rPr>
              <w:t>%95</w:t>
            </w:r>
          </w:p>
        </w:tc>
      </w:tr>
      <w:tr w:rsidR="00DC1F44" w:rsidRPr="007E406D" w:rsidTr="00423407">
        <w:trPr>
          <w:cnfStyle w:val="000000100000"/>
          <w:trHeight w:val="549"/>
        </w:trPr>
        <w:tc>
          <w:tcPr>
            <w:cnfStyle w:val="001000000000"/>
            <w:tcW w:w="1242" w:type="dxa"/>
          </w:tcPr>
          <w:p w:rsidR="00DC1F44" w:rsidRPr="007E406D" w:rsidRDefault="00691A11" w:rsidP="00BC5338">
            <w:pPr>
              <w:spacing w:after="0"/>
              <w:rPr>
                <w:szCs w:val="24"/>
              </w:rPr>
            </w:pPr>
            <w:r w:rsidRPr="007E406D">
              <w:rPr>
                <w:bCs w:val="0"/>
                <w:szCs w:val="24"/>
              </w:rPr>
              <w:t>PG.3.1.</w:t>
            </w:r>
            <w:r w:rsidR="00423407" w:rsidRPr="007E406D">
              <w:rPr>
                <w:bCs w:val="0"/>
                <w:szCs w:val="24"/>
              </w:rPr>
              <w:t>4</w:t>
            </w:r>
          </w:p>
        </w:tc>
        <w:tc>
          <w:tcPr>
            <w:tcW w:w="3856" w:type="dxa"/>
          </w:tcPr>
          <w:p w:rsidR="00DC1F44" w:rsidRPr="007E406D" w:rsidRDefault="00DC1F44" w:rsidP="00BC5338">
            <w:pPr>
              <w:spacing w:after="0" w:line="240" w:lineRule="auto"/>
              <w:cnfStyle w:val="000000100000"/>
              <w:rPr>
                <w:szCs w:val="24"/>
              </w:rPr>
            </w:pPr>
            <w:r w:rsidRPr="007E406D">
              <w:rPr>
                <w:szCs w:val="24"/>
              </w:rPr>
              <w:t>Mahalli hizmetiçine katılan kurum personeli oranı (%)</w:t>
            </w:r>
          </w:p>
        </w:tc>
        <w:tc>
          <w:tcPr>
            <w:tcW w:w="993" w:type="dxa"/>
            <w:noWrap/>
          </w:tcPr>
          <w:p w:rsidR="00DC1F44" w:rsidRPr="007E406D" w:rsidRDefault="00423407" w:rsidP="005A776E">
            <w:pPr>
              <w:spacing w:after="0" w:line="240" w:lineRule="auto"/>
              <w:jc w:val="center"/>
              <w:cnfStyle w:val="000000100000"/>
              <w:rPr>
                <w:szCs w:val="24"/>
              </w:rPr>
            </w:pPr>
            <w:r w:rsidRPr="007E406D">
              <w:rPr>
                <w:szCs w:val="24"/>
              </w:rPr>
              <w:t>%</w:t>
            </w:r>
            <w:r w:rsidR="005A776E">
              <w:rPr>
                <w:szCs w:val="24"/>
              </w:rPr>
              <w:t>30</w:t>
            </w:r>
          </w:p>
        </w:tc>
        <w:tc>
          <w:tcPr>
            <w:tcW w:w="708" w:type="dxa"/>
            <w:noWrap/>
          </w:tcPr>
          <w:p w:rsidR="00DC1F44" w:rsidRPr="007E406D" w:rsidRDefault="00423407" w:rsidP="005A776E">
            <w:pPr>
              <w:spacing w:after="0" w:line="240" w:lineRule="auto"/>
              <w:jc w:val="center"/>
              <w:cnfStyle w:val="000000100000"/>
              <w:rPr>
                <w:szCs w:val="24"/>
              </w:rPr>
            </w:pPr>
            <w:r w:rsidRPr="007E406D">
              <w:rPr>
                <w:szCs w:val="24"/>
              </w:rPr>
              <w:t>%</w:t>
            </w:r>
            <w:r w:rsidR="005A776E">
              <w:rPr>
                <w:szCs w:val="24"/>
              </w:rPr>
              <w:t>35</w:t>
            </w:r>
          </w:p>
        </w:tc>
        <w:tc>
          <w:tcPr>
            <w:tcW w:w="709" w:type="dxa"/>
          </w:tcPr>
          <w:p w:rsidR="00DC1F44" w:rsidRPr="007E406D" w:rsidRDefault="00423407" w:rsidP="005A776E">
            <w:pPr>
              <w:spacing w:after="0" w:line="240" w:lineRule="auto"/>
              <w:jc w:val="center"/>
              <w:cnfStyle w:val="000000100000"/>
              <w:rPr>
                <w:szCs w:val="24"/>
              </w:rPr>
            </w:pPr>
            <w:r w:rsidRPr="007E406D">
              <w:rPr>
                <w:szCs w:val="24"/>
              </w:rPr>
              <w:t>%</w:t>
            </w:r>
            <w:r w:rsidR="005A776E">
              <w:rPr>
                <w:szCs w:val="24"/>
              </w:rPr>
              <w:t>40</w:t>
            </w:r>
          </w:p>
        </w:tc>
        <w:tc>
          <w:tcPr>
            <w:tcW w:w="709" w:type="dxa"/>
          </w:tcPr>
          <w:p w:rsidR="00DC1F44" w:rsidRPr="007E406D" w:rsidRDefault="00423407" w:rsidP="005A776E">
            <w:pPr>
              <w:spacing w:after="0" w:line="240" w:lineRule="auto"/>
              <w:jc w:val="center"/>
              <w:cnfStyle w:val="000000100000"/>
              <w:rPr>
                <w:szCs w:val="24"/>
              </w:rPr>
            </w:pPr>
            <w:r w:rsidRPr="007E406D">
              <w:rPr>
                <w:szCs w:val="24"/>
              </w:rPr>
              <w:t>%</w:t>
            </w:r>
            <w:r w:rsidR="005A776E">
              <w:rPr>
                <w:szCs w:val="24"/>
              </w:rPr>
              <w:t>50</w:t>
            </w:r>
          </w:p>
        </w:tc>
        <w:tc>
          <w:tcPr>
            <w:tcW w:w="709" w:type="dxa"/>
          </w:tcPr>
          <w:p w:rsidR="00DC1F44" w:rsidRPr="007E406D" w:rsidRDefault="00423407" w:rsidP="005A776E">
            <w:pPr>
              <w:spacing w:after="0" w:line="240" w:lineRule="auto"/>
              <w:jc w:val="center"/>
              <w:cnfStyle w:val="000000100000"/>
              <w:rPr>
                <w:szCs w:val="24"/>
              </w:rPr>
            </w:pPr>
            <w:r w:rsidRPr="007E406D">
              <w:rPr>
                <w:szCs w:val="24"/>
              </w:rPr>
              <w:t>%</w:t>
            </w:r>
            <w:r w:rsidR="005A776E">
              <w:rPr>
                <w:szCs w:val="24"/>
              </w:rPr>
              <w:t>60</w:t>
            </w:r>
          </w:p>
        </w:tc>
        <w:tc>
          <w:tcPr>
            <w:tcW w:w="708" w:type="dxa"/>
          </w:tcPr>
          <w:p w:rsidR="00DC1F44" w:rsidRPr="007E406D" w:rsidRDefault="00423407" w:rsidP="005A776E">
            <w:pPr>
              <w:spacing w:after="0" w:line="240" w:lineRule="auto"/>
              <w:jc w:val="center"/>
              <w:cnfStyle w:val="000000100000"/>
              <w:rPr>
                <w:szCs w:val="24"/>
              </w:rPr>
            </w:pPr>
            <w:r w:rsidRPr="007E406D">
              <w:rPr>
                <w:szCs w:val="24"/>
              </w:rPr>
              <w:t>%</w:t>
            </w:r>
            <w:r w:rsidR="005A776E">
              <w:rPr>
                <w:szCs w:val="24"/>
              </w:rPr>
              <w:t>70</w:t>
            </w:r>
          </w:p>
        </w:tc>
      </w:tr>
      <w:tr w:rsidR="00DC1F44" w:rsidRPr="007E406D" w:rsidTr="00423407">
        <w:trPr>
          <w:trHeight w:val="549"/>
        </w:trPr>
        <w:tc>
          <w:tcPr>
            <w:cnfStyle w:val="001000000000"/>
            <w:tcW w:w="1242" w:type="dxa"/>
          </w:tcPr>
          <w:p w:rsidR="00DC1F44" w:rsidRPr="007E406D" w:rsidRDefault="00D0213B" w:rsidP="00BC5338">
            <w:pPr>
              <w:spacing w:after="0"/>
              <w:rPr>
                <w:szCs w:val="24"/>
              </w:rPr>
            </w:pPr>
            <w:r w:rsidRPr="007E406D">
              <w:rPr>
                <w:bCs w:val="0"/>
                <w:szCs w:val="24"/>
              </w:rPr>
              <w:t>PG.3.1.</w:t>
            </w:r>
            <w:r w:rsidR="00423407" w:rsidRPr="007E406D">
              <w:rPr>
                <w:bCs w:val="0"/>
                <w:szCs w:val="24"/>
              </w:rPr>
              <w:t>5</w:t>
            </w:r>
          </w:p>
        </w:tc>
        <w:tc>
          <w:tcPr>
            <w:tcW w:w="3856" w:type="dxa"/>
          </w:tcPr>
          <w:p w:rsidR="00DC1F44" w:rsidRPr="007E406D" w:rsidRDefault="00DC1F44" w:rsidP="00BC5338">
            <w:pPr>
              <w:spacing w:after="0" w:line="240" w:lineRule="auto"/>
              <w:cnfStyle w:val="000000000000"/>
              <w:rPr>
                <w:szCs w:val="24"/>
              </w:rPr>
            </w:pPr>
            <w:r w:rsidRPr="007E406D">
              <w:rPr>
                <w:szCs w:val="24"/>
              </w:rPr>
              <w:t xml:space="preserve">İş sağlığı güvenliği (İSG) kapsamında yaşanan iş kazası sayısı </w:t>
            </w:r>
          </w:p>
        </w:tc>
        <w:tc>
          <w:tcPr>
            <w:tcW w:w="993" w:type="dxa"/>
            <w:noWrap/>
          </w:tcPr>
          <w:p w:rsidR="00DC1F44" w:rsidRPr="007E406D" w:rsidRDefault="00423407" w:rsidP="005A776E">
            <w:pPr>
              <w:spacing w:after="0" w:line="240" w:lineRule="auto"/>
              <w:jc w:val="center"/>
              <w:cnfStyle w:val="000000000000"/>
              <w:rPr>
                <w:szCs w:val="24"/>
              </w:rPr>
            </w:pPr>
            <w:r w:rsidRPr="007E406D">
              <w:rPr>
                <w:szCs w:val="24"/>
              </w:rPr>
              <w:t>0</w:t>
            </w:r>
          </w:p>
        </w:tc>
        <w:tc>
          <w:tcPr>
            <w:tcW w:w="708" w:type="dxa"/>
            <w:noWrap/>
          </w:tcPr>
          <w:p w:rsidR="00DC1F44" w:rsidRPr="007E406D" w:rsidRDefault="00423407" w:rsidP="005A776E">
            <w:pPr>
              <w:spacing w:after="0" w:line="240" w:lineRule="auto"/>
              <w:jc w:val="center"/>
              <w:cnfStyle w:val="000000000000"/>
              <w:rPr>
                <w:szCs w:val="24"/>
              </w:rPr>
            </w:pPr>
            <w:r w:rsidRPr="007E406D">
              <w:rPr>
                <w:szCs w:val="24"/>
              </w:rPr>
              <w:t>0</w:t>
            </w:r>
          </w:p>
        </w:tc>
        <w:tc>
          <w:tcPr>
            <w:tcW w:w="709" w:type="dxa"/>
          </w:tcPr>
          <w:p w:rsidR="00DC1F44" w:rsidRPr="007E406D" w:rsidRDefault="00423407" w:rsidP="005A776E">
            <w:pPr>
              <w:spacing w:after="0" w:line="240" w:lineRule="auto"/>
              <w:jc w:val="center"/>
              <w:cnfStyle w:val="000000000000"/>
              <w:rPr>
                <w:szCs w:val="24"/>
              </w:rPr>
            </w:pPr>
            <w:r w:rsidRPr="007E406D">
              <w:rPr>
                <w:szCs w:val="24"/>
              </w:rPr>
              <w:t>0</w:t>
            </w:r>
          </w:p>
        </w:tc>
        <w:tc>
          <w:tcPr>
            <w:tcW w:w="709" w:type="dxa"/>
          </w:tcPr>
          <w:p w:rsidR="00DC1F44" w:rsidRPr="007E406D" w:rsidRDefault="00423407" w:rsidP="005A776E">
            <w:pPr>
              <w:spacing w:after="0" w:line="240" w:lineRule="auto"/>
              <w:jc w:val="center"/>
              <w:cnfStyle w:val="000000000000"/>
              <w:rPr>
                <w:szCs w:val="24"/>
              </w:rPr>
            </w:pPr>
            <w:r w:rsidRPr="007E406D">
              <w:rPr>
                <w:szCs w:val="24"/>
              </w:rPr>
              <w:t>0</w:t>
            </w:r>
          </w:p>
        </w:tc>
        <w:tc>
          <w:tcPr>
            <w:tcW w:w="709" w:type="dxa"/>
          </w:tcPr>
          <w:p w:rsidR="00DC1F44" w:rsidRPr="007E406D" w:rsidRDefault="00423407" w:rsidP="005A776E">
            <w:pPr>
              <w:spacing w:after="0" w:line="240" w:lineRule="auto"/>
              <w:jc w:val="center"/>
              <w:cnfStyle w:val="000000000000"/>
              <w:rPr>
                <w:szCs w:val="24"/>
              </w:rPr>
            </w:pPr>
            <w:r w:rsidRPr="007E406D">
              <w:rPr>
                <w:szCs w:val="24"/>
              </w:rPr>
              <w:t>0</w:t>
            </w:r>
          </w:p>
        </w:tc>
        <w:tc>
          <w:tcPr>
            <w:tcW w:w="708" w:type="dxa"/>
          </w:tcPr>
          <w:p w:rsidR="00DC1F44" w:rsidRPr="007E406D" w:rsidRDefault="00423407" w:rsidP="005A776E">
            <w:pPr>
              <w:spacing w:after="0" w:line="240" w:lineRule="auto"/>
              <w:jc w:val="center"/>
              <w:cnfStyle w:val="000000000000"/>
              <w:rPr>
                <w:szCs w:val="24"/>
              </w:rPr>
            </w:pPr>
            <w:r w:rsidRPr="007E406D">
              <w:rPr>
                <w:szCs w:val="24"/>
              </w:rPr>
              <w:t>0</w:t>
            </w:r>
          </w:p>
        </w:tc>
      </w:tr>
      <w:tr w:rsidR="00DC1F44" w:rsidRPr="007E406D" w:rsidTr="00423407">
        <w:trPr>
          <w:cnfStyle w:val="000000100000"/>
          <w:trHeight w:val="549"/>
        </w:trPr>
        <w:tc>
          <w:tcPr>
            <w:cnfStyle w:val="001000000000"/>
            <w:tcW w:w="1242" w:type="dxa"/>
          </w:tcPr>
          <w:p w:rsidR="00DC1F44" w:rsidRPr="007E406D" w:rsidRDefault="00D0213B" w:rsidP="00BC5338">
            <w:pPr>
              <w:spacing w:after="0"/>
              <w:rPr>
                <w:szCs w:val="24"/>
              </w:rPr>
            </w:pPr>
            <w:r w:rsidRPr="007E406D">
              <w:rPr>
                <w:bCs w:val="0"/>
                <w:szCs w:val="24"/>
              </w:rPr>
              <w:t>PG.3.1.</w:t>
            </w:r>
            <w:r w:rsidR="00423407" w:rsidRPr="007E406D">
              <w:rPr>
                <w:bCs w:val="0"/>
                <w:szCs w:val="24"/>
              </w:rPr>
              <w:t>6</w:t>
            </w:r>
          </w:p>
        </w:tc>
        <w:tc>
          <w:tcPr>
            <w:tcW w:w="3856" w:type="dxa"/>
          </w:tcPr>
          <w:p w:rsidR="00DC1F44" w:rsidRPr="007E406D" w:rsidRDefault="00691A11" w:rsidP="00BC5338">
            <w:pPr>
              <w:spacing w:after="0" w:line="240" w:lineRule="auto"/>
              <w:cnfStyle w:val="000000100000"/>
              <w:rPr>
                <w:szCs w:val="24"/>
              </w:rPr>
            </w:pPr>
            <w:r w:rsidRPr="007E406D">
              <w:rPr>
                <w:szCs w:val="24"/>
              </w:rPr>
              <w:t>Okul kantininden</w:t>
            </w:r>
            <w:r w:rsidR="00DC1F44" w:rsidRPr="007E406D">
              <w:rPr>
                <w:szCs w:val="24"/>
              </w:rPr>
              <w:t xml:space="preserve"> öğrencilerin memnuniyet oranı (%)</w:t>
            </w:r>
          </w:p>
        </w:tc>
        <w:tc>
          <w:tcPr>
            <w:tcW w:w="993" w:type="dxa"/>
            <w:noWrap/>
          </w:tcPr>
          <w:p w:rsidR="00DC1F44" w:rsidRPr="007E406D" w:rsidRDefault="00423407" w:rsidP="005A776E">
            <w:pPr>
              <w:spacing w:after="0" w:line="240" w:lineRule="auto"/>
              <w:jc w:val="center"/>
              <w:cnfStyle w:val="000000100000"/>
              <w:rPr>
                <w:szCs w:val="24"/>
              </w:rPr>
            </w:pPr>
            <w:r w:rsidRPr="007E406D">
              <w:rPr>
                <w:szCs w:val="24"/>
              </w:rPr>
              <w:t>%90</w:t>
            </w:r>
          </w:p>
        </w:tc>
        <w:tc>
          <w:tcPr>
            <w:tcW w:w="708" w:type="dxa"/>
            <w:noWrap/>
          </w:tcPr>
          <w:p w:rsidR="00DC1F44" w:rsidRPr="007E406D" w:rsidRDefault="00423407" w:rsidP="005A776E">
            <w:pPr>
              <w:spacing w:after="0" w:line="240" w:lineRule="auto"/>
              <w:jc w:val="center"/>
              <w:cnfStyle w:val="000000100000"/>
              <w:rPr>
                <w:szCs w:val="24"/>
              </w:rPr>
            </w:pPr>
            <w:r w:rsidRPr="007E406D">
              <w:rPr>
                <w:szCs w:val="24"/>
              </w:rPr>
              <w:t>%91</w:t>
            </w:r>
          </w:p>
        </w:tc>
        <w:tc>
          <w:tcPr>
            <w:tcW w:w="709" w:type="dxa"/>
          </w:tcPr>
          <w:p w:rsidR="00DC1F44" w:rsidRPr="007E406D" w:rsidRDefault="00423407" w:rsidP="005A776E">
            <w:pPr>
              <w:spacing w:after="0" w:line="240" w:lineRule="auto"/>
              <w:jc w:val="center"/>
              <w:cnfStyle w:val="000000100000"/>
              <w:rPr>
                <w:szCs w:val="24"/>
              </w:rPr>
            </w:pPr>
            <w:r w:rsidRPr="007E406D">
              <w:rPr>
                <w:szCs w:val="24"/>
              </w:rPr>
              <w:t>%92</w:t>
            </w:r>
          </w:p>
        </w:tc>
        <w:tc>
          <w:tcPr>
            <w:tcW w:w="709" w:type="dxa"/>
          </w:tcPr>
          <w:p w:rsidR="00DC1F44" w:rsidRPr="007E406D" w:rsidRDefault="00423407" w:rsidP="005A776E">
            <w:pPr>
              <w:spacing w:after="0" w:line="240" w:lineRule="auto"/>
              <w:jc w:val="center"/>
              <w:cnfStyle w:val="000000100000"/>
              <w:rPr>
                <w:szCs w:val="24"/>
              </w:rPr>
            </w:pPr>
            <w:r w:rsidRPr="007E406D">
              <w:rPr>
                <w:szCs w:val="24"/>
              </w:rPr>
              <w:t>%93</w:t>
            </w:r>
          </w:p>
        </w:tc>
        <w:tc>
          <w:tcPr>
            <w:tcW w:w="709" w:type="dxa"/>
          </w:tcPr>
          <w:p w:rsidR="00DC1F44" w:rsidRPr="007E406D" w:rsidRDefault="00423407" w:rsidP="005A776E">
            <w:pPr>
              <w:spacing w:after="0" w:line="240" w:lineRule="auto"/>
              <w:jc w:val="center"/>
              <w:cnfStyle w:val="000000100000"/>
              <w:rPr>
                <w:szCs w:val="24"/>
              </w:rPr>
            </w:pPr>
            <w:r w:rsidRPr="007E406D">
              <w:rPr>
                <w:szCs w:val="24"/>
              </w:rPr>
              <w:t>%94</w:t>
            </w:r>
          </w:p>
        </w:tc>
        <w:tc>
          <w:tcPr>
            <w:tcW w:w="708" w:type="dxa"/>
          </w:tcPr>
          <w:p w:rsidR="00DC1F44" w:rsidRPr="007E406D" w:rsidRDefault="00423407" w:rsidP="005A776E">
            <w:pPr>
              <w:spacing w:after="0" w:line="240" w:lineRule="auto"/>
              <w:jc w:val="center"/>
              <w:cnfStyle w:val="000000100000"/>
              <w:rPr>
                <w:szCs w:val="24"/>
              </w:rPr>
            </w:pPr>
            <w:r w:rsidRPr="007E406D">
              <w:rPr>
                <w:szCs w:val="24"/>
              </w:rPr>
              <w:t>%95</w:t>
            </w:r>
          </w:p>
        </w:tc>
      </w:tr>
      <w:tr w:rsidR="00DC1F44" w:rsidRPr="007E406D" w:rsidTr="00423407">
        <w:trPr>
          <w:trHeight w:val="549"/>
        </w:trPr>
        <w:tc>
          <w:tcPr>
            <w:cnfStyle w:val="001000000000"/>
            <w:tcW w:w="1242" w:type="dxa"/>
          </w:tcPr>
          <w:p w:rsidR="00DC1F44" w:rsidRPr="007E406D" w:rsidRDefault="00DC1F44" w:rsidP="00BC5338">
            <w:pPr>
              <w:spacing w:after="0"/>
              <w:rPr>
                <w:szCs w:val="24"/>
              </w:rPr>
            </w:pPr>
            <w:r w:rsidRPr="007E406D">
              <w:rPr>
                <w:bCs w:val="0"/>
                <w:szCs w:val="24"/>
              </w:rPr>
              <w:t>PG.3.1.</w:t>
            </w:r>
            <w:r w:rsidR="00423407" w:rsidRPr="007E406D">
              <w:rPr>
                <w:bCs w:val="0"/>
                <w:szCs w:val="24"/>
              </w:rPr>
              <w:t>7</w:t>
            </w:r>
          </w:p>
        </w:tc>
        <w:tc>
          <w:tcPr>
            <w:tcW w:w="3856" w:type="dxa"/>
          </w:tcPr>
          <w:p w:rsidR="00DC1F44" w:rsidRPr="007E406D" w:rsidRDefault="00DC1F44" w:rsidP="00BC5338">
            <w:pPr>
              <w:spacing w:after="0"/>
              <w:cnfStyle w:val="000000000000"/>
              <w:rPr>
                <w:color w:val="000000"/>
                <w:szCs w:val="24"/>
              </w:rPr>
            </w:pPr>
            <w:r w:rsidRPr="007E406D">
              <w:rPr>
                <w:color w:val="000000"/>
                <w:szCs w:val="24"/>
              </w:rPr>
              <w:t>Aktif kullanılan Bilgisayar ağı ve internet bağlantısı oranı</w:t>
            </w:r>
          </w:p>
        </w:tc>
        <w:tc>
          <w:tcPr>
            <w:tcW w:w="993" w:type="dxa"/>
            <w:noWrap/>
          </w:tcPr>
          <w:p w:rsidR="00DC1F44" w:rsidRPr="007E406D" w:rsidRDefault="00423407" w:rsidP="005A776E">
            <w:pPr>
              <w:spacing w:after="0" w:line="240" w:lineRule="auto"/>
              <w:jc w:val="center"/>
              <w:cnfStyle w:val="000000000000"/>
              <w:rPr>
                <w:szCs w:val="24"/>
              </w:rPr>
            </w:pPr>
            <w:r w:rsidRPr="007E406D">
              <w:rPr>
                <w:szCs w:val="24"/>
              </w:rPr>
              <w:t>100</w:t>
            </w:r>
          </w:p>
        </w:tc>
        <w:tc>
          <w:tcPr>
            <w:tcW w:w="708" w:type="dxa"/>
            <w:noWrap/>
          </w:tcPr>
          <w:p w:rsidR="00DC1F44" w:rsidRPr="007E406D" w:rsidRDefault="00423407" w:rsidP="005A776E">
            <w:pPr>
              <w:spacing w:after="0" w:line="240" w:lineRule="auto"/>
              <w:jc w:val="center"/>
              <w:cnfStyle w:val="000000000000"/>
              <w:rPr>
                <w:szCs w:val="24"/>
              </w:rPr>
            </w:pPr>
            <w:r w:rsidRPr="007E406D">
              <w:rPr>
                <w:szCs w:val="24"/>
              </w:rPr>
              <w:t>100</w:t>
            </w:r>
          </w:p>
        </w:tc>
        <w:tc>
          <w:tcPr>
            <w:tcW w:w="709" w:type="dxa"/>
          </w:tcPr>
          <w:p w:rsidR="00DC1F44" w:rsidRPr="007E406D" w:rsidRDefault="00423407" w:rsidP="005A776E">
            <w:pPr>
              <w:spacing w:after="0" w:line="240" w:lineRule="auto"/>
              <w:jc w:val="center"/>
              <w:cnfStyle w:val="000000000000"/>
              <w:rPr>
                <w:szCs w:val="24"/>
              </w:rPr>
            </w:pPr>
            <w:r w:rsidRPr="007E406D">
              <w:rPr>
                <w:szCs w:val="24"/>
              </w:rPr>
              <w:t>100</w:t>
            </w:r>
          </w:p>
        </w:tc>
        <w:tc>
          <w:tcPr>
            <w:tcW w:w="709" w:type="dxa"/>
          </w:tcPr>
          <w:p w:rsidR="00DC1F44" w:rsidRPr="007E406D" w:rsidRDefault="00423407" w:rsidP="005A776E">
            <w:pPr>
              <w:spacing w:after="0" w:line="240" w:lineRule="auto"/>
              <w:jc w:val="center"/>
              <w:cnfStyle w:val="000000000000"/>
              <w:rPr>
                <w:szCs w:val="24"/>
              </w:rPr>
            </w:pPr>
            <w:r w:rsidRPr="007E406D">
              <w:rPr>
                <w:szCs w:val="24"/>
              </w:rPr>
              <w:t>100</w:t>
            </w:r>
          </w:p>
        </w:tc>
        <w:tc>
          <w:tcPr>
            <w:tcW w:w="709" w:type="dxa"/>
          </w:tcPr>
          <w:p w:rsidR="00DC1F44" w:rsidRPr="007E406D" w:rsidRDefault="00423407" w:rsidP="005A776E">
            <w:pPr>
              <w:spacing w:after="0" w:line="240" w:lineRule="auto"/>
              <w:jc w:val="center"/>
              <w:cnfStyle w:val="000000000000"/>
              <w:rPr>
                <w:szCs w:val="24"/>
              </w:rPr>
            </w:pPr>
            <w:r w:rsidRPr="007E406D">
              <w:rPr>
                <w:szCs w:val="24"/>
              </w:rPr>
              <w:t>100</w:t>
            </w:r>
          </w:p>
        </w:tc>
        <w:tc>
          <w:tcPr>
            <w:tcW w:w="708" w:type="dxa"/>
          </w:tcPr>
          <w:p w:rsidR="00DC1F44" w:rsidRPr="007E406D" w:rsidRDefault="00423407" w:rsidP="005A776E">
            <w:pPr>
              <w:spacing w:after="0" w:line="240" w:lineRule="auto"/>
              <w:jc w:val="center"/>
              <w:cnfStyle w:val="000000000000"/>
              <w:rPr>
                <w:szCs w:val="24"/>
              </w:rPr>
            </w:pPr>
            <w:r w:rsidRPr="007E406D">
              <w:rPr>
                <w:szCs w:val="24"/>
              </w:rPr>
              <w:t>100</w:t>
            </w:r>
          </w:p>
        </w:tc>
      </w:tr>
      <w:tr w:rsidR="00DC1F44" w:rsidRPr="007E406D" w:rsidTr="00423407">
        <w:trPr>
          <w:cnfStyle w:val="000000100000"/>
          <w:trHeight w:val="549"/>
        </w:trPr>
        <w:tc>
          <w:tcPr>
            <w:cnfStyle w:val="001000000000"/>
            <w:tcW w:w="1242" w:type="dxa"/>
          </w:tcPr>
          <w:p w:rsidR="00DC1F44" w:rsidRPr="007E406D" w:rsidRDefault="00DC1F44" w:rsidP="00BC5338">
            <w:pPr>
              <w:spacing w:after="0"/>
              <w:rPr>
                <w:szCs w:val="24"/>
              </w:rPr>
            </w:pPr>
            <w:r w:rsidRPr="007E406D">
              <w:rPr>
                <w:bCs w:val="0"/>
                <w:szCs w:val="24"/>
              </w:rPr>
              <w:t>PG.3.1.</w:t>
            </w:r>
            <w:r w:rsidR="00423407" w:rsidRPr="007E406D">
              <w:rPr>
                <w:bCs w:val="0"/>
                <w:szCs w:val="24"/>
              </w:rPr>
              <w:t>8</w:t>
            </w:r>
          </w:p>
        </w:tc>
        <w:tc>
          <w:tcPr>
            <w:tcW w:w="3856" w:type="dxa"/>
          </w:tcPr>
          <w:p w:rsidR="00DC1F44" w:rsidRPr="007E406D" w:rsidRDefault="00DC1F44" w:rsidP="00BC5338">
            <w:pPr>
              <w:spacing w:after="0"/>
              <w:cnfStyle w:val="000000100000"/>
              <w:rPr>
                <w:color w:val="000000"/>
                <w:szCs w:val="24"/>
              </w:rPr>
            </w:pPr>
            <w:r w:rsidRPr="007E406D">
              <w:rPr>
                <w:color w:val="000000"/>
                <w:szCs w:val="24"/>
              </w:rPr>
              <w:t>Kurumsal kapasiteyi artırmak için Yerel yönetim, STK’lar ve hayırseverlerle yapılan işbirliği sayısı</w:t>
            </w:r>
          </w:p>
        </w:tc>
        <w:tc>
          <w:tcPr>
            <w:tcW w:w="993" w:type="dxa"/>
            <w:noWrap/>
          </w:tcPr>
          <w:p w:rsidR="00DC1F44" w:rsidRPr="007E406D" w:rsidRDefault="00423407" w:rsidP="005A776E">
            <w:pPr>
              <w:spacing w:after="0" w:line="240" w:lineRule="auto"/>
              <w:jc w:val="center"/>
              <w:cnfStyle w:val="000000100000"/>
              <w:rPr>
                <w:szCs w:val="24"/>
              </w:rPr>
            </w:pPr>
            <w:r w:rsidRPr="007E406D">
              <w:rPr>
                <w:szCs w:val="24"/>
              </w:rPr>
              <w:t>3</w:t>
            </w:r>
          </w:p>
        </w:tc>
        <w:tc>
          <w:tcPr>
            <w:tcW w:w="708" w:type="dxa"/>
            <w:noWrap/>
          </w:tcPr>
          <w:p w:rsidR="00DC1F44" w:rsidRPr="007E406D" w:rsidRDefault="00423407" w:rsidP="005A776E">
            <w:pPr>
              <w:spacing w:after="0" w:line="240" w:lineRule="auto"/>
              <w:jc w:val="center"/>
              <w:cnfStyle w:val="000000100000"/>
              <w:rPr>
                <w:szCs w:val="24"/>
              </w:rPr>
            </w:pPr>
            <w:r w:rsidRPr="007E406D">
              <w:rPr>
                <w:szCs w:val="24"/>
              </w:rPr>
              <w:t>4</w:t>
            </w:r>
          </w:p>
        </w:tc>
        <w:tc>
          <w:tcPr>
            <w:tcW w:w="709" w:type="dxa"/>
          </w:tcPr>
          <w:p w:rsidR="00DC1F44" w:rsidRPr="007E406D" w:rsidRDefault="00423407" w:rsidP="005A776E">
            <w:pPr>
              <w:spacing w:after="0" w:line="240" w:lineRule="auto"/>
              <w:jc w:val="center"/>
              <w:cnfStyle w:val="000000100000"/>
              <w:rPr>
                <w:szCs w:val="24"/>
              </w:rPr>
            </w:pPr>
            <w:r w:rsidRPr="007E406D">
              <w:rPr>
                <w:szCs w:val="24"/>
              </w:rPr>
              <w:t>5</w:t>
            </w:r>
          </w:p>
        </w:tc>
        <w:tc>
          <w:tcPr>
            <w:tcW w:w="709" w:type="dxa"/>
          </w:tcPr>
          <w:p w:rsidR="00DC1F44" w:rsidRPr="007E406D" w:rsidRDefault="00423407" w:rsidP="005A776E">
            <w:pPr>
              <w:spacing w:after="0" w:line="240" w:lineRule="auto"/>
              <w:jc w:val="center"/>
              <w:cnfStyle w:val="000000100000"/>
              <w:rPr>
                <w:szCs w:val="24"/>
              </w:rPr>
            </w:pPr>
            <w:r w:rsidRPr="007E406D">
              <w:rPr>
                <w:szCs w:val="24"/>
              </w:rPr>
              <w:t>6</w:t>
            </w:r>
          </w:p>
        </w:tc>
        <w:tc>
          <w:tcPr>
            <w:tcW w:w="709" w:type="dxa"/>
          </w:tcPr>
          <w:p w:rsidR="00DC1F44" w:rsidRPr="007E406D" w:rsidRDefault="00423407" w:rsidP="005A776E">
            <w:pPr>
              <w:spacing w:after="0" w:line="240" w:lineRule="auto"/>
              <w:jc w:val="center"/>
              <w:cnfStyle w:val="000000100000"/>
              <w:rPr>
                <w:szCs w:val="24"/>
              </w:rPr>
            </w:pPr>
            <w:r w:rsidRPr="007E406D">
              <w:rPr>
                <w:szCs w:val="24"/>
              </w:rPr>
              <w:t>7</w:t>
            </w:r>
          </w:p>
        </w:tc>
        <w:tc>
          <w:tcPr>
            <w:tcW w:w="708" w:type="dxa"/>
          </w:tcPr>
          <w:p w:rsidR="00DC1F44" w:rsidRPr="007E406D" w:rsidRDefault="00423407" w:rsidP="005A776E">
            <w:pPr>
              <w:spacing w:after="0" w:line="240" w:lineRule="auto"/>
              <w:jc w:val="center"/>
              <w:cnfStyle w:val="000000100000"/>
              <w:rPr>
                <w:szCs w:val="24"/>
              </w:rPr>
            </w:pPr>
            <w:r w:rsidRPr="007E406D">
              <w:rPr>
                <w:szCs w:val="24"/>
              </w:rPr>
              <w:t>8</w:t>
            </w:r>
          </w:p>
        </w:tc>
      </w:tr>
    </w:tbl>
    <w:p w:rsidR="00FC4F3C" w:rsidRPr="007E406D" w:rsidRDefault="00FC4F3C" w:rsidP="00BC5338">
      <w:pPr>
        <w:spacing w:after="0"/>
        <w:rPr>
          <w:b/>
          <w:szCs w:val="24"/>
        </w:rPr>
      </w:pPr>
    </w:p>
    <w:p w:rsidR="00BC5338" w:rsidRPr="007E406D" w:rsidRDefault="00BC5338" w:rsidP="00BC5338">
      <w:pPr>
        <w:spacing w:after="0"/>
        <w:rPr>
          <w:b/>
          <w:szCs w:val="24"/>
        </w:rPr>
      </w:pPr>
    </w:p>
    <w:p w:rsidR="001129D9" w:rsidRDefault="001129D9" w:rsidP="00BC5338">
      <w:pPr>
        <w:spacing w:after="0"/>
        <w:rPr>
          <w:b/>
          <w:szCs w:val="24"/>
        </w:rPr>
      </w:pPr>
    </w:p>
    <w:p w:rsidR="005E509E" w:rsidRDefault="005E509E" w:rsidP="00BC5338">
      <w:pPr>
        <w:spacing w:after="0"/>
        <w:rPr>
          <w:b/>
          <w:szCs w:val="24"/>
        </w:rPr>
      </w:pPr>
    </w:p>
    <w:p w:rsidR="005E509E" w:rsidRDefault="005E509E" w:rsidP="00BC5338">
      <w:pPr>
        <w:spacing w:after="0"/>
        <w:rPr>
          <w:b/>
          <w:szCs w:val="24"/>
        </w:rPr>
      </w:pPr>
    </w:p>
    <w:p w:rsidR="005E509E" w:rsidRDefault="005E509E" w:rsidP="00BC5338">
      <w:pPr>
        <w:spacing w:after="0"/>
        <w:rPr>
          <w:b/>
          <w:szCs w:val="24"/>
        </w:rPr>
      </w:pPr>
    </w:p>
    <w:p w:rsidR="005E509E" w:rsidRDefault="005E509E" w:rsidP="00BC5338">
      <w:pPr>
        <w:spacing w:after="0"/>
        <w:rPr>
          <w:b/>
          <w:szCs w:val="24"/>
        </w:rPr>
      </w:pPr>
    </w:p>
    <w:p w:rsidR="005E509E" w:rsidRDefault="005E509E" w:rsidP="00BC5338">
      <w:pPr>
        <w:spacing w:after="0"/>
        <w:rPr>
          <w:b/>
          <w:szCs w:val="24"/>
        </w:rPr>
      </w:pPr>
    </w:p>
    <w:p w:rsidR="005E509E" w:rsidRDefault="005E509E" w:rsidP="00BC5338">
      <w:pPr>
        <w:spacing w:after="0"/>
        <w:rPr>
          <w:b/>
          <w:szCs w:val="24"/>
        </w:rPr>
      </w:pPr>
    </w:p>
    <w:p w:rsidR="005E509E" w:rsidRDefault="005E509E" w:rsidP="00BC5338">
      <w:pPr>
        <w:spacing w:after="0"/>
        <w:rPr>
          <w:b/>
          <w:szCs w:val="24"/>
        </w:rPr>
      </w:pPr>
    </w:p>
    <w:p w:rsidR="005E509E" w:rsidRDefault="005E509E" w:rsidP="00BC5338">
      <w:pPr>
        <w:spacing w:after="0"/>
        <w:rPr>
          <w:b/>
          <w:szCs w:val="24"/>
        </w:rPr>
      </w:pPr>
    </w:p>
    <w:p w:rsidR="005E509E" w:rsidRDefault="005E509E" w:rsidP="00BC5338">
      <w:pPr>
        <w:spacing w:after="0"/>
        <w:rPr>
          <w:b/>
          <w:szCs w:val="24"/>
        </w:rPr>
      </w:pPr>
    </w:p>
    <w:p w:rsidR="005E509E" w:rsidRDefault="005E509E" w:rsidP="00BC5338">
      <w:pPr>
        <w:spacing w:after="0"/>
        <w:rPr>
          <w:b/>
          <w:szCs w:val="24"/>
        </w:rPr>
      </w:pPr>
    </w:p>
    <w:p w:rsidR="005E509E" w:rsidRDefault="005E509E" w:rsidP="00BC5338">
      <w:pPr>
        <w:spacing w:after="0"/>
        <w:rPr>
          <w:b/>
          <w:szCs w:val="24"/>
        </w:rPr>
      </w:pPr>
    </w:p>
    <w:p w:rsidR="005E509E" w:rsidRDefault="005E509E" w:rsidP="00BC5338">
      <w:pPr>
        <w:spacing w:after="0"/>
        <w:rPr>
          <w:b/>
          <w:szCs w:val="24"/>
        </w:rPr>
      </w:pPr>
    </w:p>
    <w:p w:rsidR="005E509E" w:rsidRDefault="005E509E" w:rsidP="00BC5338">
      <w:pPr>
        <w:spacing w:after="0"/>
        <w:rPr>
          <w:b/>
          <w:szCs w:val="24"/>
        </w:rPr>
      </w:pPr>
    </w:p>
    <w:p w:rsidR="001129D9" w:rsidRPr="007E406D" w:rsidRDefault="001129D9" w:rsidP="00BC5338">
      <w:pPr>
        <w:spacing w:after="0"/>
        <w:rPr>
          <w:b/>
          <w:szCs w:val="24"/>
        </w:rPr>
      </w:pPr>
    </w:p>
    <w:p w:rsidR="004A4561" w:rsidRPr="007E406D" w:rsidRDefault="002B11DD" w:rsidP="004A4561">
      <w:pPr>
        <w:rPr>
          <w:b/>
          <w:szCs w:val="24"/>
        </w:rPr>
      </w:pPr>
      <w:r w:rsidRPr="007E406D">
        <w:rPr>
          <w:b/>
          <w:szCs w:val="24"/>
        </w:rPr>
        <w:t>Eylemler</w:t>
      </w:r>
    </w:p>
    <w:p w:rsidR="008D4E73" w:rsidRPr="007E406D" w:rsidRDefault="008D4E73" w:rsidP="008D4E73">
      <w:pPr>
        <w:rPr>
          <w:b/>
          <w:szCs w:val="24"/>
        </w:rPr>
      </w:pPr>
    </w:p>
    <w:tbl>
      <w:tblPr>
        <w:tblStyle w:val="KlavuzuTablo4-Vurgu61"/>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536"/>
        <w:gridCol w:w="2836"/>
        <w:gridCol w:w="1701"/>
      </w:tblGrid>
      <w:tr w:rsidR="00A01141" w:rsidRPr="007E406D" w:rsidTr="00AD51AC">
        <w:trPr>
          <w:cnfStyle w:val="100000000000"/>
          <w:trHeight w:val="441"/>
        </w:trPr>
        <w:tc>
          <w:tcPr>
            <w:cnfStyle w:val="001000000000"/>
            <w:tcW w:w="413" w:type="pct"/>
            <w:tcBorders>
              <w:top w:val="none" w:sz="0" w:space="0" w:color="auto"/>
              <w:left w:val="none" w:sz="0" w:space="0" w:color="auto"/>
              <w:bottom w:val="none" w:sz="0" w:space="0" w:color="auto"/>
              <w:right w:val="none" w:sz="0" w:space="0" w:color="auto"/>
            </w:tcBorders>
            <w:hideMark/>
          </w:tcPr>
          <w:p w:rsidR="008D4E73" w:rsidRPr="007E406D" w:rsidRDefault="008D4E73" w:rsidP="00A01141">
            <w:pPr>
              <w:spacing w:after="0" w:line="240" w:lineRule="auto"/>
              <w:jc w:val="center"/>
              <w:rPr>
                <w:b w:val="0"/>
                <w:bCs w:val="0"/>
                <w:color w:val="000000"/>
                <w:szCs w:val="24"/>
              </w:rPr>
            </w:pPr>
          </w:p>
        </w:tc>
        <w:tc>
          <w:tcPr>
            <w:tcW w:w="2293" w:type="pct"/>
            <w:tcBorders>
              <w:top w:val="none" w:sz="0" w:space="0" w:color="auto"/>
              <w:left w:val="none" w:sz="0" w:space="0" w:color="auto"/>
              <w:bottom w:val="none" w:sz="0" w:space="0" w:color="auto"/>
              <w:right w:val="none" w:sz="0" w:space="0" w:color="auto"/>
            </w:tcBorders>
            <w:noWrap/>
            <w:hideMark/>
          </w:tcPr>
          <w:p w:rsidR="008D4E73" w:rsidRPr="007E406D" w:rsidRDefault="008D4E73" w:rsidP="00A01141">
            <w:pPr>
              <w:spacing w:after="0" w:line="240" w:lineRule="auto"/>
              <w:jc w:val="center"/>
              <w:cnfStyle w:val="100000000000"/>
              <w:rPr>
                <w:b w:val="0"/>
                <w:bCs w:val="0"/>
                <w:color w:val="000000"/>
                <w:szCs w:val="24"/>
              </w:rPr>
            </w:pPr>
            <w:r w:rsidRPr="007E406D">
              <w:rPr>
                <w:b w:val="0"/>
                <w:bCs w:val="0"/>
                <w:color w:val="000000"/>
                <w:szCs w:val="24"/>
              </w:rPr>
              <w:t>Eylem İfadesi</w:t>
            </w:r>
          </w:p>
        </w:tc>
        <w:tc>
          <w:tcPr>
            <w:tcW w:w="1434" w:type="pct"/>
            <w:tcBorders>
              <w:top w:val="none" w:sz="0" w:space="0" w:color="auto"/>
              <w:left w:val="none" w:sz="0" w:space="0" w:color="auto"/>
              <w:bottom w:val="none" w:sz="0" w:space="0" w:color="auto"/>
              <w:right w:val="none" w:sz="0" w:space="0" w:color="auto"/>
            </w:tcBorders>
          </w:tcPr>
          <w:p w:rsidR="008D4E73" w:rsidRPr="007E406D" w:rsidRDefault="008D4E73" w:rsidP="00A01141">
            <w:pPr>
              <w:spacing w:after="0" w:line="240" w:lineRule="auto"/>
              <w:jc w:val="center"/>
              <w:cnfStyle w:val="100000000000"/>
              <w:rPr>
                <w:b w:val="0"/>
                <w:bCs w:val="0"/>
                <w:color w:val="000000"/>
                <w:szCs w:val="24"/>
              </w:rPr>
            </w:pPr>
            <w:r w:rsidRPr="007E406D">
              <w:rPr>
                <w:b w:val="0"/>
                <w:bCs w:val="0"/>
                <w:color w:val="000000"/>
                <w:szCs w:val="24"/>
              </w:rPr>
              <w:t>Eylem Sorumlusu</w:t>
            </w:r>
          </w:p>
        </w:tc>
        <w:tc>
          <w:tcPr>
            <w:tcW w:w="860" w:type="pct"/>
            <w:tcBorders>
              <w:top w:val="none" w:sz="0" w:space="0" w:color="auto"/>
              <w:left w:val="none" w:sz="0" w:space="0" w:color="auto"/>
              <w:bottom w:val="none" w:sz="0" w:space="0" w:color="auto"/>
              <w:right w:val="none" w:sz="0" w:space="0" w:color="auto"/>
            </w:tcBorders>
          </w:tcPr>
          <w:p w:rsidR="008D4E73" w:rsidRPr="007E406D" w:rsidRDefault="008D4E73" w:rsidP="00A01141">
            <w:pPr>
              <w:spacing w:after="0" w:line="240" w:lineRule="auto"/>
              <w:jc w:val="center"/>
              <w:cnfStyle w:val="100000000000"/>
              <w:rPr>
                <w:b w:val="0"/>
                <w:bCs w:val="0"/>
                <w:color w:val="000000"/>
                <w:szCs w:val="24"/>
              </w:rPr>
            </w:pPr>
            <w:r w:rsidRPr="007E406D">
              <w:rPr>
                <w:b w:val="0"/>
                <w:bCs w:val="0"/>
                <w:color w:val="000000"/>
                <w:szCs w:val="24"/>
              </w:rPr>
              <w:t>Eylem Tarihi</w:t>
            </w:r>
          </w:p>
        </w:tc>
      </w:tr>
      <w:tr w:rsidR="00A01141" w:rsidRPr="007E406D" w:rsidTr="00AD51AC">
        <w:trPr>
          <w:cnfStyle w:val="000000100000"/>
          <w:trHeight w:val="567"/>
        </w:trPr>
        <w:tc>
          <w:tcPr>
            <w:cnfStyle w:val="001000000000"/>
            <w:tcW w:w="413" w:type="pct"/>
            <w:noWrap/>
          </w:tcPr>
          <w:p w:rsidR="008D4E73" w:rsidRPr="007E406D" w:rsidRDefault="00691A11" w:rsidP="00A01141">
            <w:pPr>
              <w:spacing w:after="0" w:line="240" w:lineRule="auto"/>
              <w:jc w:val="center"/>
              <w:rPr>
                <w:bCs w:val="0"/>
                <w:color w:val="000000"/>
                <w:szCs w:val="24"/>
              </w:rPr>
            </w:pPr>
            <w:r w:rsidRPr="007E406D">
              <w:rPr>
                <w:bCs w:val="0"/>
                <w:color w:val="000000"/>
                <w:szCs w:val="24"/>
              </w:rPr>
              <w:t>1.1.</w:t>
            </w:r>
            <w:r w:rsidR="00461F7D" w:rsidRPr="007E406D">
              <w:rPr>
                <w:bCs w:val="0"/>
                <w:color w:val="000000"/>
                <w:szCs w:val="24"/>
              </w:rPr>
              <w:t>1</w:t>
            </w:r>
          </w:p>
        </w:tc>
        <w:tc>
          <w:tcPr>
            <w:tcW w:w="2293" w:type="pct"/>
          </w:tcPr>
          <w:p w:rsidR="008D4E73" w:rsidRPr="007E406D" w:rsidRDefault="002B11DD" w:rsidP="00A01141">
            <w:pPr>
              <w:spacing w:after="0" w:line="240" w:lineRule="auto"/>
              <w:jc w:val="both"/>
              <w:cnfStyle w:val="000000100000"/>
              <w:rPr>
                <w:szCs w:val="24"/>
                <w:highlight w:val="green"/>
              </w:rPr>
            </w:pPr>
            <w:r w:rsidRPr="007E406D">
              <w:rPr>
                <w:szCs w:val="24"/>
              </w:rPr>
              <w:t>Temizlik konulu projeler yürütülecek, öğretmen ve öğrencilerin projede aktif yer almaları sağlanacaktır.</w:t>
            </w:r>
          </w:p>
        </w:tc>
        <w:tc>
          <w:tcPr>
            <w:tcW w:w="1434" w:type="pct"/>
          </w:tcPr>
          <w:p w:rsidR="008D4E73" w:rsidRPr="007E406D" w:rsidRDefault="00461F7D" w:rsidP="00A01141">
            <w:pPr>
              <w:spacing w:after="0" w:line="240" w:lineRule="auto"/>
              <w:jc w:val="both"/>
              <w:cnfStyle w:val="000000100000"/>
              <w:rPr>
                <w:color w:val="000000"/>
                <w:szCs w:val="24"/>
              </w:rPr>
            </w:pPr>
            <w:r w:rsidRPr="007E406D">
              <w:rPr>
                <w:color w:val="000000"/>
                <w:szCs w:val="24"/>
              </w:rPr>
              <w:t>Proje Ekibi</w:t>
            </w:r>
          </w:p>
        </w:tc>
        <w:tc>
          <w:tcPr>
            <w:tcW w:w="860" w:type="pct"/>
          </w:tcPr>
          <w:p w:rsidR="008D4E73" w:rsidRPr="007E406D" w:rsidRDefault="00461F7D" w:rsidP="00A01141">
            <w:pPr>
              <w:spacing w:after="0" w:line="240" w:lineRule="auto"/>
              <w:jc w:val="both"/>
              <w:cnfStyle w:val="000000100000"/>
              <w:rPr>
                <w:color w:val="000000"/>
                <w:szCs w:val="24"/>
              </w:rPr>
            </w:pPr>
            <w:r w:rsidRPr="007E406D">
              <w:rPr>
                <w:color w:val="000000"/>
                <w:szCs w:val="24"/>
              </w:rPr>
              <w:t>Her ayın son cuma günü</w:t>
            </w:r>
          </w:p>
        </w:tc>
      </w:tr>
      <w:tr w:rsidR="00A01141" w:rsidRPr="007E406D" w:rsidTr="00AD51AC">
        <w:trPr>
          <w:trHeight w:val="567"/>
        </w:trPr>
        <w:tc>
          <w:tcPr>
            <w:cnfStyle w:val="001000000000"/>
            <w:tcW w:w="413" w:type="pct"/>
            <w:noWrap/>
          </w:tcPr>
          <w:p w:rsidR="008D4E73" w:rsidRPr="007E406D" w:rsidRDefault="00691A11" w:rsidP="00A01141">
            <w:pPr>
              <w:spacing w:after="0" w:line="240" w:lineRule="auto"/>
              <w:jc w:val="center"/>
              <w:rPr>
                <w:bCs w:val="0"/>
                <w:color w:val="000000"/>
                <w:szCs w:val="24"/>
              </w:rPr>
            </w:pPr>
            <w:r w:rsidRPr="007E406D">
              <w:rPr>
                <w:bCs w:val="0"/>
                <w:color w:val="000000"/>
                <w:szCs w:val="24"/>
              </w:rPr>
              <w:t>1.1.</w:t>
            </w:r>
            <w:r w:rsidR="00461F7D" w:rsidRPr="007E406D">
              <w:rPr>
                <w:bCs w:val="0"/>
                <w:color w:val="000000"/>
                <w:szCs w:val="24"/>
              </w:rPr>
              <w:t>2</w:t>
            </w:r>
          </w:p>
        </w:tc>
        <w:tc>
          <w:tcPr>
            <w:tcW w:w="2293" w:type="pct"/>
          </w:tcPr>
          <w:p w:rsidR="008D4E73" w:rsidRPr="007E406D" w:rsidRDefault="002B11DD" w:rsidP="00A01141">
            <w:pPr>
              <w:spacing w:after="0" w:line="240" w:lineRule="auto"/>
              <w:jc w:val="both"/>
              <w:cnfStyle w:val="000000000000"/>
              <w:rPr>
                <w:szCs w:val="24"/>
                <w:highlight w:val="green"/>
              </w:rPr>
            </w:pPr>
            <w:r w:rsidRPr="007E406D">
              <w:rPr>
                <w:szCs w:val="24"/>
              </w:rPr>
              <w:t>Yardımcı personele yönelik görüşmeler gerçekleştirilecektir.</w:t>
            </w:r>
          </w:p>
        </w:tc>
        <w:tc>
          <w:tcPr>
            <w:tcW w:w="1434" w:type="pct"/>
          </w:tcPr>
          <w:p w:rsidR="008D4E73" w:rsidRPr="007E406D" w:rsidRDefault="00461F7D" w:rsidP="00A01141">
            <w:pPr>
              <w:spacing w:after="0" w:line="240" w:lineRule="auto"/>
              <w:jc w:val="both"/>
              <w:cnfStyle w:val="000000000000"/>
              <w:rPr>
                <w:color w:val="000000"/>
                <w:szCs w:val="24"/>
              </w:rPr>
            </w:pPr>
            <w:r w:rsidRPr="007E406D">
              <w:rPr>
                <w:color w:val="000000"/>
                <w:szCs w:val="24"/>
              </w:rPr>
              <w:t>Okul Yönetimi</w:t>
            </w:r>
          </w:p>
        </w:tc>
        <w:tc>
          <w:tcPr>
            <w:tcW w:w="860" w:type="pct"/>
          </w:tcPr>
          <w:p w:rsidR="008D4E73" w:rsidRPr="007E406D" w:rsidRDefault="00461F7D" w:rsidP="00A01141">
            <w:pPr>
              <w:spacing w:after="0" w:line="240" w:lineRule="auto"/>
              <w:jc w:val="both"/>
              <w:cnfStyle w:val="000000000000"/>
              <w:rPr>
                <w:color w:val="000000"/>
                <w:szCs w:val="24"/>
              </w:rPr>
            </w:pPr>
            <w:r w:rsidRPr="007E406D">
              <w:rPr>
                <w:color w:val="000000"/>
                <w:szCs w:val="24"/>
              </w:rPr>
              <w:t>Her cuma günü</w:t>
            </w:r>
          </w:p>
        </w:tc>
      </w:tr>
      <w:tr w:rsidR="00A01141" w:rsidRPr="007E406D" w:rsidTr="00AD51AC">
        <w:trPr>
          <w:cnfStyle w:val="000000100000"/>
          <w:trHeight w:val="567"/>
        </w:trPr>
        <w:tc>
          <w:tcPr>
            <w:cnfStyle w:val="001000000000"/>
            <w:tcW w:w="413" w:type="pct"/>
            <w:noWrap/>
          </w:tcPr>
          <w:p w:rsidR="008D4E73" w:rsidRPr="007E406D" w:rsidRDefault="00691A11" w:rsidP="00A01141">
            <w:pPr>
              <w:spacing w:after="0" w:line="240" w:lineRule="auto"/>
              <w:jc w:val="center"/>
              <w:rPr>
                <w:bCs w:val="0"/>
                <w:color w:val="000000"/>
                <w:szCs w:val="24"/>
              </w:rPr>
            </w:pPr>
            <w:r w:rsidRPr="007E406D">
              <w:rPr>
                <w:bCs w:val="0"/>
                <w:color w:val="000000"/>
                <w:szCs w:val="24"/>
              </w:rPr>
              <w:t>1.1.</w:t>
            </w:r>
            <w:r w:rsidR="00461F7D" w:rsidRPr="007E406D">
              <w:rPr>
                <w:bCs w:val="0"/>
                <w:color w:val="000000"/>
                <w:szCs w:val="24"/>
              </w:rPr>
              <w:t>3</w:t>
            </w:r>
          </w:p>
        </w:tc>
        <w:tc>
          <w:tcPr>
            <w:tcW w:w="2293" w:type="pct"/>
          </w:tcPr>
          <w:p w:rsidR="008D4E73" w:rsidRPr="007E406D" w:rsidRDefault="002B11DD" w:rsidP="002B11DD">
            <w:pPr>
              <w:spacing w:after="0" w:line="240" w:lineRule="auto"/>
              <w:jc w:val="both"/>
              <w:cnfStyle w:val="000000100000"/>
              <w:rPr>
                <w:szCs w:val="24"/>
                <w:highlight w:val="green"/>
              </w:rPr>
            </w:pPr>
            <w:r w:rsidRPr="007E406D">
              <w:rPr>
                <w:szCs w:val="24"/>
              </w:rPr>
              <w:t>Okulumuzdaki tüm paydaşlarımıza</w:t>
            </w:r>
            <w:r w:rsidR="0060537F" w:rsidRPr="007E406D">
              <w:rPr>
                <w:szCs w:val="24"/>
              </w:rPr>
              <w:t xml:space="preserve"> yönelik olarak tem</w:t>
            </w:r>
            <w:r w:rsidRPr="007E406D">
              <w:rPr>
                <w:szCs w:val="24"/>
              </w:rPr>
              <w:t>i</w:t>
            </w:r>
            <w:r w:rsidR="0060537F" w:rsidRPr="007E406D">
              <w:rPr>
                <w:szCs w:val="24"/>
              </w:rPr>
              <w:t>z</w:t>
            </w:r>
            <w:r w:rsidRPr="007E406D">
              <w:rPr>
                <w:szCs w:val="24"/>
              </w:rPr>
              <w:t>lik temalı bilgilendirme toplantısı yapılması sağlanacaktır.</w:t>
            </w:r>
            <w:r w:rsidR="0060537F" w:rsidRPr="007E406D">
              <w:rPr>
                <w:szCs w:val="24"/>
              </w:rPr>
              <w:t xml:space="preserve"> (Sağlık İl Müdürlüğü)</w:t>
            </w:r>
          </w:p>
        </w:tc>
        <w:tc>
          <w:tcPr>
            <w:tcW w:w="1434" w:type="pct"/>
          </w:tcPr>
          <w:p w:rsidR="008D4E73" w:rsidRPr="007E406D" w:rsidRDefault="00461F7D" w:rsidP="00A01141">
            <w:pPr>
              <w:spacing w:after="0" w:line="240" w:lineRule="auto"/>
              <w:jc w:val="both"/>
              <w:cnfStyle w:val="000000100000"/>
              <w:rPr>
                <w:color w:val="000000"/>
                <w:szCs w:val="24"/>
              </w:rPr>
            </w:pPr>
            <w:r w:rsidRPr="007E406D">
              <w:rPr>
                <w:color w:val="000000"/>
                <w:szCs w:val="24"/>
              </w:rPr>
              <w:t>Proje Ekibi</w:t>
            </w:r>
          </w:p>
        </w:tc>
        <w:tc>
          <w:tcPr>
            <w:tcW w:w="860" w:type="pct"/>
          </w:tcPr>
          <w:p w:rsidR="008D4E73" w:rsidRPr="007E406D" w:rsidRDefault="00461F7D" w:rsidP="00A01141">
            <w:pPr>
              <w:spacing w:after="0" w:line="240" w:lineRule="auto"/>
              <w:jc w:val="both"/>
              <w:cnfStyle w:val="000000100000"/>
              <w:rPr>
                <w:color w:val="000000"/>
                <w:szCs w:val="24"/>
              </w:rPr>
            </w:pPr>
            <w:r w:rsidRPr="007E406D">
              <w:rPr>
                <w:color w:val="000000"/>
                <w:szCs w:val="24"/>
              </w:rPr>
              <w:t>Her yılın Ocak ayı</w:t>
            </w:r>
          </w:p>
        </w:tc>
      </w:tr>
      <w:tr w:rsidR="00A01141" w:rsidRPr="007E406D" w:rsidTr="00AD51AC">
        <w:trPr>
          <w:trHeight w:val="567"/>
        </w:trPr>
        <w:tc>
          <w:tcPr>
            <w:cnfStyle w:val="001000000000"/>
            <w:tcW w:w="413" w:type="pct"/>
            <w:noWrap/>
          </w:tcPr>
          <w:p w:rsidR="008D4E73" w:rsidRPr="007E406D" w:rsidRDefault="00691A11" w:rsidP="00A01141">
            <w:pPr>
              <w:spacing w:after="0" w:line="240" w:lineRule="auto"/>
              <w:jc w:val="center"/>
              <w:rPr>
                <w:bCs w:val="0"/>
                <w:color w:val="000000"/>
                <w:szCs w:val="24"/>
              </w:rPr>
            </w:pPr>
            <w:r w:rsidRPr="007E406D">
              <w:rPr>
                <w:bCs w:val="0"/>
                <w:color w:val="000000"/>
                <w:szCs w:val="24"/>
              </w:rPr>
              <w:t>1.1.</w:t>
            </w:r>
            <w:r w:rsidR="00461F7D" w:rsidRPr="007E406D">
              <w:rPr>
                <w:bCs w:val="0"/>
                <w:color w:val="000000"/>
                <w:szCs w:val="24"/>
              </w:rPr>
              <w:t>4</w:t>
            </w:r>
          </w:p>
        </w:tc>
        <w:tc>
          <w:tcPr>
            <w:tcW w:w="2293" w:type="pct"/>
          </w:tcPr>
          <w:p w:rsidR="008D4E73" w:rsidRPr="007E406D" w:rsidRDefault="0060537F" w:rsidP="00A01141">
            <w:pPr>
              <w:spacing w:after="0" w:line="240" w:lineRule="auto"/>
              <w:jc w:val="both"/>
              <w:cnfStyle w:val="000000000000"/>
              <w:rPr>
                <w:szCs w:val="24"/>
                <w:highlight w:val="green"/>
              </w:rPr>
            </w:pPr>
            <w:r w:rsidRPr="007E406D">
              <w:rPr>
                <w:szCs w:val="24"/>
              </w:rPr>
              <w:t>RAM (Rehberlik Araştırma Merkezi) ile görüşülerek kişisel gelişim alanında toplantılar düzenlenecektir.</w:t>
            </w:r>
          </w:p>
        </w:tc>
        <w:tc>
          <w:tcPr>
            <w:tcW w:w="1434" w:type="pct"/>
          </w:tcPr>
          <w:p w:rsidR="008D4E73" w:rsidRPr="007E406D" w:rsidRDefault="00461F7D" w:rsidP="00A01141">
            <w:pPr>
              <w:spacing w:after="0" w:line="240" w:lineRule="auto"/>
              <w:jc w:val="both"/>
              <w:cnfStyle w:val="000000000000"/>
              <w:rPr>
                <w:color w:val="000000"/>
                <w:szCs w:val="24"/>
              </w:rPr>
            </w:pPr>
            <w:r w:rsidRPr="007E406D">
              <w:rPr>
                <w:color w:val="000000"/>
                <w:szCs w:val="24"/>
              </w:rPr>
              <w:t>Rehberlik Servisi</w:t>
            </w:r>
          </w:p>
        </w:tc>
        <w:tc>
          <w:tcPr>
            <w:tcW w:w="860" w:type="pct"/>
          </w:tcPr>
          <w:p w:rsidR="008D4E73" w:rsidRPr="007E406D" w:rsidRDefault="00F1517A" w:rsidP="00A01141">
            <w:pPr>
              <w:spacing w:after="0" w:line="240" w:lineRule="auto"/>
              <w:jc w:val="both"/>
              <w:cnfStyle w:val="000000000000"/>
              <w:rPr>
                <w:color w:val="000000"/>
                <w:szCs w:val="24"/>
              </w:rPr>
            </w:pPr>
            <w:r>
              <w:rPr>
                <w:color w:val="000000"/>
                <w:szCs w:val="24"/>
              </w:rPr>
              <w:t>Her yılın Eylül</w:t>
            </w:r>
            <w:r w:rsidR="00461F7D" w:rsidRPr="007E406D">
              <w:rPr>
                <w:color w:val="000000"/>
                <w:szCs w:val="24"/>
              </w:rPr>
              <w:t xml:space="preserve"> ayı</w:t>
            </w:r>
          </w:p>
        </w:tc>
      </w:tr>
    </w:tbl>
    <w:p w:rsidR="005E509E" w:rsidRDefault="005E509E" w:rsidP="005C5A2B">
      <w:pPr>
        <w:pStyle w:val="Balk1"/>
        <w:rPr>
          <w:color w:val="000000" w:themeColor="text1"/>
          <w:sz w:val="24"/>
          <w:szCs w:val="24"/>
        </w:rPr>
      </w:pPr>
      <w:bookmarkStart w:id="94" w:name="_Toc534829242"/>
      <w:bookmarkStart w:id="95" w:name="_Toc432305"/>
    </w:p>
    <w:p w:rsidR="0060537F" w:rsidRPr="007E406D" w:rsidRDefault="00EB1C60" w:rsidP="005C5A2B">
      <w:pPr>
        <w:pStyle w:val="Balk1"/>
        <w:rPr>
          <w:color w:val="000000" w:themeColor="text1"/>
          <w:sz w:val="24"/>
          <w:szCs w:val="24"/>
        </w:rPr>
      </w:pPr>
      <w:r w:rsidRPr="007E406D">
        <w:rPr>
          <w:color w:val="000000" w:themeColor="text1"/>
          <w:sz w:val="24"/>
          <w:szCs w:val="24"/>
        </w:rPr>
        <w:t>V. BÖLÜM</w:t>
      </w:r>
      <w:bookmarkStart w:id="96" w:name="_Toc416085168"/>
      <w:bookmarkStart w:id="97" w:name="_Toc529519471"/>
      <w:bookmarkEnd w:id="91"/>
      <w:bookmarkEnd w:id="92"/>
      <w:bookmarkEnd w:id="94"/>
      <w:bookmarkEnd w:id="95"/>
    </w:p>
    <w:p w:rsidR="00EB1C60" w:rsidRPr="007E406D" w:rsidRDefault="00EB1C60" w:rsidP="00803E87">
      <w:pPr>
        <w:pStyle w:val="Balk2"/>
        <w:rPr>
          <w:sz w:val="24"/>
          <w:szCs w:val="24"/>
        </w:rPr>
      </w:pPr>
      <w:bookmarkStart w:id="98" w:name="_Toc534829243"/>
      <w:bookmarkStart w:id="99" w:name="_Toc432306"/>
      <w:r w:rsidRPr="007E406D">
        <w:rPr>
          <w:sz w:val="24"/>
          <w:szCs w:val="24"/>
        </w:rPr>
        <w:t>MAL</w:t>
      </w:r>
      <w:r w:rsidR="00EA5593" w:rsidRPr="007E406D">
        <w:rPr>
          <w:sz w:val="24"/>
          <w:szCs w:val="24"/>
        </w:rPr>
        <w:t>İ</w:t>
      </w:r>
      <w:r w:rsidRPr="007E406D">
        <w:rPr>
          <w:sz w:val="24"/>
          <w:szCs w:val="24"/>
        </w:rPr>
        <w:t>YETLEND</w:t>
      </w:r>
      <w:r w:rsidR="006B3051" w:rsidRPr="007E406D">
        <w:rPr>
          <w:sz w:val="24"/>
          <w:szCs w:val="24"/>
        </w:rPr>
        <w:t>İ</w:t>
      </w:r>
      <w:r w:rsidRPr="007E406D">
        <w:rPr>
          <w:sz w:val="24"/>
          <w:szCs w:val="24"/>
        </w:rPr>
        <w:t>RME</w:t>
      </w:r>
      <w:bookmarkEnd w:id="96"/>
      <w:bookmarkEnd w:id="97"/>
      <w:bookmarkEnd w:id="98"/>
      <w:bookmarkEnd w:id="99"/>
    </w:p>
    <w:p w:rsidR="00D80BDD" w:rsidRPr="007E406D" w:rsidRDefault="003A1B86" w:rsidP="00D80BDD">
      <w:pPr>
        <w:pStyle w:val="ResimYazs"/>
        <w:rPr>
          <w:b w:val="0"/>
          <w:bCs w:val="0"/>
          <w:color w:val="auto"/>
          <w:sz w:val="24"/>
          <w:szCs w:val="24"/>
        </w:rPr>
      </w:pPr>
      <w:r w:rsidRPr="007E406D">
        <w:rPr>
          <w:b w:val="0"/>
          <w:bCs w:val="0"/>
          <w:color w:val="auto"/>
          <w:sz w:val="24"/>
          <w:szCs w:val="24"/>
        </w:rPr>
        <w:t>2019-2023 S</w:t>
      </w:r>
      <w:r w:rsidR="005E509E">
        <w:rPr>
          <w:b w:val="0"/>
          <w:bCs w:val="0"/>
          <w:color w:val="auto"/>
          <w:sz w:val="24"/>
          <w:szCs w:val="24"/>
        </w:rPr>
        <w:t>tratejik Planı Faaliyet/Proje Ma</w:t>
      </w:r>
      <w:r w:rsidRPr="007E406D">
        <w:rPr>
          <w:b w:val="0"/>
          <w:bCs w:val="0"/>
          <w:color w:val="auto"/>
          <w:sz w:val="24"/>
          <w:szCs w:val="24"/>
        </w:rPr>
        <w:t>liyetlendirme Tablosu</w:t>
      </w:r>
    </w:p>
    <w:tbl>
      <w:tblPr>
        <w:tblStyle w:val="KlavuzuTablo4-Vurgu6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134"/>
        <w:gridCol w:w="1134"/>
        <w:gridCol w:w="1134"/>
        <w:gridCol w:w="1134"/>
        <w:gridCol w:w="1134"/>
        <w:gridCol w:w="1417"/>
      </w:tblGrid>
      <w:tr w:rsidR="00A96BDD" w:rsidRPr="007E406D" w:rsidTr="00A96BDD">
        <w:trPr>
          <w:cnfStyle w:val="100000000000"/>
          <w:trHeight w:val="484"/>
        </w:trPr>
        <w:tc>
          <w:tcPr>
            <w:cnfStyle w:val="001000000000"/>
            <w:tcW w:w="2093" w:type="dxa"/>
            <w:vMerge w:val="restart"/>
            <w:vAlign w:val="center"/>
            <w:hideMark/>
          </w:tcPr>
          <w:p w:rsidR="00D41148" w:rsidRPr="007E406D" w:rsidRDefault="00D41148" w:rsidP="00D80BDD">
            <w:pPr>
              <w:spacing w:line="240" w:lineRule="auto"/>
              <w:jc w:val="center"/>
              <w:rPr>
                <w:bCs w:val="0"/>
                <w:color w:val="000000" w:themeColor="text1"/>
                <w:szCs w:val="24"/>
              </w:rPr>
            </w:pPr>
            <w:r w:rsidRPr="007E406D">
              <w:rPr>
                <w:bCs w:val="0"/>
                <w:color w:val="000000" w:themeColor="text1"/>
                <w:szCs w:val="24"/>
              </w:rPr>
              <w:t>Kaynak Tablosu</w:t>
            </w:r>
          </w:p>
        </w:tc>
        <w:tc>
          <w:tcPr>
            <w:tcW w:w="1134" w:type="dxa"/>
            <w:vMerge w:val="restart"/>
            <w:vAlign w:val="center"/>
            <w:hideMark/>
          </w:tcPr>
          <w:p w:rsidR="00D41148" w:rsidRPr="007E406D" w:rsidRDefault="00D41148" w:rsidP="00D80BDD">
            <w:pPr>
              <w:spacing w:after="0" w:line="240" w:lineRule="auto"/>
              <w:jc w:val="center"/>
              <w:cnfStyle w:val="100000000000"/>
              <w:rPr>
                <w:bCs w:val="0"/>
                <w:color w:val="000000" w:themeColor="text1"/>
                <w:szCs w:val="24"/>
              </w:rPr>
            </w:pPr>
            <w:r w:rsidRPr="007E406D">
              <w:rPr>
                <w:bCs w:val="0"/>
                <w:color w:val="000000" w:themeColor="text1"/>
                <w:szCs w:val="24"/>
              </w:rPr>
              <w:t>2019</w:t>
            </w:r>
          </w:p>
        </w:tc>
        <w:tc>
          <w:tcPr>
            <w:tcW w:w="1134" w:type="dxa"/>
            <w:vMerge w:val="restart"/>
            <w:vAlign w:val="center"/>
            <w:hideMark/>
          </w:tcPr>
          <w:p w:rsidR="00D41148" w:rsidRPr="007E406D" w:rsidRDefault="00D41148" w:rsidP="00D80BDD">
            <w:pPr>
              <w:spacing w:after="0" w:line="240" w:lineRule="auto"/>
              <w:jc w:val="center"/>
              <w:cnfStyle w:val="100000000000"/>
              <w:rPr>
                <w:bCs w:val="0"/>
                <w:color w:val="000000" w:themeColor="text1"/>
                <w:szCs w:val="24"/>
              </w:rPr>
            </w:pPr>
            <w:r w:rsidRPr="007E406D">
              <w:rPr>
                <w:bCs w:val="0"/>
                <w:color w:val="000000" w:themeColor="text1"/>
                <w:szCs w:val="24"/>
              </w:rPr>
              <w:t>2020</w:t>
            </w:r>
          </w:p>
        </w:tc>
        <w:tc>
          <w:tcPr>
            <w:tcW w:w="1134" w:type="dxa"/>
            <w:vMerge w:val="restart"/>
            <w:vAlign w:val="center"/>
            <w:hideMark/>
          </w:tcPr>
          <w:p w:rsidR="00D41148" w:rsidRPr="007E406D" w:rsidRDefault="00D41148" w:rsidP="00D80BDD">
            <w:pPr>
              <w:spacing w:after="0" w:line="240" w:lineRule="auto"/>
              <w:jc w:val="center"/>
              <w:cnfStyle w:val="100000000000"/>
              <w:rPr>
                <w:bCs w:val="0"/>
                <w:color w:val="000000" w:themeColor="text1"/>
                <w:szCs w:val="24"/>
              </w:rPr>
            </w:pPr>
            <w:r w:rsidRPr="007E406D">
              <w:rPr>
                <w:bCs w:val="0"/>
                <w:color w:val="000000" w:themeColor="text1"/>
                <w:szCs w:val="24"/>
              </w:rPr>
              <w:t>2021</w:t>
            </w:r>
          </w:p>
        </w:tc>
        <w:tc>
          <w:tcPr>
            <w:tcW w:w="1134" w:type="dxa"/>
            <w:vMerge w:val="restart"/>
            <w:vAlign w:val="center"/>
            <w:hideMark/>
          </w:tcPr>
          <w:p w:rsidR="00D41148" w:rsidRPr="007E406D" w:rsidRDefault="00D41148" w:rsidP="00D80BDD">
            <w:pPr>
              <w:spacing w:after="0" w:line="240" w:lineRule="auto"/>
              <w:jc w:val="center"/>
              <w:cnfStyle w:val="100000000000"/>
              <w:rPr>
                <w:bCs w:val="0"/>
                <w:color w:val="000000" w:themeColor="text1"/>
                <w:szCs w:val="24"/>
              </w:rPr>
            </w:pPr>
            <w:r w:rsidRPr="007E406D">
              <w:rPr>
                <w:bCs w:val="0"/>
                <w:color w:val="000000" w:themeColor="text1"/>
                <w:szCs w:val="24"/>
              </w:rPr>
              <w:t>2022</w:t>
            </w:r>
          </w:p>
        </w:tc>
        <w:tc>
          <w:tcPr>
            <w:tcW w:w="1134" w:type="dxa"/>
            <w:vMerge w:val="restart"/>
            <w:vAlign w:val="center"/>
            <w:hideMark/>
          </w:tcPr>
          <w:p w:rsidR="00D41148" w:rsidRPr="007E406D" w:rsidRDefault="00D41148" w:rsidP="00D80BDD">
            <w:pPr>
              <w:spacing w:after="0" w:line="240" w:lineRule="auto"/>
              <w:jc w:val="center"/>
              <w:cnfStyle w:val="100000000000"/>
              <w:rPr>
                <w:bCs w:val="0"/>
                <w:color w:val="000000" w:themeColor="text1"/>
                <w:szCs w:val="24"/>
              </w:rPr>
            </w:pPr>
            <w:r w:rsidRPr="007E406D">
              <w:rPr>
                <w:bCs w:val="0"/>
                <w:color w:val="000000" w:themeColor="text1"/>
                <w:szCs w:val="24"/>
              </w:rPr>
              <w:t>2023</w:t>
            </w:r>
          </w:p>
        </w:tc>
        <w:tc>
          <w:tcPr>
            <w:tcW w:w="1417" w:type="dxa"/>
            <w:vMerge w:val="restart"/>
            <w:vAlign w:val="center"/>
            <w:hideMark/>
          </w:tcPr>
          <w:p w:rsidR="00D41148" w:rsidRPr="007E406D" w:rsidRDefault="00D41148" w:rsidP="00D80BDD">
            <w:pPr>
              <w:spacing w:after="0" w:line="240" w:lineRule="auto"/>
              <w:jc w:val="center"/>
              <w:cnfStyle w:val="100000000000"/>
              <w:rPr>
                <w:bCs w:val="0"/>
                <w:color w:val="000000" w:themeColor="text1"/>
                <w:szCs w:val="24"/>
              </w:rPr>
            </w:pPr>
            <w:r w:rsidRPr="007E406D">
              <w:rPr>
                <w:bCs w:val="0"/>
                <w:color w:val="000000" w:themeColor="text1"/>
                <w:szCs w:val="24"/>
              </w:rPr>
              <w:t>Toplam</w:t>
            </w:r>
          </w:p>
        </w:tc>
      </w:tr>
      <w:tr w:rsidR="00A96BDD" w:rsidRPr="007E406D" w:rsidTr="00A96BDD">
        <w:trPr>
          <w:cnfStyle w:val="000000100000"/>
          <w:trHeight w:val="324"/>
        </w:trPr>
        <w:tc>
          <w:tcPr>
            <w:cnfStyle w:val="001000000000"/>
            <w:tcW w:w="2093" w:type="dxa"/>
            <w:vMerge/>
            <w:hideMark/>
          </w:tcPr>
          <w:p w:rsidR="00D41148" w:rsidRPr="007E406D" w:rsidRDefault="00D41148" w:rsidP="00A01141">
            <w:pPr>
              <w:spacing w:after="0" w:line="240" w:lineRule="auto"/>
              <w:rPr>
                <w:bCs w:val="0"/>
                <w:color w:val="000000" w:themeColor="text1"/>
                <w:szCs w:val="24"/>
              </w:rPr>
            </w:pPr>
          </w:p>
        </w:tc>
        <w:tc>
          <w:tcPr>
            <w:tcW w:w="1134" w:type="dxa"/>
            <w:vMerge/>
            <w:hideMark/>
          </w:tcPr>
          <w:p w:rsidR="00D41148" w:rsidRPr="007E406D" w:rsidRDefault="00D41148" w:rsidP="00A01141">
            <w:pPr>
              <w:spacing w:after="0" w:line="240" w:lineRule="auto"/>
              <w:cnfStyle w:val="000000100000"/>
              <w:rPr>
                <w:b/>
                <w:bCs/>
                <w:color w:val="000000" w:themeColor="text1"/>
                <w:szCs w:val="24"/>
              </w:rPr>
            </w:pPr>
          </w:p>
        </w:tc>
        <w:tc>
          <w:tcPr>
            <w:tcW w:w="1134" w:type="dxa"/>
            <w:vMerge/>
            <w:hideMark/>
          </w:tcPr>
          <w:p w:rsidR="00D41148" w:rsidRPr="007E406D" w:rsidRDefault="00D41148" w:rsidP="00A01141">
            <w:pPr>
              <w:spacing w:after="0" w:line="240" w:lineRule="auto"/>
              <w:cnfStyle w:val="000000100000"/>
              <w:rPr>
                <w:b/>
                <w:bCs/>
                <w:color w:val="000000" w:themeColor="text1"/>
                <w:szCs w:val="24"/>
              </w:rPr>
            </w:pPr>
          </w:p>
        </w:tc>
        <w:tc>
          <w:tcPr>
            <w:tcW w:w="1134" w:type="dxa"/>
            <w:vMerge/>
            <w:hideMark/>
          </w:tcPr>
          <w:p w:rsidR="00D41148" w:rsidRPr="007E406D" w:rsidRDefault="00D41148" w:rsidP="00A01141">
            <w:pPr>
              <w:spacing w:after="0" w:line="240" w:lineRule="auto"/>
              <w:cnfStyle w:val="000000100000"/>
              <w:rPr>
                <w:b/>
                <w:bCs/>
                <w:color w:val="000000" w:themeColor="text1"/>
                <w:szCs w:val="24"/>
              </w:rPr>
            </w:pPr>
          </w:p>
        </w:tc>
        <w:tc>
          <w:tcPr>
            <w:tcW w:w="1134" w:type="dxa"/>
            <w:vMerge/>
            <w:hideMark/>
          </w:tcPr>
          <w:p w:rsidR="00D41148" w:rsidRPr="007E406D" w:rsidRDefault="00D41148" w:rsidP="00A01141">
            <w:pPr>
              <w:spacing w:after="0" w:line="240" w:lineRule="auto"/>
              <w:cnfStyle w:val="000000100000"/>
              <w:rPr>
                <w:b/>
                <w:bCs/>
                <w:color w:val="000000" w:themeColor="text1"/>
                <w:szCs w:val="24"/>
              </w:rPr>
            </w:pPr>
          </w:p>
        </w:tc>
        <w:tc>
          <w:tcPr>
            <w:tcW w:w="1134" w:type="dxa"/>
            <w:vMerge/>
            <w:hideMark/>
          </w:tcPr>
          <w:p w:rsidR="00D41148" w:rsidRPr="007E406D" w:rsidRDefault="00D41148" w:rsidP="00A01141">
            <w:pPr>
              <w:spacing w:after="0" w:line="240" w:lineRule="auto"/>
              <w:cnfStyle w:val="000000100000"/>
              <w:rPr>
                <w:b/>
                <w:bCs/>
                <w:color w:val="000000" w:themeColor="text1"/>
                <w:szCs w:val="24"/>
              </w:rPr>
            </w:pPr>
          </w:p>
        </w:tc>
        <w:tc>
          <w:tcPr>
            <w:tcW w:w="1417" w:type="dxa"/>
            <w:vMerge/>
            <w:hideMark/>
          </w:tcPr>
          <w:p w:rsidR="00D41148" w:rsidRPr="007E406D" w:rsidRDefault="00D41148" w:rsidP="00A01141">
            <w:pPr>
              <w:spacing w:after="0" w:line="240" w:lineRule="auto"/>
              <w:cnfStyle w:val="000000100000"/>
              <w:rPr>
                <w:b/>
                <w:bCs/>
                <w:color w:val="000000" w:themeColor="text1"/>
                <w:szCs w:val="24"/>
              </w:rPr>
            </w:pPr>
          </w:p>
        </w:tc>
      </w:tr>
      <w:tr w:rsidR="00A01141" w:rsidRPr="007E406D" w:rsidTr="00A96BDD">
        <w:trPr>
          <w:trHeight w:val="668"/>
        </w:trPr>
        <w:tc>
          <w:tcPr>
            <w:cnfStyle w:val="001000000000"/>
            <w:tcW w:w="2093" w:type="dxa"/>
            <w:vAlign w:val="center"/>
            <w:hideMark/>
          </w:tcPr>
          <w:p w:rsidR="00D41148" w:rsidRPr="007E406D" w:rsidRDefault="00BE6823" w:rsidP="00D80BDD">
            <w:pPr>
              <w:spacing w:after="0" w:line="240" w:lineRule="auto"/>
              <w:jc w:val="center"/>
              <w:rPr>
                <w:bCs w:val="0"/>
                <w:color w:val="000000" w:themeColor="text1"/>
                <w:szCs w:val="24"/>
              </w:rPr>
            </w:pPr>
            <w:r w:rsidRPr="007E406D">
              <w:rPr>
                <w:bCs w:val="0"/>
                <w:color w:val="000000" w:themeColor="text1"/>
                <w:szCs w:val="24"/>
              </w:rPr>
              <w:t>Okul Aile Birliği</w:t>
            </w:r>
          </w:p>
        </w:tc>
        <w:tc>
          <w:tcPr>
            <w:tcW w:w="1134" w:type="dxa"/>
          </w:tcPr>
          <w:p w:rsidR="00A96BDD" w:rsidRDefault="00A96BDD" w:rsidP="00A01141">
            <w:pPr>
              <w:spacing w:after="0" w:line="240" w:lineRule="auto"/>
              <w:cnfStyle w:val="000000000000"/>
              <w:rPr>
                <w:b/>
                <w:color w:val="000000" w:themeColor="text1"/>
                <w:sz w:val="20"/>
                <w:szCs w:val="20"/>
              </w:rPr>
            </w:pPr>
          </w:p>
          <w:p w:rsidR="00D41148" w:rsidRPr="00A96BDD" w:rsidRDefault="00A96BDD" w:rsidP="00A01141">
            <w:pPr>
              <w:spacing w:after="0" w:line="240" w:lineRule="auto"/>
              <w:cnfStyle w:val="000000000000"/>
              <w:rPr>
                <w:b/>
                <w:color w:val="000000" w:themeColor="text1"/>
                <w:sz w:val="20"/>
                <w:szCs w:val="20"/>
              </w:rPr>
            </w:pPr>
            <w:r w:rsidRPr="00A96BDD">
              <w:rPr>
                <w:b/>
                <w:color w:val="000000" w:themeColor="text1"/>
                <w:sz w:val="20"/>
                <w:szCs w:val="20"/>
              </w:rPr>
              <w:t>80.000,00</w:t>
            </w:r>
          </w:p>
        </w:tc>
        <w:tc>
          <w:tcPr>
            <w:tcW w:w="1134" w:type="dxa"/>
          </w:tcPr>
          <w:p w:rsidR="00A96BDD" w:rsidRDefault="00A96BDD" w:rsidP="00A01141">
            <w:pPr>
              <w:spacing w:after="0" w:line="240" w:lineRule="auto"/>
              <w:cnfStyle w:val="000000000000"/>
              <w:rPr>
                <w:b/>
                <w:color w:val="000000" w:themeColor="text1"/>
                <w:sz w:val="20"/>
                <w:szCs w:val="20"/>
              </w:rPr>
            </w:pPr>
          </w:p>
          <w:p w:rsidR="00D41148" w:rsidRPr="00A96BDD" w:rsidRDefault="00A96BDD" w:rsidP="00A01141">
            <w:pPr>
              <w:spacing w:after="0" w:line="240" w:lineRule="auto"/>
              <w:cnfStyle w:val="000000000000"/>
              <w:rPr>
                <w:b/>
                <w:color w:val="000000" w:themeColor="text1"/>
                <w:sz w:val="20"/>
                <w:szCs w:val="20"/>
              </w:rPr>
            </w:pPr>
            <w:r w:rsidRPr="00A96BDD">
              <w:rPr>
                <w:b/>
                <w:color w:val="000000" w:themeColor="text1"/>
                <w:sz w:val="20"/>
                <w:szCs w:val="20"/>
              </w:rPr>
              <w:t>82.000,00</w:t>
            </w:r>
          </w:p>
        </w:tc>
        <w:tc>
          <w:tcPr>
            <w:tcW w:w="1134" w:type="dxa"/>
          </w:tcPr>
          <w:p w:rsidR="00A96BDD" w:rsidRDefault="00A96BDD" w:rsidP="00A01141">
            <w:pPr>
              <w:spacing w:after="0" w:line="240" w:lineRule="auto"/>
              <w:cnfStyle w:val="000000000000"/>
              <w:rPr>
                <w:b/>
                <w:color w:val="000000" w:themeColor="text1"/>
                <w:sz w:val="20"/>
                <w:szCs w:val="20"/>
              </w:rPr>
            </w:pPr>
          </w:p>
          <w:p w:rsidR="00D41148" w:rsidRPr="00A96BDD" w:rsidRDefault="00A96BDD" w:rsidP="00A01141">
            <w:pPr>
              <w:spacing w:after="0" w:line="240" w:lineRule="auto"/>
              <w:cnfStyle w:val="000000000000"/>
              <w:rPr>
                <w:b/>
                <w:color w:val="000000" w:themeColor="text1"/>
                <w:sz w:val="20"/>
                <w:szCs w:val="20"/>
              </w:rPr>
            </w:pPr>
            <w:r w:rsidRPr="00A96BDD">
              <w:rPr>
                <w:b/>
                <w:color w:val="000000" w:themeColor="text1"/>
                <w:sz w:val="20"/>
                <w:szCs w:val="20"/>
              </w:rPr>
              <w:t>85.000,00</w:t>
            </w:r>
          </w:p>
        </w:tc>
        <w:tc>
          <w:tcPr>
            <w:tcW w:w="1134" w:type="dxa"/>
          </w:tcPr>
          <w:p w:rsidR="00A96BDD" w:rsidRDefault="00A96BDD" w:rsidP="00A01141">
            <w:pPr>
              <w:spacing w:after="0" w:line="240" w:lineRule="auto"/>
              <w:cnfStyle w:val="000000000000"/>
              <w:rPr>
                <w:b/>
                <w:color w:val="000000" w:themeColor="text1"/>
                <w:sz w:val="20"/>
                <w:szCs w:val="20"/>
              </w:rPr>
            </w:pPr>
          </w:p>
          <w:p w:rsidR="00D41148" w:rsidRPr="00A96BDD" w:rsidRDefault="00A96BDD" w:rsidP="00A01141">
            <w:pPr>
              <w:spacing w:after="0" w:line="240" w:lineRule="auto"/>
              <w:cnfStyle w:val="000000000000"/>
              <w:rPr>
                <w:b/>
                <w:color w:val="000000" w:themeColor="text1"/>
                <w:sz w:val="20"/>
                <w:szCs w:val="20"/>
              </w:rPr>
            </w:pPr>
            <w:r w:rsidRPr="00A96BDD">
              <w:rPr>
                <w:b/>
                <w:color w:val="000000" w:themeColor="text1"/>
                <w:sz w:val="20"/>
                <w:szCs w:val="20"/>
              </w:rPr>
              <w:t>90.000,00</w:t>
            </w:r>
          </w:p>
        </w:tc>
        <w:tc>
          <w:tcPr>
            <w:tcW w:w="1134" w:type="dxa"/>
          </w:tcPr>
          <w:p w:rsidR="00A96BDD" w:rsidRDefault="00A96BDD" w:rsidP="00A01141">
            <w:pPr>
              <w:spacing w:after="0" w:line="240" w:lineRule="auto"/>
              <w:cnfStyle w:val="000000000000"/>
              <w:rPr>
                <w:b/>
                <w:color w:val="000000" w:themeColor="text1"/>
                <w:sz w:val="20"/>
                <w:szCs w:val="20"/>
              </w:rPr>
            </w:pPr>
          </w:p>
          <w:p w:rsidR="00D41148" w:rsidRPr="00A96BDD" w:rsidRDefault="00A96BDD" w:rsidP="00A01141">
            <w:pPr>
              <w:spacing w:after="0" w:line="240" w:lineRule="auto"/>
              <w:cnfStyle w:val="000000000000"/>
              <w:rPr>
                <w:b/>
                <w:color w:val="000000" w:themeColor="text1"/>
                <w:sz w:val="20"/>
                <w:szCs w:val="20"/>
              </w:rPr>
            </w:pPr>
            <w:r w:rsidRPr="00A96BDD">
              <w:rPr>
                <w:b/>
                <w:color w:val="000000" w:themeColor="text1"/>
                <w:sz w:val="20"/>
                <w:szCs w:val="20"/>
              </w:rPr>
              <w:t>95.000,00</w:t>
            </w:r>
          </w:p>
        </w:tc>
        <w:tc>
          <w:tcPr>
            <w:tcW w:w="1417" w:type="dxa"/>
          </w:tcPr>
          <w:p w:rsidR="00D41148" w:rsidRDefault="00D41148" w:rsidP="00A01141">
            <w:pPr>
              <w:spacing w:after="0" w:line="240" w:lineRule="auto"/>
              <w:cnfStyle w:val="000000000000"/>
              <w:rPr>
                <w:b/>
                <w:color w:val="000000" w:themeColor="text1"/>
                <w:szCs w:val="24"/>
              </w:rPr>
            </w:pPr>
          </w:p>
          <w:p w:rsidR="00A96BDD" w:rsidRPr="00A96BDD" w:rsidRDefault="00A96BDD" w:rsidP="00A01141">
            <w:pPr>
              <w:spacing w:after="0" w:line="240" w:lineRule="auto"/>
              <w:cnfStyle w:val="000000000000"/>
              <w:rPr>
                <w:b/>
                <w:color w:val="000000" w:themeColor="text1"/>
                <w:sz w:val="20"/>
                <w:szCs w:val="20"/>
              </w:rPr>
            </w:pPr>
            <w:r>
              <w:rPr>
                <w:b/>
                <w:color w:val="000000" w:themeColor="text1"/>
                <w:sz w:val="20"/>
                <w:szCs w:val="20"/>
              </w:rPr>
              <w:t>432.000,00</w:t>
            </w:r>
          </w:p>
        </w:tc>
      </w:tr>
      <w:tr w:rsidR="00A96BDD" w:rsidRPr="007E406D" w:rsidTr="00A96BDD">
        <w:trPr>
          <w:cnfStyle w:val="000000100000"/>
          <w:trHeight w:val="555"/>
        </w:trPr>
        <w:tc>
          <w:tcPr>
            <w:cnfStyle w:val="001000000000"/>
            <w:tcW w:w="2093" w:type="dxa"/>
            <w:vAlign w:val="center"/>
            <w:hideMark/>
          </w:tcPr>
          <w:p w:rsidR="00A96BDD" w:rsidRPr="007E406D" w:rsidRDefault="00A96BDD" w:rsidP="00D80BDD">
            <w:pPr>
              <w:spacing w:after="0" w:line="240" w:lineRule="auto"/>
              <w:jc w:val="center"/>
              <w:rPr>
                <w:bCs w:val="0"/>
                <w:color w:val="000000" w:themeColor="text1"/>
                <w:szCs w:val="24"/>
              </w:rPr>
            </w:pPr>
            <w:r w:rsidRPr="007E406D">
              <w:rPr>
                <w:bCs w:val="0"/>
                <w:color w:val="000000" w:themeColor="text1"/>
                <w:szCs w:val="24"/>
              </w:rPr>
              <w:t>TOPLAM</w:t>
            </w:r>
          </w:p>
        </w:tc>
        <w:tc>
          <w:tcPr>
            <w:tcW w:w="1134" w:type="dxa"/>
          </w:tcPr>
          <w:p w:rsidR="00A96BDD" w:rsidRDefault="00A96BDD" w:rsidP="00A96BDD">
            <w:pPr>
              <w:spacing w:after="0" w:line="240" w:lineRule="auto"/>
              <w:cnfStyle w:val="000000100000"/>
              <w:rPr>
                <w:b/>
                <w:color w:val="000000" w:themeColor="text1"/>
                <w:sz w:val="20"/>
                <w:szCs w:val="20"/>
              </w:rPr>
            </w:pPr>
          </w:p>
          <w:p w:rsidR="00A96BDD" w:rsidRPr="00A96BDD" w:rsidRDefault="00A96BDD" w:rsidP="00A96BDD">
            <w:pPr>
              <w:spacing w:after="0" w:line="240" w:lineRule="auto"/>
              <w:cnfStyle w:val="000000100000"/>
              <w:rPr>
                <w:b/>
                <w:color w:val="000000" w:themeColor="text1"/>
                <w:sz w:val="20"/>
                <w:szCs w:val="20"/>
              </w:rPr>
            </w:pPr>
            <w:r w:rsidRPr="00A96BDD">
              <w:rPr>
                <w:b/>
                <w:color w:val="000000" w:themeColor="text1"/>
                <w:sz w:val="20"/>
                <w:szCs w:val="20"/>
              </w:rPr>
              <w:t>80.000,00</w:t>
            </w:r>
          </w:p>
        </w:tc>
        <w:tc>
          <w:tcPr>
            <w:tcW w:w="1134" w:type="dxa"/>
          </w:tcPr>
          <w:p w:rsidR="00A96BDD" w:rsidRDefault="00A96BDD" w:rsidP="00A96BDD">
            <w:pPr>
              <w:spacing w:after="0" w:line="240" w:lineRule="auto"/>
              <w:cnfStyle w:val="000000100000"/>
              <w:rPr>
                <w:b/>
                <w:color w:val="000000" w:themeColor="text1"/>
                <w:sz w:val="20"/>
                <w:szCs w:val="20"/>
              </w:rPr>
            </w:pPr>
          </w:p>
          <w:p w:rsidR="00A96BDD" w:rsidRPr="00A96BDD" w:rsidRDefault="00A96BDD" w:rsidP="00A96BDD">
            <w:pPr>
              <w:spacing w:after="0" w:line="240" w:lineRule="auto"/>
              <w:cnfStyle w:val="000000100000"/>
              <w:rPr>
                <w:b/>
                <w:color w:val="000000" w:themeColor="text1"/>
                <w:sz w:val="20"/>
                <w:szCs w:val="20"/>
              </w:rPr>
            </w:pPr>
            <w:r w:rsidRPr="00A96BDD">
              <w:rPr>
                <w:b/>
                <w:color w:val="000000" w:themeColor="text1"/>
                <w:sz w:val="20"/>
                <w:szCs w:val="20"/>
              </w:rPr>
              <w:t>82.000,00</w:t>
            </w:r>
          </w:p>
        </w:tc>
        <w:tc>
          <w:tcPr>
            <w:tcW w:w="1134" w:type="dxa"/>
          </w:tcPr>
          <w:p w:rsidR="00A96BDD" w:rsidRDefault="00A96BDD" w:rsidP="00A96BDD">
            <w:pPr>
              <w:spacing w:after="0" w:line="240" w:lineRule="auto"/>
              <w:cnfStyle w:val="000000100000"/>
              <w:rPr>
                <w:b/>
                <w:color w:val="000000" w:themeColor="text1"/>
                <w:sz w:val="20"/>
                <w:szCs w:val="20"/>
              </w:rPr>
            </w:pPr>
          </w:p>
          <w:p w:rsidR="00A96BDD" w:rsidRPr="00A96BDD" w:rsidRDefault="00A96BDD" w:rsidP="00A96BDD">
            <w:pPr>
              <w:spacing w:after="0" w:line="240" w:lineRule="auto"/>
              <w:cnfStyle w:val="000000100000"/>
              <w:rPr>
                <w:b/>
                <w:color w:val="000000" w:themeColor="text1"/>
                <w:sz w:val="20"/>
                <w:szCs w:val="20"/>
              </w:rPr>
            </w:pPr>
            <w:r w:rsidRPr="00A96BDD">
              <w:rPr>
                <w:b/>
                <w:color w:val="000000" w:themeColor="text1"/>
                <w:sz w:val="20"/>
                <w:szCs w:val="20"/>
              </w:rPr>
              <w:t>85.000,00</w:t>
            </w:r>
          </w:p>
        </w:tc>
        <w:tc>
          <w:tcPr>
            <w:tcW w:w="1134" w:type="dxa"/>
          </w:tcPr>
          <w:p w:rsidR="00A96BDD" w:rsidRDefault="00A96BDD" w:rsidP="00A96BDD">
            <w:pPr>
              <w:spacing w:after="0" w:line="240" w:lineRule="auto"/>
              <w:cnfStyle w:val="000000100000"/>
              <w:rPr>
                <w:b/>
                <w:color w:val="000000" w:themeColor="text1"/>
                <w:sz w:val="20"/>
                <w:szCs w:val="20"/>
              </w:rPr>
            </w:pPr>
          </w:p>
          <w:p w:rsidR="00A96BDD" w:rsidRPr="00A96BDD" w:rsidRDefault="00A96BDD" w:rsidP="00A96BDD">
            <w:pPr>
              <w:spacing w:after="0" w:line="240" w:lineRule="auto"/>
              <w:cnfStyle w:val="000000100000"/>
              <w:rPr>
                <w:b/>
                <w:color w:val="000000" w:themeColor="text1"/>
                <w:sz w:val="20"/>
                <w:szCs w:val="20"/>
              </w:rPr>
            </w:pPr>
            <w:r w:rsidRPr="00A96BDD">
              <w:rPr>
                <w:b/>
                <w:color w:val="000000" w:themeColor="text1"/>
                <w:sz w:val="20"/>
                <w:szCs w:val="20"/>
              </w:rPr>
              <w:t>90.000,00</w:t>
            </w:r>
          </w:p>
        </w:tc>
        <w:tc>
          <w:tcPr>
            <w:tcW w:w="1134" w:type="dxa"/>
          </w:tcPr>
          <w:p w:rsidR="00A96BDD" w:rsidRDefault="00A96BDD" w:rsidP="00A96BDD">
            <w:pPr>
              <w:spacing w:after="0" w:line="240" w:lineRule="auto"/>
              <w:cnfStyle w:val="000000100000"/>
              <w:rPr>
                <w:b/>
                <w:color w:val="000000" w:themeColor="text1"/>
                <w:sz w:val="20"/>
                <w:szCs w:val="20"/>
              </w:rPr>
            </w:pPr>
          </w:p>
          <w:p w:rsidR="00A96BDD" w:rsidRPr="00A96BDD" w:rsidRDefault="00A96BDD" w:rsidP="00A96BDD">
            <w:pPr>
              <w:spacing w:after="0" w:line="240" w:lineRule="auto"/>
              <w:cnfStyle w:val="000000100000"/>
              <w:rPr>
                <w:b/>
                <w:color w:val="000000" w:themeColor="text1"/>
                <w:sz w:val="20"/>
                <w:szCs w:val="20"/>
              </w:rPr>
            </w:pPr>
            <w:r w:rsidRPr="00A96BDD">
              <w:rPr>
                <w:b/>
                <w:color w:val="000000" w:themeColor="text1"/>
                <w:sz w:val="20"/>
                <w:szCs w:val="20"/>
              </w:rPr>
              <w:t>95.000,00</w:t>
            </w:r>
          </w:p>
        </w:tc>
        <w:tc>
          <w:tcPr>
            <w:tcW w:w="1417" w:type="dxa"/>
          </w:tcPr>
          <w:p w:rsidR="00A96BDD" w:rsidRDefault="00A96BDD" w:rsidP="00A96BDD">
            <w:pPr>
              <w:spacing w:after="0" w:line="240" w:lineRule="auto"/>
              <w:cnfStyle w:val="000000100000"/>
              <w:rPr>
                <w:b/>
                <w:color w:val="000000" w:themeColor="text1"/>
                <w:szCs w:val="24"/>
              </w:rPr>
            </w:pPr>
          </w:p>
          <w:p w:rsidR="00A96BDD" w:rsidRPr="00A96BDD" w:rsidRDefault="00A96BDD" w:rsidP="00A96BDD">
            <w:pPr>
              <w:spacing w:after="0" w:line="240" w:lineRule="auto"/>
              <w:cnfStyle w:val="000000100000"/>
              <w:rPr>
                <w:b/>
                <w:color w:val="000000" w:themeColor="text1"/>
                <w:sz w:val="20"/>
                <w:szCs w:val="20"/>
              </w:rPr>
            </w:pPr>
            <w:r>
              <w:rPr>
                <w:b/>
                <w:color w:val="000000" w:themeColor="text1"/>
                <w:sz w:val="20"/>
                <w:szCs w:val="20"/>
              </w:rPr>
              <w:t>432.000,00</w:t>
            </w:r>
          </w:p>
        </w:tc>
      </w:tr>
    </w:tbl>
    <w:p w:rsidR="00D41148" w:rsidRPr="007E406D" w:rsidRDefault="00D41148" w:rsidP="00D41148">
      <w:pPr>
        <w:rPr>
          <w:szCs w:val="24"/>
        </w:rPr>
      </w:pPr>
    </w:p>
    <w:p w:rsidR="00D80BDD" w:rsidRPr="007E406D" w:rsidRDefault="00D80BDD" w:rsidP="005C5A2B">
      <w:pPr>
        <w:pStyle w:val="Balk1"/>
        <w:rPr>
          <w:color w:val="000000" w:themeColor="text1"/>
          <w:sz w:val="24"/>
          <w:szCs w:val="24"/>
        </w:rPr>
      </w:pPr>
      <w:bookmarkStart w:id="100" w:name="_Toc534829244"/>
      <w:bookmarkStart w:id="101" w:name="_Toc432307"/>
      <w:bookmarkStart w:id="102" w:name="_Toc416085172"/>
      <w:bookmarkStart w:id="103" w:name="_Toc529519473"/>
      <w:r w:rsidRPr="007E406D">
        <w:rPr>
          <w:color w:val="000000" w:themeColor="text1"/>
          <w:sz w:val="24"/>
          <w:szCs w:val="24"/>
        </w:rPr>
        <w:lastRenderedPageBreak/>
        <w:t>VI. BÖLÜM</w:t>
      </w:r>
      <w:bookmarkEnd w:id="100"/>
      <w:bookmarkEnd w:id="101"/>
    </w:p>
    <w:p w:rsidR="00337637" w:rsidRPr="007E406D" w:rsidRDefault="00337637" w:rsidP="00803E87">
      <w:pPr>
        <w:pStyle w:val="Balk2"/>
        <w:rPr>
          <w:sz w:val="24"/>
          <w:szCs w:val="24"/>
        </w:rPr>
      </w:pPr>
      <w:bookmarkStart w:id="104" w:name="_Toc534829245"/>
      <w:bookmarkStart w:id="105" w:name="_Toc432308"/>
      <w:r w:rsidRPr="007E406D">
        <w:rPr>
          <w:sz w:val="24"/>
          <w:szCs w:val="24"/>
        </w:rPr>
        <w:t>İZLEME VE DEĞERLENDİRME</w:t>
      </w:r>
      <w:bookmarkEnd w:id="102"/>
      <w:bookmarkEnd w:id="103"/>
      <w:bookmarkEnd w:id="104"/>
      <w:bookmarkEnd w:id="105"/>
    </w:p>
    <w:p w:rsidR="003152E4" w:rsidRPr="007E406D" w:rsidRDefault="003152E4" w:rsidP="0060537F">
      <w:pPr>
        <w:ind w:firstLine="708"/>
        <w:jc w:val="both"/>
        <w:rPr>
          <w:szCs w:val="24"/>
        </w:rPr>
      </w:pPr>
      <w:r w:rsidRPr="007E406D">
        <w:rPr>
          <w:szCs w:val="24"/>
        </w:rPr>
        <w:t xml:space="preserve">Okulumuz Stratejik Planı izleme ve değerlendirme çalışmalarında 5 yıllık Stratejik Planın izlenmesi ve 1 yıllık gelişim planın izlenmesi olarak ikili bir ayrıma gidilecektir. </w:t>
      </w:r>
    </w:p>
    <w:p w:rsidR="003152E4" w:rsidRPr="007E406D" w:rsidRDefault="003152E4" w:rsidP="0060537F">
      <w:pPr>
        <w:ind w:firstLine="708"/>
        <w:jc w:val="both"/>
        <w:rPr>
          <w:szCs w:val="24"/>
        </w:rPr>
      </w:pPr>
      <w:r w:rsidRPr="007E406D">
        <w:rPr>
          <w:szCs w:val="24"/>
        </w:rPr>
        <w:t>Stratejik planın izlenmesinde 6 aylık dönemlerde izleme yapılacak denetim birimleri, il ve ilçe millî eğitim müdürlüğü ve Bakanlık denetim ve kontrollerine hazır halde tutulacaktır.</w:t>
      </w:r>
    </w:p>
    <w:p w:rsidR="003152E4" w:rsidRPr="007E406D" w:rsidRDefault="003152E4" w:rsidP="0060537F">
      <w:pPr>
        <w:ind w:firstLine="708"/>
        <w:jc w:val="both"/>
        <w:rPr>
          <w:szCs w:val="24"/>
        </w:rPr>
      </w:pPr>
      <w:r w:rsidRPr="007E406D">
        <w:rPr>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7E406D" w:rsidRDefault="00481D63" w:rsidP="008D4E73">
      <w:pPr>
        <w:rPr>
          <w:szCs w:val="24"/>
        </w:rPr>
      </w:pPr>
    </w:p>
    <w:sectPr w:rsidR="00481D63" w:rsidRPr="007E406D" w:rsidSect="00C12892">
      <w:footerReference w:type="first" r:id="rId18"/>
      <w:pgSz w:w="11906" w:h="16838"/>
      <w:pgMar w:top="1135" w:right="1417" w:bottom="1135" w:left="1417" w:header="708" w:footer="70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8DD783" w15:done="0"/>
  <w15:commentEx w15:paraId="50915CE2" w15:done="0"/>
  <w15:commentEx w15:paraId="73A52EF4" w15:done="0"/>
  <w15:commentEx w15:paraId="4C93DD05" w15:done="0"/>
  <w15:commentEx w15:paraId="0DB2DE7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BF7" w:rsidRDefault="00827BF7" w:rsidP="00DC3C73">
      <w:pPr>
        <w:spacing w:after="0" w:line="240" w:lineRule="auto"/>
      </w:pPr>
      <w:r>
        <w:separator/>
      </w:r>
    </w:p>
  </w:endnote>
  <w:endnote w:type="continuationSeparator" w:id="1">
    <w:p w:rsidR="00827BF7" w:rsidRDefault="00827BF7"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Book Antiqua">
    <w:altName w:val="Palatino Linotype"/>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altName w:val="Segoe UI"/>
    <w:panose1 w:val="020F0302020204030204"/>
    <w:charset w:val="A2"/>
    <w:family w:val="swiss"/>
    <w:pitch w:val="variable"/>
    <w:sig w:usb0="A00002EF" w:usb1="4000207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DengXian">
    <w:altName w:val="等线"/>
    <w:charset w:val="86"/>
    <w:family w:val="modern"/>
    <w:pitch w:val="fixed"/>
    <w:sig w:usb0="00000001" w:usb1="080E0000" w:usb2="00000010" w:usb3="00000000" w:csb0="00040000"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BDD" w:rsidRDefault="00754474">
    <w:pPr>
      <w:pStyle w:val="Altbilgi"/>
      <w:jc w:val="right"/>
    </w:pPr>
    <w:r>
      <w:fldChar w:fldCharType="begin"/>
    </w:r>
    <w:r w:rsidR="00A96BDD">
      <w:instrText>PAGE   \* MERGEFORMAT</w:instrText>
    </w:r>
    <w:r>
      <w:fldChar w:fldCharType="separate"/>
    </w:r>
    <w:r w:rsidR="007555FE">
      <w:rPr>
        <w:noProof/>
      </w:rPr>
      <w:t>8</w:t>
    </w:r>
    <w:r>
      <w:rPr>
        <w:noProof/>
      </w:rPr>
      <w:fldChar w:fldCharType="end"/>
    </w:r>
  </w:p>
  <w:p w:rsidR="00A96BDD" w:rsidRDefault="00A96BD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BDD" w:rsidRDefault="00754474">
    <w:pPr>
      <w:pStyle w:val="Altbilgi"/>
      <w:jc w:val="right"/>
    </w:pPr>
    <w:r>
      <w:fldChar w:fldCharType="begin"/>
    </w:r>
    <w:r w:rsidR="00A96BDD">
      <w:instrText>PAGE   \* MERGEFORMAT</w:instrText>
    </w:r>
    <w:r>
      <w:fldChar w:fldCharType="separate"/>
    </w:r>
    <w:r w:rsidR="00A96BDD">
      <w:rPr>
        <w:noProof/>
      </w:rPr>
      <w:t>i</w:t>
    </w:r>
    <w:r>
      <w:rPr>
        <w:noProof/>
      </w:rPr>
      <w:fldChar w:fldCharType="end"/>
    </w:r>
  </w:p>
  <w:p w:rsidR="00A96BDD" w:rsidRDefault="00A96BD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BDD" w:rsidRDefault="00754474">
    <w:pPr>
      <w:pStyle w:val="Altbilgi"/>
      <w:jc w:val="right"/>
    </w:pPr>
    <w:r>
      <w:fldChar w:fldCharType="begin"/>
    </w:r>
    <w:r w:rsidR="00A96BDD">
      <w:instrText>PAGE   \* MERGEFORMAT</w:instrText>
    </w:r>
    <w:r>
      <w:fldChar w:fldCharType="separate"/>
    </w:r>
    <w:r w:rsidR="00A96BDD">
      <w:rPr>
        <w:noProof/>
      </w:rPr>
      <w:t>1</w:t>
    </w:r>
    <w:r>
      <w:rPr>
        <w:noProof/>
      </w:rPr>
      <w:fldChar w:fldCharType="end"/>
    </w:r>
  </w:p>
  <w:p w:rsidR="00A96BDD" w:rsidRDefault="00A96BD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BF7" w:rsidRDefault="00827BF7" w:rsidP="00DC3C73">
      <w:pPr>
        <w:spacing w:after="0" w:line="240" w:lineRule="auto"/>
      </w:pPr>
      <w:r>
        <w:separator/>
      </w:r>
    </w:p>
  </w:footnote>
  <w:footnote w:type="continuationSeparator" w:id="1">
    <w:p w:rsidR="00827BF7" w:rsidRDefault="00827BF7"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BDD" w:rsidRPr="00A40B5B" w:rsidRDefault="00A96BDD"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956FF"/>
    <w:multiLevelType w:val="multilevel"/>
    <w:tmpl w:val="6A2C709E"/>
    <w:lvl w:ilvl="0">
      <w:start w:val="1"/>
      <w:numFmt w:val="decimal"/>
      <w:suff w:val="space"/>
      <w:lvlText w:val="%1."/>
      <w:lvlJc w:val="right"/>
      <w:pPr>
        <w:ind w:left="284" w:firstLine="0"/>
      </w:pPr>
      <w:rPr>
        <w:rFonts w:hint="default"/>
        <w:b/>
        <w:i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
    <w:nsid w:val="47E30A72"/>
    <w:multiLevelType w:val="hybridMultilevel"/>
    <w:tmpl w:val="60C0225C"/>
    <w:lvl w:ilvl="0" w:tplc="CBAE6C04">
      <w:start w:val="4006"/>
      <w:numFmt w:val="bullet"/>
      <w:lvlText w:val="-"/>
      <w:lvlJc w:val="left"/>
      <w:pPr>
        <w:ind w:left="720" w:hanging="360"/>
      </w:pPr>
      <w:rPr>
        <w:rFonts w:ascii="Book Antiqua" w:eastAsia="SimSu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D7C1B0A"/>
    <w:multiLevelType w:val="multilevel"/>
    <w:tmpl w:val="D7046F96"/>
    <w:lvl w:ilvl="0">
      <w:start w:val="1"/>
      <w:numFmt w:val="bullet"/>
      <w:suff w:val="space"/>
      <w:lvlText w:val=""/>
      <w:lvlJc w:val="left"/>
      <w:pPr>
        <w:ind w:left="340" w:hanging="227"/>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8194" fill="f" fillcolor="white" stroke="f">
      <v:fill color="white" on="f"/>
      <v:stroke on="f"/>
    </o:shapedefaults>
  </w:hdrShapeDefaults>
  <w:footnotePr>
    <w:footnote w:id="0"/>
    <w:footnote w:id="1"/>
  </w:footnotePr>
  <w:endnotePr>
    <w:endnote w:id="0"/>
    <w:endnote w:id="1"/>
  </w:endnotePr>
  <w:compat/>
  <w:rsids>
    <w:rsidRoot w:val="003072B6"/>
    <w:rsid w:val="000008F3"/>
    <w:rsid w:val="000013E1"/>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0DF"/>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6F7"/>
    <w:rsid w:val="00041973"/>
    <w:rsid w:val="00042FA8"/>
    <w:rsid w:val="0004366A"/>
    <w:rsid w:val="00044C41"/>
    <w:rsid w:val="000452B1"/>
    <w:rsid w:val="00045B97"/>
    <w:rsid w:val="00045BF4"/>
    <w:rsid w:val="00046BAF"/>
    <w:rsid w:val="0004701B"/>
    <w:rsid w:val="0005115E"/>
    <w:rsid w:val="0005145E"/>
    <w:rsid w:val="000518AC"/>
    <w:rsid w:val="00052083"/>
    <w:rsid w:val="000527D4"/>
    <w:rsid w:val="00052DDF"/>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2DFF"/>
    <w:rsid w:val="00063845"/>
    <w:rsid w:val="0006451E"/>
    <w:rsid w:val="000665A7"/>
    <w:rsid w:val="00066CB0"/>
    <w:rsid w:val="00067ADC"/>
    <w:rsid w:val="0007067A"/>
    <w:rsid w:val="00072CC9"/>
    <w:rsid w:val="000732B5"/>
    <w:rsid w:val="00073B35"/>
    <w:rsid w:val="00074007"/>
    <w:rsid w:val="0007492F"/>
    <w:rsid w:val="00076C28"/>
    <w:rsid w:val="0007774A"/>
    <w:rsid w:val="00080A8C"/>
    <w:rsid w:val="000819B7"/>
    <w:rsid w:val="00081AAD"/>
    <w:rsid w:val="00081BFF"/>
    <w:rsid w:val="000821B7"/>
    <w:rsid w:val="00082705"/>
    <w:rsid w:val="00082793"/>
    <w:rsid w:val="00082EF1"/>
    <w:rsid w:val="00084F36"/>
    <w:rsid w:val="00084F4E"/>
    <w:rsid w:val="0008513E"/>
    <w:rsid w:val="00085E25"/>
    <w:rsid w:val="0008660B"/>
    <w:rsid w:val="00086C30"/>
    <w:rsid w:val="000871DC"/>
    <w:rsid w:val="000878E3"/>
    <w:rsid w:val="00092332"/>
    <w:rsid w:val="00093C1A"/>
    <w:rsid w:val="000959C4"/>
    <w:rsid w:val="00095BB5"/>
    <w:rsid w:val="00095FD7"/>
    <w:rsid w:val="0009653C"/>
    <w:rsid w:val="00097AE7"/>
    <w:rsid w:val="00097E70"/>
    <w:rsid w:val="000A05EA"/>
    <w:rsid w:val="000A0A23"/>
    <w:rsid w:val="000A1E7A"/>
    <w:rsid w:val="000A24F2"/>
    <w:rsid w:val="000A269B"/>
    <w:rsid w:val="000A38A5"/>
    <w:rsid w:val="000A581D"/>
    <w:rsid w:val="000A639E"/>
    <w:rsid w:val="000A7D74"/>
    <w:rsid w:val="000B00E2"/>
    <w:rsid w:val="000B20D0"/>
    <w:rsid w:val="000B23E5"/>
    <w:rsid w:val="000B2467"/>
    <w:rsid w:val="000B439F"/>
    <w:rsid w:val="000B4BA4"/>
    <w:rsid w:val="000C2E8C"/>
    <w:rsid w:val="000C4217"/>
    <w:rsid w:val="000C4926"/>
    <w:rsid w:val="000C72AE"/>
    <w:rsid w:val="000D0D4B"/>
    <w:rsid w:val="000D113D"/>
    <w:rsid w:val="000D1860"/>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627"/>
    <w:rsid w:val="000E68AB"/>
    <w:rsid w:val="000E6A6A"/>
    <w:rsid w:val="000E7338"/>
    <w:rsid w:val="000E7F2F"/>
    <w:rsid w:val="000F12F0"/>
    <w:rsid w:val="000F1452"/>
    <w:rsid w:val="000F15FC"/>
    <w:rsid w:val="000F2704"/>
    <w:rsid w:val="000F2E0E"/>
    <w:rsid w:val="000F2FBA"/>
    <w:rsid w:val="000F3CBF"/>
    <w:rsid w:val="000F5B53"/>
    <w:rsid w:val="000F5FF0"/>
    <w:rsid w:val="000F61F0"/>
    <w:rsid w:val="000F6353"/>
    <w:rsid w:val="000F6A5D"/>
    <w:rsid w:val="000F6B9E"/>
    <w:rsid w:val="00100FBE"/>
    <w:rsid w:val="00101C71"/>
    <w:rsid w:val="00102C59"/>
    <w:rsid w:val="00102EEC"/>
    <w:rsid w:val="00103B9C"/>
    <w:rsid w:val="001057A4"/>
    <w:rsid w:val="00105BFE"/>
    <w:rsid w:val="001061F4"/>
    <w:rsid w:val="00106DB7"/>
    <w:rsid w:val="0010710C"/>
    <w:rsid w:val="001071A7"/>
    <w:rsid w:val="001103CC"/>
    <w:rsid w:val="00110676"/>
    <w:rsid w:val="00110C57"/>
    <w:rsid w:val="00112088"/>
    <w:rsid w:val="001129D9"/>
    <w:rsid w:val="0011439F"/>
    <w:rsid w:val="001144A3"/>
    <w:rsid w:val="00114C03"/>
    <w:rsid w:val="00115413"/>
    <w:rsid w:val="001173E0"/>
    <w:rsid w:val="001176D1"/>
    <w:rsid w:val="001204B3"/>
    <w:rsid w:val="00120CDF"/>
    <w:rsid w:val="00121F04"/>
    <w:rsid w:val="0012222F"/>
    <w:rsid w:val="001227AD"/>
    <w:rsid w:val="00122813"/>
    <w:rsid w:val="0012376F"/>
    <w:rsid w:val="0012382E"/>
    <w:rsid w:val="001243B7"/>
    <w:rsid w:val="00124C88"/>
    <w:rsid w:val="00124CE8"/>
    <w:rsid w:val="001250B3"/>
    <w:rsid w:val="00126AA6"/>
    <w:rsid w:val="00127F19"/>
    <w:rsid w:val="0013024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596E"/>
    <w:rsid w:val="00145EF7"/>
    <w:rsid w:val="0015080D"/>
    <w:rsid w:val="001519F1"/>
    <w:rsid w:val="00153471"/>
    <w:rsid w:val="00153482"/>
    <w:rsid w:val="00153D0A"/>
    <w:rsid w:val="0015462E"/>
    <w:rsid w:val="001549F9"/>
    <w:rsid w:val="001556A6"/>
    <w:rsid w:val="00155749"/>
    <w:rsid w:val="00157ECB"/>
    <w:rsid w:val="001618A1"/>
    <w:rsid w:val="00162159"/>
    <w:rsid w:val="00162672"/>
    <w:rsid w:val="00162C95"/>
    <w:rsid w:val="0016360C"/>
    <w:rsid w:val="001639B6"/>
    <w:rsid w:val="00164E2B"/>
    <w:rsid w:val="0016514C"/>
    <w:rsid w:val="00167D58"/>
    <w:rsid w:val="001714A1"/>
    <w:rsid w:val="00171CDD"/>
    <w:rsid w:val="001720EB"/>
    <w:rsid w:val="00172CE1"/>
    <w:rsid w:val="0017311E"/>
    <w:rsid w:val="001731CF"/>
    <w:rsid w:val="00174E3D"/>
    <w:rsid w:val="0017693F"/>
    <w:rsid w:val="00176DCF"/>
    <w:rsid w:val="00176F92"/>
    <w:rsid w:val="001811BA"/>
    <w:rsid w:val="00181481"/>
    <w:rsid w:val="001823E6"/>
    <w:rsid w:val="00182608"/>
    <w:rsid w:val="00182F8B"/>
    <w:rsid w:val="00183133"/>
    <w:rsid w:val="00183EC0"/>
    <w:rsid w:val="001856C0"/>
    <w:rsid w:val="0018596E"/>
    <w:rsid w:val="00186217"/>
    <w:rsid w:val="00186A70"/>
    <w:rsid w:val="0018726D"/>
    <w:rsid w:val="00187862"/>
    <w:rsid w:val="00187A39"/>
    <w:rsid w:val="00187AD8"/>
    <w:rsid w:val="00190C7C"/>
    <w:rsid w:val="00190E58"/>
    <w:rsid w:val="0019229F"/>
    <w:rsid w:val="00192DBF"/>
    <w:rsid w:val="001932EA"/>
    <w:rsid w:val="00193BCA"/>
    <w:rsid w:val="001946F1"/>
    <w:rsid w:val="00194763"/>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51DB"/>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3F"/>
    <w:rsid w:val="00206DD8"/>
    <w:rsid w:val="002105CD"/>
    <w:rsid w:val="0021069D"/>
    <w:rsid w:val="00210E5A"/>
    <w:rsid w:val="00210F6A"/>
    <w:rsid w:val="00212607"/>
    <w:rsid w:val="00212813"/>
    <w:rsid w:val="00213D02"/>
    <w:rsid w:val="00214303"/>
    <w:rsid w:val="002146AA"/>
    <w:rsid w:val="0021543E"/>
    <w:rsid w:val="002159E5"/>
    <w:rsid w:val="00215ADB"/>
    <w:rsid w:val="00215CA2"/>
    <w:rsid w:val="002166FB"/>
    <w:rsid w:val="002204A1"/>
    <w:rsid w:val="00220CEC"/>
    <w:rsid w:val="00221657"/>
    <w:rsid w:val="00221E8A"/>
    <w:rsid w:val="00222A10"/>
    <w:rsid w:val="00224B7B"/>
    <w:rsid w:val="0022608F"/>
    <w:rsid w:val="00226F06"/>
    <w:rsid w:val="00230AE2"/>
    <w:rsid w:val="00233EA4"/>
    <w:rsid w:val="0023407E"/>
    <w:rsid w:val="0023488F"/>
    <w:rsid w:val="0023532E"/>
    <w:rsid w:val="0023559E"/>
    <w:rsid w:val="00235CAD"/>
    <w:rsid w:val="00241250"/>
    <w:rsid w:val="0024145B"/>
    <w:rsid w:val="00241A99"/>
    <w:rsid w:val="0024228E"/>
    <w:rsid w:val="00242307"/>
    <w:rsid w:val="00242D18"/>
    <w:rsid w:val="0024438F"/>
    <w:rsid w:val="002444BC"/>
    <w:rsid w:val="00244699"/>
    <w:rsid w:val="00244FFA"/>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484"/>
    <w:rsid w:val="002667BE"/>
    <w:rsid w:val="00267F57"/>
    <w:rsid w:val="0027014E"/>
    <w:rsid w:val="00270DED"/>
    <w:rsid w:val="00271019"/>
    <w:rsid w:val="00271D6C"/>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62D"/>
    <w:rsid w:val="00292D80"/>
    <w:rsid w:val="0029391F"/>
    <w:rsid w:val="00293FA9"/>
    <w:rsid w:val="002942B3"/>
    <w:rsid w:val="00295B1A"/>
    <w:rsid w:val="002A165F"/>
    <w:rsid w:val="002A52F7"/>
    <w:rsid w:val="002A640B"/>
    <w:rsid w:val="002A66D6"/>
    <w:rsid w:val="002B11DD"/>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44ED"/>
    <w:rsid w:val="002C5211"/>
    <w:rsid w:val="002C5991"/>
    <w:rsid w:val="002C5D88"/>
    <w:rsid w:val="002C63A3"/>
    <w:rsid w:val="002C6EDD"/>
    <w:rsid w:val="002D155D"/>
    <w:rsid w:val="002D1691"/>
    <w:rsid w:val="002D202A"/>
    <w:rsid w:val="002D3651"/>
    <w:rsid w:val="002D50D5"/>
    <w:rsid w:val="002D5B61"/>
    <w:rsid w:val="002D607F"/>
    <w:rsid w:val="002D62C9"/>
    <w:rsid w:val="002D63C9"/>
    <w:rsid w:val="002D6882"/>
    <w:rsid w:val="002D6C4F"/>
    <w:rsid w:val="002D7C87"/>
    <w:rsid w:val="002E009D"/>
    <w:rsid w:val="002E00F2"/>
    <w:rsid w:val="002E05F7"/>
    <w:rsid w:val="002E068A"/>
    <w:rsid w:val="002E1F2D"/>
    <w:rsid w:val="002E2FA5"/>
    <w:rsid w:val="002E479A"/>
    <w:rsid w:val="002E4A7D"/>
    <w:rsid w:val="002E5A12"/>
    <w:rsid w:val="002E77C7"/>
    <w:rsid w:val="002F03E1"/>
    <w:rsid w:val="002F27DD"/>
    <w:rsid w:val="002F39AD"/>
    <w:rsid w:val="002F5C1A"/>
    <w:rsid w:val="002F5FC9"/>
    <w:rsid w:val="002F66C7"/>
    <w:rsid w:val="002F7B7A"/>
    <w:rsid w:val="003012AE"/>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17A26"/>
    <w:rsid w:val="003220A3"/>
    <w:rsid w:val="003221C7"/>
    <w:rsid w:val="00323321"/>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628"/>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2F70"/>
    <w:rsid w:val="003637B0"/>
    <w:rsid w:val="0036431B"/>
    <w:rsid w:val="00364CCE"/>
    <w:rsid w:val="003655ED"/>
    <w:rsid w:val="00371A5A"/>
    <w:rsid w:val="00371F7C"/>
    <w:rsid w:val="003726FC"/>
    <w:rsid w:val="00372B12"/>
    <w:rsid w:val="00373215"/>
    <w:rsid w:val="00373590"/>
    <w:rsid w:val="00376381"/>
    <w:rsid w:val="00376DCF"/>
    <w:rsid w:val="00377654"/>
    <w:rsid w:val="00380106"/>
    <w:rsid w:val="00380116"/>
    <w:rsid w:val="00380779"/>
    <w:rsid w:val="00380C47"/>
    <w:rsid w:val="0038176C"/>
    <w:rsid w:val="00381C33"/>
    <w:rsid w:val="00381FA9"/>
    <w:rsid w:val="00382724"/>
    <w:rsid w:val="003850C4"/>
    <w:rsid w:val="003874ED"/>
    <w:rsid w:val="00387600"/>
    <w:rsid w:val="003876C3"/>
    <w:rsid w:val="00387CA6"/>
    <w:rsid w:val="00390AA4"/>
    <w:rsid w:val="003929D9"/>
    <w:rsid w:val="00393534"/>
    <w:rsid w:val="00394436"/>
    <w:rsid w:val="0039556F"/>
    <w:rsid w:val="00395970"/>
    <w:rsid w:val="0039689A"/>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208A"/>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40D4"/>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704"/>
    <w:rsid w:val="00413AA2"/>
    <w:rsid w:val="00413BA2"/>
    <w:rsid w:val="00413FBD"/>
    <w:rsid w:val="00413FF3"/>
    <w:rsid w:val="0041582D"/>
    <w:rsid w:val="00415EF9"/>
    <w:rsid w:val="00416548"/>
    <w:rsid w:val="00416808"/>
    <w:rsid w:val="0041697D"/>
    <w:rsid w:val="004207AE"/>
    <w:rsid w:val="00420E67"/>
    <w:rsid w:val="004216D0"/>
    <w:rsid w:val="0042188D"/>
    <w:rsid w:val="00421AE9"/>
    <w:rsid w:val="004230CD"/>
    <w:rsid w:val="00423407"/>
    <w:rsid w:val="00423837"/>
    <w:rsid w:val="004239FA"/>
    <w:rsid w:val="00423F1F"/>
    <w:rsid w:val="004277BA"/>
    <w:rsid w:val="00427832"/>
    <w:rsid w:val="00427D4B"/>
    <w:rsid w:val="00427EA4"/>
    <w:rsid w:val="00430650"/>
    <w:rsid w:val="00430D80"/>
    <w:rsid w:val="0043189A"/>
    <w:rsid w:val="004352CA"/>
    <w:rsid w:val="0043758E"/>
    <w:rsid w:val="004401A5"/>
    <w:rsid w:val="00440CC2"/>
    <w:rsid w:val="004414DA"/>
    <w:rsid w:val="00441ABC"/>
    <w:rsid w:val="00441C8D"/>
    <w:rsid w:val="00443120"/>
    <w:rsid w:val="00443A11"/>
    <w:rsid w:val="00444ACF"/>
    <w:rsid w:val="00445011"/>
    <w:rsid w:val="0044501A"/>
    <w:rsid w:val="0044547F"/>
    <w:rsid w:val="004456FF"/>
    <w:rsid w:val="00446C09"/>
    <w:rsid w:val="00447DD3"/>
    <w:rsid w:val="00447E05"/>
    <w:rsid w:val="0045147E"/>
    <w:rsid w:val="00452DD6"/>
    <w:rsid w:val="00452FA8"/>
    <w:rsid w:val="00453E03"/>
    <w:rsid w:val="00453FB4"/>
    <w:rsid w:val="004560BB"/>
    <w:rsid w:val="00457036"/>
    <w:rsid w:val="00461F7D"/>
    <w:rsid w:val="004631DA"/>
    <w:rsid w:val="004639AC"/>
    <w:rsid w:val="0046489B"/>
    <w:rsid w:val="00464FDA"/>
    <w:rsid w:val="004657BF"/>
    <w:rsid w:val="004662E8"/>
    <w:rsid w:val="004667D1"/>
    <w:rsid w:val="004668B4"/>
    <w:rsid w:val="00466BDA"/>
    <w:rsid w:val="00466EE4"/>
    <w:rsid w:val="00467083"/>
    <w:rsid w:val="00467800"/>
    <w:rsid w:val="004703C9"/>
    <w:rsid w:val="004708B3"/>
    <w:rsid w:val="0047190A"/>
    <w:rsid w:val="004719F0"/>
    <w:rsid w:val="004733EE"/>
    <w:rsid w:val="00473462"/>
    <w:rsid w:val="00473BD1"/>
    <w:rsid w:val="004743EB"/>
    <w:rsid w:val="00474795"/>
    <w:rsid w:val="00475223"/>
    <w:rsid w:val="004765EC"/>
    <w:rsid w:val="0047719E"/>
    <w:rsid w:val="00477311"/>
    <w:rsid w:val="004774B3"/>
    <w:rsid w:val="004778CC"/>
    <w:rsid w:val="004778E9"/>
    <w:rsid w:val="004800B1"/>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38D"/>
    <w:rsid w:val="004A06E2"/>
    <w:rsid w:val="004A0808"/>
    <w:rsid w:val="004A08D3"/>
    <w:rsid w:val="004A15BB"/>
    <w:rsid w:val="004A41C8"/>
    <w:rsid w:val="004A4561"/>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21F"/>
    <w:rsid w:val="004C1D67"/>
    <w:rsid w:val="004C27B7"/>
    <w:rsid w:val="004C351A"/>
    <w:rsid w:val="004C3AC1"/>
    <w:rsid w:val="004C52BB"/>
    <w:rsid w:val="004C5E7B"/>
    <w:rsid w:val="004D0746"/>
    <w:rsid w:val="004D17C5"/>
    <w:rsid w:val="004D1AEC"/>
    <w:rsid w:val="004D1B01"/>
    <w:rsid w:val="004D2DE7"/>
    <w:rsid w:val="004D35E3"/>
    <w:rsid w:val="004D3652"/>
    <w:rsid w:val="004D3A33"/>
    <w:rsid w:val="004D454C"/>
    <w:rsid w:val="004D4989"/>
    <w:rsid w:val="004D5002"/>
    <w:rsid w:val="004D5024"/>
    <w:rsid w:val="004D59D1"/>
    <w:rsid w:val="004D620F"/>
    <w:rsid w:val="004D6855"/>
    <w:rsid w:val="004D7C7B"/>
    <w:rsid w:val="004E00CB"/>
    <w:rsid w:val="004E0D2D"/>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86F"/>
    <w:rsid w:val="00510C4A"/>
    <w:rsid w:val="00510E15"/>
    <w:rsid w:val="00511537"/>
    <w:rsid w:val="00511697"/>
    <w:rsid w:val="00511AF7"/>
    <w:rsid w:val="00511DCE"/>
    <w:rsid w:val="00511EB2"/>
    <w:rsid w:val="00513A07"/>
    <w:rsid w:val="00514DAF"/>
    <w:rsid w:val="00515098"/>
    <w:rsid w:val="00516BF2"/>
    <w:rsid w:val="00520099"/>
    <w:rsid w:val="00520266"/>
    <w:rsid w:val="00520E91"/>
    <w:rsid w:val="005215AD"/>
    <w:rsid w:val="00521F02"/>
    <w:rsid w:val="00522365"/>
    <w:rsid w:val="00524793"/>
    <w:rsid w:val="0052652E"/>
    <w:rsid w:val="00526B79"/>
    <w:rsid w:val="00527DA6"/>
    <w:rsid w:val="00527E4A"/>
    <w:rsid w:val="00527FB4"/>
    <w:rsid w:val="00530820"/>
    <w:rsid w:val="00532490"/>
    <w:rsid w:val="00533034"/>
    <w:rsid w:val="00533426"/>
    <w:rsid w:val="00533A1E"/>
    <w:rsid w:val="00534932"/>
    <w:rsid w:val="005349CC"/>
    <w:rsid w:val="00534DA8"/>
    <w:rsid w:val="0053684D"/>
    <w:rsid w:val="00536EEA"/>
    <w:rsid w:val="005374F4"/>
    <w:rsid w:val="00537E70"/>
    <w:rsid w:val="005412A3"/>
    <w:rsid w:val="0054177D"/>
    <w:rsid w:val="00541EB0"/>
    <w:rsid w:val="00542BF2"/>
    <w:rsid w:val="00542DC6"/>
    <w:rsid w:val="00542F9C"/>
    <w:rsid w:val="005433B9"/>
    <w:rsid w:val="0054422C"/>
    <w:rsid w:val="005443EB"/>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4CA"/>
    <w:rsid w:val="00560B6B"/>
    <w:rsid w:val="00561394"/>
    <w:rsid w:val="00563898"/>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4ED"/>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76E"/>
    <w:rsid w:val="005A7DDB"/>
    <w:rsid w:val="005B045E"/>
    <w:rsid w:val="005B087A"/>
    <w:rsid w:val="005B1707"/>
    <w:rsid w:val="005B266C"/>
    <w:rsid w:val="005B2D49"/>
    <w:rsid w:val="005B3141"/>
    <w:rsid w:val="005B3A3C"/>
    <w:rsid w:val="005B3D81"/>
    <w:rsid w:val="005B48A0"/>
    <w:rsid w:val="005B4B34"/>
    <w:rsid w:val="005B51C5"/>
    <w:rsid w:val="005B7A04"/>
    <w:rsid w:val="005B7E12"/>
    <w:rsid w:val="005C3A1D"/>
    <w:rsid w:val="005C3C23"/>
    <w:rsid w:val="005C4326"/>
    <w:rsid w:val="005C5A2B"/>
    <w:rsid w:val="005C5BD4"/>
    <w:rsid w:val="005C5CD2"/>
    <w:rsid w:val="005C6098"/>
    <w:rsid w:val="005C768C"/>
    <w:rsid w:val="005C7BDB"/>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09E"/>
    <w:rsid w:val="005E531F"/>
    <w:rsid w:val="005E5FFC"/>
    <w:rsid w:val="005E6E81"/>
    <w:rsid w:val="005E70C7"/>
    <w:rsid w:val="005E77C7"/>
    <w:rsid w:val="005E7AB1"/>
    <w:rsid w:val="005E7C3C"/>
    <w:rsid w:val="005F1A3E"/>
    <w:rsid w:val="005F21AD"/>
    <w:rsid w:val="005F24ED"/>
    <w:rsid w:val="005F3539"/>
    <w:rsid w:val="005F58D9"/>
    <w:rsid w:val="005F5FB7"/>
    <w:rsid w:val="00601944"/>
    <w:rsid w:val="0060246B"/>
    <w:rsid w:val="00602964"/>
    <w:rsid w:val="006036CC"/>
    <w:rsid w:val="00603DB9"/>
    <w:rsid w:val="0060537F"/>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0B02"/>
    <w:rsid w:val="00631EBE"/>
    <w:rsid w:val="00632430"/>
    <w:rsid w:val="006326E6"/>
    <w:rsid w:val="00633A3D"/>
    <w:rsid w:val="00633E93"/>
    <w:rsid w:val="0063420F"/>
    <w:rsid w:val="006347E1"/>
    <w:rsid w:val="00635FF1"/>
    <w:rsid w:val="00636E07"/>
    <w:rsid w:val="00636E71"/>
    <w:rsid w:val="0064017A"/>
    <w:rsid w:val="006401E8"/>
    <w:rsid w:val="00641742"/>
    <w:rsid w:val="00641B2F"/>
    <w:rsid w:val="00641E16"/>
    <w:rsid w:val="00642BAB"/>
    <w:rsid w:val="00642D39"/>
    <w:rsid w:val="00642DD8"/>
    <w:rsid w:val="00645830"/>
    <w:rsid w:val="006458D9"/>
    <w:rsid w:val="00646079"/>
    <w:rsid w:val="0064647D"/>
    <w:rsid w:val="00646F44"/>
    <w:rsid w:val="0064773F"/>
    <w:rsid w:val="0064786B"/>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0376"/>
    <w:rsid w:val="00661291"/>
    <w:rsid w:val="006619AB"/>
    <w:rsid w:val="00662263"/>
    <w:rsid w:val="006628A2"/>
    <w:rsid w:val="00663A7D"/>
    <w:rsid w:val="00663A92"/>
    <w:rsid w:val="006641B5"/>
    <w:rsid w:val="00664A82"/>
    <w:rsid w:val="0066547B"/>
    <w:rsid w:val="006658C1"/>
    <w:rsid w:val="00665D7A"/>
    <w:rsid w:val="006661B8"/>
    <w:rsid w:val="006664E2"/>
    <w:rsid w:val="00667152"/>
    <w:rsid w:val="00667B66"/>
    <w:rsid w:val="00670F31"/>
    <w:rsid w:val="006712F6"/>
    <w:rsid w:val="00671B37"/>
    <w:rsid w:val="00672055"/>
    <w:rsid w:val="00673303"/>
    <w:rsid w:val="0067381A"/>
    <w:rsid w:val="0067388B"/>
    <w:rsid w:val="00673B12"/>
    <w:rsid w:val="00673F33"/>
    <w:rsid w:val="00675135"/>
    <w:rsid w:val="006751B5"/>
    <w:rsid w:val="00675951"/>
    <w:rsid w:val="0067655C"/>
    <w:rsid w:val="00676F05"/>
    <w:rsid w:val="00676F0B"/>
    <w:rsid w:val="00680A7D"/>
    <w:rsid w:val="00680CDE"/>
    <w:rsid w:val="00680E2C"/>
    <w:rsid w:val="006813EF"/>
    <w:rsid w:val="00681D15"/>
    <w:rsid w:val="00682882"/>
    <w:rsid w:val="006829BD"/>
    <w:rsid w:val="00684886"/>
    <w:rsid w:val="00684C9E"/>
    <w:rsid w:val="00690549"/>
    <w:rsid w:val="00690682"/>
    <w:rsid w:val="00690A58"/>
    <w:rsid w:val="00690C8A"/>
    <w:rsid w:val="00691A11"/>
    <w:rsid w:val="00692B03"/>
    <w:rsid w:val="00692FF2"/>
    <w:rsid w:val="00693E4D"/>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19"/>
    <w:rsid w:val="006B0B23"/>
    <w:rsid w:val="006B0B8F"/>
    <w:rsid w:val="006B15E8"/>
    <w:rsid w:val="006B1DEA"/>
    <w:rsid w:val="006B1EF1"/>
    <w:rsid w:val="006B2487"/>
    <w:rsid w:val="006B3051"/>
    <w:rsid w:val="006B4606"/>
    <w:rsid w:val="006B50F2"/>
    <w:rsid w:val="006B597C"/>
    <w:rsid w:val="006B6665"/>
    <w:rsid w:val="006B6C25"/>
    <w:rsid w:val="006B70DD"/>
    <w:rsid w:val="006B7510"/>
    <w:rsid w:val="006B7A5E"/>
    <w:rsid w:val="006B7C8F"/>
    <w:rsid w:val="006C0A37"/>
    <w:rsid w:val="006C0ADF"/>
    <w:rsid w:val="006C1254"/>
    <w:rsid w:val="006C15B8"/>
    <w:rsid w:val="006C1E71"/>
    <w:rsid w:val="006C24F7"/>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8"/>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4CAD"/>
    <w:rsid w:val="006F555A"/>
    <w:rsid w:val="006F5EE9"/>
    <w:rsid w:val="006F624F"/>
    <w:rsid w:val="006F6EE1"/>
    <w:rsid w:val="006F7EE1"/>
    <w:rsid w:val="00700B54"/>
    <w:rsid w:val="00701404"/>
    <w:rsid w:val="007021EF"/>
    <w:rsid w:val="007023D2"/>
    <w:rsid w:val="00703032"/>
    <w:rsid w:val="00703161"/>
    <w:rsid w:val="00703519"/>
    <w:rsid w:val="0070449B"/>
    <w:rsid w:val="00704739"/>
    <w:rsid w:val="007047A8"/>
    <w:rsid w:val="0070523E"/>
    <w:rsid w:val="00705CEF"/>
    <w:rsid w:val="00707354"/>
    <w:rsid w:val="007074A6"/>
    <w:rsid w:val="00707D79"/>
    <w:rsid w:val="007102B2"/>
    <w:rsid w:val="00710994"/>
    <w:rsid w:val="00710BE2"/>
    <w:rsid w:val="0071205A"/>
    <w:rsid w:val="00712BBA"/>
    <w:rsid w:val="0071305A"/>
    <w:rsid w:val="00713456"/>
    <w:rsid w:val="00713623"/>
    <w:rsid w:val="00714090"/>
    <w:rsid w:val="007144AE"/>
    <w:rsid w:val="00716856"/>
    <w:rsid w:val="007169F4"/>
    <w:rsid w:val="00717732"/>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4F7"/>
    <w:rsid w:val="00742B6C"/>
    <w:rsid w:val="00743236"/>
    <w:rsid w:val="007445B5"/>
    <w:rsid w:val="007449A8"/>
    <w:rsid w:val="00745505"/>
    <w:rsid w:val="0074551C"/>
    <w:rsid w:val="00745579"/>
    <w:rsid w:val="00745744"/>
    <w:rsid w:val="007462DA"/>
    <w:rsid w:val="007463E2"/>
    <w:rsid w:val="00746B3E"/>
    <w:rsid w:val="00746B7C"/>
    <w:rsid w:val="0074713B"/>
    <w:rsid w:val="007472CD"/>
    <w:rsid w:val="00747E69"/>
    <w:rsid w:val="0075349F"/>
    <w:rsid w:val="00754474"/>
    <w:rsid w:val="0075495B"/>
    <w:rsid w:val="007549A9"/>
    <w:rsid w:val="007555FE"/>
    <w:rsid w:val="00756936"/>
    <w:rsid w:val="00760091"/>
    <w:rsid w:val="00761116"/>
    <w:rsid w:val="00761AA9"/>
    <w:rsid w:val="00762847"/>
    <w:rsid w:val="0076309F"/>
    <w:rsid w:val="007643D9"/>
    <w:rsid w:val="00766530"/>
    <w:rsid w:val="0076688A"/>
    <w:rsid w:val="00766A11"/>
    <w:rsid w:val="00766DE8"/>
    <w:rsid w:val="00766F72"/>
    <w:rsid w:val="00767E0C"/>
    <w:rsid w:val="0077147F"/>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3F97"/>
    <w:rsid w:val="007940A0"/>
    <w:rsid w:val="007944B2"/>
    <w:rsid w:val="0079584C"/>
    <w:rsid w:val="00796391"/>
    <w:rsid w:val="00796474"/>
    <w:rsid w:val="0079707A"/>
    <w:rsid w:val="007A0B90"/>
    <w:rsid w:val="007A1518"/>
    <w:rsid w:val="007A2814"/>
    <w:rsid w:val="007A2B09"/>
    <w:rsid w:val="007A33C8"/>
    <w:rsid w:val="007A4947"/>
    <w:rsid w:val="007A56B1"/>
    <w:rsid w:val="007A5F8E"/>
    <w:rsid w:val="007A6690"/>
    <w:rsid w:val="007A6AFB"/>
    <w:rsid w:val="007A7520"/>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7ED9"/>
    <w:rsid w:val="007C1443"/>
    <w:rsid w:val="007C1A09"/>
    <w:rsid w:val="007C253A"/>
    <w:rsid w:val="007C2AEB"/>
    <w:rsid w:val="007C4ED2"/>
    <w:rsid w:val="007D215D"/>
    <w:rsid w:val="007D2738"/>
    <w:rsid w:val="007D4D87"/>
    <w:rsid w:val="007D5A92"/>
    <w:rsid w:val="007E0091"/>
    <w:rsid w:val="007E0399"/>
    <w:rsid w:val="007E05C6"/>
    <w:rsid w:val="007E0AD1"/>
    <w:rsid w:val="007E0C72"/>
    <w:rsid w:val="007E1B87"/>
    <w:rsid w:val="007E36DC"/>
    <w:rsid w:val="007E406D"/>
    <w:rsid w:val="007E435D"/>
    <w:rsid w:val="007E44A2"/>
    <w:rsid w:val="007E44AC"/>
    <w:rsid w:val="007E46E8"/>
    <w:rsid w:val="007E46FF"/>
    <w:rsid w:val="007E542A"/>
    <w:rsid w:val="007E6883"/>
    <w:rsid w:val="007E77F2"/>
    <w:rsid w:val="007E7F47"/>
    <w:rsid w:val="007F1EBD"/>
    <w:rsid w:val="007F279D"/>
    <w:rsid w:val="007F2DC5"/>
    <w:rsid w:val="007F36FE"/>
    <w:rsid w:val="007F381F"/>
    <w:rsid w:val="007F39D6"/>
    <w:rsid w:val="007F3CA8"/>
    <w:rsid w:val="007F4435"/>
    <w:rsid w:val="007F6428"/>
    <w:rsid w:val="0080111F"/>
    <w:rsid w:val="00802089"/>
    <w:rsid w:val="008023D5"/>
    <w:rsid w:val="0080261C"/>
    <w:rsid w:val="00803E87"/>
    <w:rsid w:val="00803FF9"/>
    <w:rsid w:val="00804A09"/>
    <w:rsid w:val="00805019"/>
    <w:rsid w:val="00805E1D"/>
    <w:rsid w:val="0080636E"/>
    <w:rsid w:val="00806AD5"/>
    <w:rsid w:val="00806C2E"/>
    <w:rsid w:val="008103EF"/>
    <w:rsid w:val="008107C5"/>
    <w:rsid w:val="00810F61"/>
    <w:rsid w:val="00811425"/>
    <w:rsid w:val="008116B2"/>
    <w:rsid w:val="00812B1E"/>
    <w:rsid w:val="00812DBD"/>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7BF7"/>
    <w:rsid w:val="00827D29"/>
    <w:rsid w:val="00830C92"/>
    <w:rsid w:val="008322E8"/>
    <w:rsid w:val="008344FF"/>
    <w:rsid w:val="008354E5"/>
    <w:rsid w:val="008363F0"/>
    <w:rsid w:val="00836F23"/>
    <w:rsid w:val="00836FAF"/>
    <w:rsid w:val="008374DA"/>
    <w:rsid w:val="008409FF"/>
    <w:rsid w:val="0084125D"/>
    <w:rsid w:val="00841FFE"/>
    <w:rsid w:val="0084271A"/>
    <w:rsid w:val="0084302C"/>
    <w:rsid w:val="008431A1"/>
    <w:rsid w:val="008431B2"/>
    <w:rsid w:val="0084389F"/>
    <w:rsid w:val="00843BF0"/>
    <w:rsid w:val="008445BD"/>
    <w:rsid w:val="00844761"/>
    <w:rsid w:val="00844ADE"/>
    <w:rsid w:val="008461C3"/>
    <w:rsid w:val="00846335"/>
    <w:rsid w:val="0084713E"/>
    <w:rsid w:val="008473C1"/>
    <w:rsid w:val="00847C1E"/>
    <w:rsid w:val="00847D44"/>
    <w:rsid w:val="00850A0D"/>
    <w:rsid w:val="008518D0"/>
    <w:rsid w:val="00851DCF"/>
    <w:rsid w:val="00852358"/>
    <w:rsid w:val="00852AE9"/>
    <w:rsid w:val="0085345C"/>
    <w:rsid w:val="00853975"/>
    <w:rsid w:val="00854623"/>
    <w:rsid w:val="00855248"/>
    <w:rsid w:val="008552A5"/>
    <w:rsid w:val="00856917"/>
    <w:rsid w:val="00857123"/>
    <w:rsid w:val="0085720D"/>
    <w:rsid w:val="00857E39"/>
    <w:rsid w:val="00860006"/>
    <w:rsid w:val="008605EF"/>
    <w:rsid w:val="008613D5"/>
    <w:rsid w:val="008619A7"/>
    <w:rsid w:val="00861C22"/>
    <w:rsid w:val="00863017"/>
    <w:rsid w:val="00863B2B"/>
    <w:rsid w:val="00865893"/>
    <w:rsid w:val="008669A1"/>
    <w:rsid w:val="0086765C"/>
    <w:rsid w:val="008677C6"/>
    <w:rsid w:val="00867894"/>
    <w:rsid w:val="0087065F"/>
    <w:rsid w:val="00873D4A"/>
    <w:rsid w:val="0087427C"/>
    <w:rsid w:val="008744F5"/>
    <w:rsid w:val="008746C7"/>
    <w:rsid w:val="00874BFC"/>
    <w:rsid w:val="008758E2"/>
    <w:rsid w:val="008766BC"/>
    <w:rsid w:val="00876A28"/>
    <w:rsid w:val="00877367"/>
    <w:rsid w:val="0087770C"/>
    <w:rsid w:val="00877A4C"/>
    <w:rsid w:val="00877A70"/>
    <w:rsid w:val="00881ADF"/>
    <w:rsid w:val="00881D24"/>
    <w:rsid w:val="00883582"/>
    <w:rsid w:val="008836A0"/>
    <w:rsid w:val="008840BF"/>
    <w:rsid w:val="00884FC5"/>
    <w:rsid w:val="0088601F"/>
    <w:rsid w:val="008862B6"/>
    <w:rsid w:val="00886841"/>
    <w:rsid w:val="00886888"/>
    <w:rsid w:val="00886A5C"/>
    <w:rsid w:val="0088742C"/>
    <w:rsid w:val="008876D2"/>
    <w:rsid w:val="00890710"/>
    <w:rsid w:val="00890A92"/>
    <w:rsid w:val="00890C85"/>
    <w:rsid w:val="0089138C"/>
    <w:rsid w:val="00892244"/>
    <w:rsid w:val="00892F48"/>
    <w:rsid w:val="0089367A"/>
    <w:rsid w:val="008941EF"/>
    <w:rsid w:val="00894DA3"/>
    <w:rsid w:val="00895460"/>
    <w:rsid w:val="00896702"/>
    <w:rsid w:val="00896F3C"/>
    <w:rsid w:val="008971D0"/>
    <w:rsid w:val="00897CE1"/>
    <w:rsid w:val="008A1D86"/>
    <w:rsid w:val="008A3769"/>
    <w:rsid w:val="008A4473"/>
    <w:rsid w:val="008A4B19"/>
    <w:rsid w:val="008A4D7F"/>
    <w:rsid w:val="008A61C4"/>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3DAB"/>
    <w:rsid w:val="008C440C"/>
    <w:rsid w:val="008C6077"/>
    <w:rsid w:val="008C6481"/>
    <w:rsid w:val="008C6D19"/>
    <w:rsid w:val="008C7C23"/>
    <w:rsid w:val="008D0D37"/>
    <w:rsid w:val="008D31FF"/>
    <w:rsid w:val="008D3500"/>
    <w:rsid w:val="008D398D"/>
    <w:rsid w:val="008D3E4C"/>
    <w:rsid w:val="008D46AD"/>
    <w:rsid w:val="008D4E73"/>
    <w:rsid w:val="008D57B4"/>
    <w:rsid w:val="008D6109"/>
    <w:rsid w:val="008D61DD"/>
    <w:rsid w:val="008D6389"/>
    <w:rsid w:val="008D692A"/>
    <w:rsid w:val="008D6FE6"/>
    <w:rsid w:val="008D758E"/>
    <w:rsid w:val="008D7A37"/>
    <w:rsid w:val="008D7C52"/>
    <w:rsid w:val="008D7CF3"/>
    <w:rsid w:val="008D7D97"/>
    <w:rsid w:val="008E01DD"/>
    <w:rsid w:val="008E0365"/>
    <w:rsid w:val="008E0A47"/>
    <w:rsid w:val="008E0FC3"/>
    <w:rsid w:val="008E1276"/>
    <w:rsid w:val="008E1598"/>
    <w:rsid w:val="008E2A46"/>
    <w:rsid w:val="008E325C"/>
    <w:rsid w:val="008E40B3"/>
    <w:rsid w:val="008E438D"/>
    <w:rsid w:val="008E47DD"/>
    <w:rsid w:val="008E7AED"/>
    <w:rsid w:val="008F02C1"/>
    <w:rsid w:val="008F09E1"/>
    <w:rsid w:val="008F22CE"/>
    <w:rsid w:val="008F38EE"/>
    <w:rsid w:val="008F3B5D"/>
    <w:rsid w:val="008F3D60"/>
    <w:rsid w:val="008F486A"/>
    <w:rsid w:val="008F53D2"/>
    <w:rsid w:val="008F56F5"/>
    <w:rsid w:val="008F60F4"/>
    <w:rsid w:val="008F61B0"/>
    <w:rsid w:val="008F6433"/>
    <w:rsid w:val="008F65C4"/>
    <w:rsid w:val="008F6E2A"/>
    <w:rsid w:val="008F7231"/>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9CE"/>
    <w:rsid w:val="00914F5F"/>
    <w:rsid w:val="00915B86"/>
    <w:rsid w:val="009163D3"/>
    <w:rsid w:val="00922477"/>
    <w:rsid w:val="00922AB3"/>
    <w:rsid w:val="00923E3B"/>
    <w:rsid w:val="00923F6E"/>
    <w:rsid w:val="009251C1"/>
    <w:rsid w:val="00925565"/>
    <w:rsid w:val="00925FC8"/>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47729"/>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1F37"/>
    <w:rsid w:val="0096220A"/>
    <w:rsid w:val="00962502"/>
    <w:rsid w:val="0096305C"/>
    <w:rsid w:val="009630B5"/>
    <w:rsid w:val="009634D4"/>
    <w:rsid w:val="00964F46"/>
    <w:rsid w:val="009655D0"/>
    <w:rsid w:val="00966293"/>
    <w:rsid w:val="00966ADB"/>
    <w:rsid w:val="009678DE"/>
    <w:rsid w:val="00967A10"/>
    <w:rsid w:val="009724D7"/>
    <w:rsid w:val="0097265B"/>
    <w:rsid w:val="0097355B"/>
    <w:rsid w:val="009739C4"/>
    <w:rsid w:val="00973D33"/>
    <w:rsid w:val="0097400D"/>
    <w:rsid w:val="009755D3"/>
    <w:rsid w:val="0097579E"/>
    <w:rsid w:val="00976DC6"/>
    <w:rsid w:val="00977A1E"/>
    <w:rsid w:val="00977D7B"/>
    <w:rsid w:val="00977E96"/>
    <w:rsid w:val="00980DD0"/>
    <w:rsid w:val="00980FE6"/>
    <w:rsid w:val="00981313"/>
    <w:rsid w:val="009844F5"/>
    <w:rsid w:val="00984F15"/>
    <w:rsid w:val="00985519"/>
    <w:rsid w:val="0098558C"/>
    <w:rsid w:val="00985F3E"/>
    <w:rsid w:val="00986EC3"/>
    <w:rsid w:val="009876C8"/>
    <w:rsid w:val="00987CA1"/>
    <w:rsid w:val="009901AE"/>
    <w:rsid w:val="0099113D"/>
    <w:rsid w:val="00994386"/>
    <w:rsid w:val="00995E25"/>
    <w:rsid w:val="0099639E"/>
    <w:rsid w:val="00997E69"/>
    <w:rsid w:val="009A07E3"/>
    <w:rsid w:val="009A151F"/>
    <w:rsid w:val="009A24E9"/>
    <w:rsid w:val="009A3174"/>
    <w:rsid w:val="009A3366"/>
    <w:rsid w:val="009A34D3"/>
    <w:rsid w:val="009A3920"/>
    <w:rsid w:val="009A3E57"/>
    <w:rsid w:val="009A4BBE"/>
    <w:rsid w:val="009B355A"/>
    <w:rsid w:val="009B3843"/>
    <w:rsid w:val="009B404A"/>
    <w:rsid w:val="009B451A"/>
    <w:rsid w:val="009B626D"/>
    <w:rsid w:val="009B656A"/>
    <w:rsid w:val="009B6E16"/>
    <w:rsid w:val="009B70D4"/>
    <w:rsid w:val="009C052A"/>
    <w:rsid w:val="009C20CB"/>
    <w:rsid w:val="009C251A"/>
    <w:rsid w:val="009C2C69"/>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53F7"/>
    <w:rsid w:val="009F5696"/>
    <w:rsid w:val="009F7224"/>
    <w:rsid w:val="00A00641"/>
    <w:rsid w:val="00A01141"/>
    <w:rsid w:val="00A0175B"/>
    <w:rsid w:val="00A019B5"/>
    <w:rsid w:val="00A02874"/>
    <w:rsid w:val="00A05C5B"/>
    <w:rsid w:val="00A06C8B"/>
    <w:rsid w:val="00A06FA5"/>
    <w:rsid w:val="00A07C65"/>
    <w:rsid w:val="00A07F33"/>
    <w:rsid w:val="00A07F48"/>
    <w:rsid w:val="00A105FD"/>
    <w:rsid w:val="00A113DD"/>
    <w:rsid w:val="00A113FE"/>
    <w:rsid w:val="00A12583"/>
    <w:rsid w:val="00A14084"/>
    <w:rsid w:val="00A14616"/>
    <w:rsid w:val="00A14EC7"/>
    <w:rsid w:val="00A154C8"/>
    <w:rsid w:val="00A154EB"/>
    <w:rsid w:val="00A162E9"/>
    <w:rsid w:val="00A165B9"/>
    <w:rsid w:val="00A16CB6"/>
    <w:rsid w:val="00A17942"/>
    <w:rsid w:val="00A20B34"/>
    <w:rsid w:val="00A22568"/>
    <w:rsid w:val="00A23D84"/>
    <w:rsid w:val="00A23FFB"/>
    <w:rsid w:val="00A24625"/>
    <w:rsid w:val="00A24EAD"/>
    <w:rsid w:val="00A2556A"/>
    <w:rsid w:val="00A268B4"/>
    <w:rsid w:val="00A2751F"/>
    <w:rsid w:val="00A27894"/>
    <w:rsid w:val="00A27A02"/>
    <w:rsid w:val="00A27ADB"/>
    <w:rsid w:val="00A27BE4"/>
    <w:rsid w:val="00A303F2"/>
    <w:rsid w:val="00A315E2"/>
    <w:rsid w:val="00A3192F"/>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5C9"/>
    <w:rsid w:val="00A52D71"/>
    <w:rsid w:val="00A53302"/>
    <w:rsid w:val="00A538A2"/>
    <w:rsid w:val="00A5694F"/>
    <w:rsid w:val="00A57E5D"/>
    <w:rsid w:val="00A60E22"/>
    <w:rsid w:val="00A612F0"/>
    <w:rsid w:val="00A62BAB"/>
    <w:rsid w:val="00A650D6"/>
    <w:rsid w:val="00A662F3"/>
    <w:rsid w:val="00A66F0C"/>
    <w:rsid w:val="00A66F7F"/>
    <w:rsid w:val="00A67375"/>
    <w:rsid w:val="00A70059"/>
    <w:rsid w:val="00A700C9"/>
    <w:rsid w:val="00A70ABC"/>
    <w:rsid w:val="00A70AC9"/>
    <w:rsid w:val="00A71C41"/>
    <w:rsid w:val="00A74296"/>
    <w:rsid w:val="00A74D0C"/>
    <w:rsid w:val="00A74E03"/>
    <w:rsid w:val="00A75727"/>
    <w:rsid w:val="00A75D6E"/>
    <w:rsid w:val="00A76445"/>
    <w:rsid w:val="00A765FF"/>
    <w:rsid w:val="00A769A7"/>
    <w:rsid w:val="00A76D43"/>
    <w:rsid w:val="00A76E82"/>
    <w:rsid w:val="00A7717C"/>
    <w:rsid w:val="00A77195"/>
    <w:rsid w:val="00A773D5"/>
    <w:rsid w:val="00A80EBA"/>
    <w:rsid w:val="00A82A6D"/>
    <w:rsid w:val="00A834E8"/>
    <w:rsid w:val="00A83635"/>
    <w:rsid w:val="00A83F51"/>
    <w:rsid w:val="00A83FA7"/>
    <w:rsid w:val="00A84C61"/>
    <w:rsid w:val="00A87B94"/>
    <w:rsid w:val="00A9015C"/>
    <w:rsid w:val="00A90BAD"/>
    <w:rsid w:val="00A929F9"/>
    <w:rsid w:val="00A93720"/>
    <w:rsid w:val="00A94923"/>
    <w:rsid w:val="00A95A10"/>
    <w:rsid w:val="00A962CE"/>
    <w:rsid w:val="00A96BDD"/>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1B7A"/>
    <w:rsid w:val="00AB26B0"/>
    <w:rsid w:val="00AB305F"/>
    <w:rsid w:val="00AB3646"/>
    <w:rsid w:val="00AB3786"/>
    <w:rsid w:val="00AB3E67"/>
    <w:rsid w:val="00AB45DF"/>
    <w:rsid w:val="00AB4622"/>
    <w:rsid w:val="00AB4DCB"/>
    <w:rsid w:val="00AB5285"/>
    <w:rsid w:val="00AB6E20"/>
    <w:rsid w:val="00AB7D97"/>
    <w:rsid w:val="00AC1BD7"/>
    <w:rsid w:val="00AC2179"/>
    <w:rsid w:val="00AC30D4"/>
    <w:rsid w:val="00AC406B"/>
    <w:rsid w:val="00AC4795"/>
    <w:rsid w:val="00AC4967"/>
    <w:rsid w:val="00AC6952"/>
    <w:rsid w:val="00AC6988"/>
    <w:rsid w:val="00AC6ED2"/>
    <w:rsid w:val="00AC75FE"/>
    <w:rsid w:val="00AD0503"/>
    <w:rsid w:val="00AD27C8"/>
    <w:rsid w:val="00AD4E78"/>
    <w:rsid w:val="00AD51AC"/>
    <w:rsid w:val="00AD54C2"/>
    <w:rsid w:val="00AD647F"/>
    <w:rsid w:val="00AD68A9"/>
    <w:rsid w:val="00AD7716"/>
    <w:rsid w:val="00AE08DC"/>
    <w:rsid w:val="00AE0BCC"/>
    <w:rsid w:val="00AE0DEF"/>
    <w:rsid w:val="00AE1140"/>
    <w:rsid w:val="00AE11A7"/>
    <w:rsid w:val="00AE1830"/>
    <w:rsid w:val="00AE1CF2"/>
    <w:rsid w:val="00AE1F46"/>
    <w:rsid w:val="00AE2326"/>
    <w:rsid w:val="00AE2C81"/>
    <w:rsid w:val="00AE4B31"/>
    <w:rsid w:val="00AE4CFD"/>
    <w:rsid w:val="00AE4FD6"/>
    <w:rsid w:val="00AE5892"/>
    <w:rsid w:val="00AE5FC5"/>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7EF"/>
    <w:rsid w:val="00B03E5D"/>
    <w:rsid w:val="00B0513A"/>
    <w:rsid w:val="00B05776"/>
    <w:rsid w:val="00B058CF"/>
    <w:rsid w:val="00B06511"/>
    <w:rsid w:val="00B0656A"/>
    <w:rsid w:val="00B06F26"/>
    <w:rsid w:val="00B07341"/>
    <w:rsid w:val="00B07A1D"/>
    <w:rsid w:val="00B109B7"/>
    <w:rsid w:val="00B11140"/>
    <w:rsid w:val="00B1161D"/>
    <w:rsid w:val="00B121CC"/>
    <w:rsid w:val="00B12995"/>
    <w:rsid w:val="00B12A8C"/>
    <w:rsid w:val="00B14EF8"/>
    <w:rsid w:val="00B16218"/>
    <w:rsid w:val="00B162EF"/>
    <w:rsid w:val="00B17718"/>
    <w:rsid w:val="00B2095F"/>
    <w:rsid w:val="00B2131D"/>
    <w:rsid w:val="00B215CF"/>
    <w:rsid w:val="00B21A33"/>
    <w:rsid w:val="00B228D6"/>
    <w:rsid w:val="00B22AA4"/>
    <w:rsid w:val="00B23C89"/>
    <w:rsid w:val="00B24522"/>
    <w:rsid w:val="00B24703"/>
    <w:rsid w:val="00B24A93"/>
    <w:rsid w:val="00B24FAB"/>
    <w:rsid w:val="00B25022"/>
    <w:rsid w:val="00B25C2B"/>
    <w:rsid w:val="00B265FF"/>
    <w:rsid w:val="00B26D8A"/>
    <w:rsid w:val="00B31D39"/>
    <w:rsid w:val="00B3346A"/>
    <w:rsid w:val="00B345B6"/>
    <w:rsid w:val="00B34E1D"/>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67A"/>
    <w:rsid w:val="00B517FB"/>
    <w:rsid w:val="00B532A7"/>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2BED"/>
    <w:rsid w:val="00B737D9"/>
    <w:rsid w:val="00B75525"/>
    <w:rsid w:val="00B758CC"/>
    <w:rsid w:val="00B75D3F"/>
    <w:rsid w:val="00B76458"/>
    <w:rsid w:val="00B7660D"/>
    <w:rsid w:val="00B778C0"/>
    <w:rsid w:val="00B778F2"/>
    <w:rsid w:val="00B821C9"/>
    <w:rsid w:val="00B8402E"/>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612"/>
    <w:rsid w:val="00BA6BA2"/>
    <w:rsid w:val="00BA793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338"/>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6823"/>
    <w:rsid w:val="00BE72CB"/>
    <w:rsid w:val="00BF0563"/>
    <w:rsid w:val="00BF1BB0"/>
    <w:rsid w:val="00BF1D98"/>
    <w:rsid w:val="00BF286C"/>
    <w:rsid w:val="00BF2BF7"/>
    <w:rsid w:val="00BF3233"/>
    <w:rsid w:val="00BF38EA"/>
    <w:rsid w:val="00BF4AA4"/>
    <w:rsid w:val="00BF4D99"/>
    <w:rsid w:val="00BF4E32"/>
    <w:rsid w:val="00BF5086"/>
    <w:rsid w:val="00BF53AA"/>
    <w:rsid w:val="00BF5B26"/>
    <w:rsid w:val="00BF6229"/>
    <w:rsid w:val="00BF686D"/>
    <w:rsid w:val="00BF696F"/>
    <w:rsid w:val="00BF7308"/>
    <w:rsid w:val="00BF767F"/>
    <w:rsid w:val="00BF7C57"/>
    <w:rsid w:val="00C00DC8"/>
    <w:rsid w:val="00C011D1"/>
    <w:rsid w:val="00C015F2"/>
    <w:rsid w:val="00C0243F"/>
    <w:rsid w:val="00C02C7D"/>
    <w:rsid w:val="00C02D98"/>
    <w:rsid w:val="00C02EC1"/>
    <w:rsid w:val="00C0490E"/>
    <w:rsid w:val="00C04946"/>
    <w:rsid w:val="00C04C4B"/>
    <w:rsid w:val="00C04C5B"/>
    <w:rsid w:val="00C0555C"/>
    <w:rsid w:val="00C05A95"/>
    <w:rsid w:val="00C05DBE"/>
    <w:rsid w:val="00C06C33"/>
    <w:rsid w:val="00C074E5"/>
    <w:rsid w:val="00C0765C"/>
    <w:rsid w:val="00C07DD1"/>
    <w:rsid w:val="00C10769"/>
    <w:rsid w:val="00C10A8E"/>
    <w:rsid w:val="00C10FCF"/>
    <w:rsid w:val="00C121ED"/>
    <w:rsid w:val="00C12892"/>
    <w:rsid w:val="00C12CA9"/>
    <w:rsid w:val="00C1414E"/>
    <w:rsid w:val="00C14400"/>
    <w:rsid w:val="00C152DD"/>
    <w:rsid w:val="00C158F8"/>
    <w:rsid w:val="00C17509"/>
    <w:rsid w:val="00C20B37"/>
    <w:rsid w:val="00C211F8"/>
    <w:rsid w:val="00C2338B"/>
    <w:rsid w:val="00C235ED"/>
    <w:rsid w:val="00C23B16"/>
    <w:rsid w:val="00C23DC2"/>
    <w:rsid w:val="00C24274"/>
    <w:rsid w:val="00C24F40"/>
    <w:rsid w:val="00C25124"/>
    <w:rsid w:val="00C25AE2"/>
    <w:rsid w:val="00C2733A"/>
    <w:rsid w:val="00C27A06"/>
    <w:rsid w:val="00C301A4"/>
    <w:rsid w:val="00C30C28"/>
    <w:rsid w:val="00C30D35"/>
    <w:rsid w:val="00C31143"/>
    <w:rsid w:val="00C316F4"/>
    <w:rsid w:val="00C31FB4"/>
    <w:rsid w:val="00C33FCC"/>
    <w:rsid w:val="00C345E6"/>
    <w:rsid w:val="00C35ABB"/>
    <w:rsid w:val="00C36AE3"/>
    <w:rsid w:val="00C36F3D"/>
    <w:rsid w:val="00C405FF"/>
    <w:rsid w:val="00C41798"/>
    <w:rsid w:val="00C41A55"/>
    <w:rsid w:val="00C42B8B"/>
    <w:rsid w:val="00C4344E"/>
    <w:rsid w:val="00C4351E"/>
    <w:rsid w:val="00C44300"/>
    <w:rsid w:val="00C446EE"/>
    <w:rsid w:val="00C44E55"/>
    <w:rsid w:val="00C4508E"/>
    <w:rsid w:val="00C470E4"/>
    <w:rsid w:val="00C47213"/>
    <w:rsid w:val="00C47BE7"/>
    <w:rsid w:val="00C50654"/>
    <w:rsid w:val="00C50A28"/>
    <w:rsid w:val="00C50CAD"/>
    <w:rsid w:val="00C50E72"/>
    <w:rsid w:val="00C5170B"/>
    <w:rsid w:val="00C51995"/>
    <w:rsid w:val="00C51D82"/>
    <w:rsid w:val="00C5525C"/>
    <w:rsid w:val="00C552BA"/>
    <w:rsid w:val="00C5571D"/>
    <w:rsid w:val="00C5603A"/>
    <w:rsid w:val="00C569F0"/>
    <w:rsid w:val="00C578EA"/>
    <w:rsid w:val="00C6034F"/>
    <w:rsid w:val="00C6183C"/>
    <w:rsid w:val="00C61D08"/>
    <w:rsid w:val="00C61D62"/>
    <w:rsid w:val="00C623C2"/>
    <w:rsid w:val="00C62C8D"/>
    <w:rsid w:val="00C62D6C"/>
    <w:rsid w:val="00C637E7"/>
    <w:rsid w:val="00C63A2D"/>
    <w:rsid w:val="00C63C5C"/>
    <w:rsid w:val="00C63F2B"/>
    <w:rsid w:val="00C64055"/>
    <w:rsid w:val="00C64958"/>
    <w:rsid w:val="00C64B6A"/>
    <w:rsid w:val="00C654CB"/>
    <w:rsid w:val="00C65CFA"/>
    <w:rsid w:val="00C67113"/>
    <w:rsid w:val="00C70AB1"/>
    <w:rsid w:val="00C70FA8"/>
    <w:rsid w:val="00C71330"/>
    <w:rsid w:val="00C74449"/>
    <w:rsid w:val="00C75E7C"/>
    <w:rsid w:val="00C76389"/>
    <w:rsid w:val="00C76699"/>
    <w:rsid w:val="00C766D2"/>
    <w:rsid w:val="00C76DE1"/>
    <w:rsid w:val="00C77DDC"/>
    <w:rsid w:val="00C80EF3"/>
    <w:rsid w:val="00C817A8"/>
    <w:rsid w:val="00C829F4"/>
    <w:rsid w:val="00C836AC"/>
    <w:rsid w:val="00C847EC"/>
    <w:rsid w:val="00C84977"/>
    <w:rsid w:val="00C84B70"/>
    <w:rsid w:val="00C85BD6"/>
    <w:rsid w:val="00C861CB"/>
    <w:rsid w:val="00C866AC"/>
    <w:rsid w:val="00C866CF"/>
    <w:rsid w:val="00C873DD"/>
    <w:rsid w:val="00C875D6"/>
    <w:rsid w:val="00C87F89"/>
    <w:rsid w:val="00C9052A"/>
    <w:rsid w:val="00C908BE"/>
    <w:rsid w:val="00C90F10"/>
    <w:rsid w:val="00C910AB"/>
    <w:rsid w:val="00C91151"/>
    <w:rsid w:val="00C9130E"/>
    <w:rsid w:val="00C927D3"/>
    <w:rsid w:val="00C932EF"/>
    <w:rsid w:val="00C93365"/>
    <w:rsid w:val="00C93FC0"/>
    <w:rsid w:val="00C94901"/>
    <w:rsid w:val="00C94D0A"/>
    <w:rsid w:val="00C95AF1"/>
    <w:rsid w:val="00C96093"/>
    <w:rsid w:val="00C9620D"/>
    <w:rsid w:val="00C9645A"/>
    <w:rsid w:val="00C96775"/>
    <w:rsid w:val="00C96A4E"/>
    <w:rsid w:val="00C96FD6"/>
    <w:rsid w:val="00C9731D"/>
    <w:rsid w:val="00CA05B9"/>
    <w:rsid w:val="00CA06D6"/>
    <w:rsid w:val="00CA0B2D"/>
    <w:rsid w:val="00CA0E8C"/>
    <w:rsid w:val="00CA1879"/>
    <w:rsid w:val="00CA1F78"/>
    <w:rsid w:val="00CA2842"/>
    <w:rsid w:val="00CA2C76"/>
    <w:rsid w:val="00CA30B7"/>
    <w:rsid w:val="00CA3638"/>
    <w:rsid w:val="00CA38DD"/>
    <w:rsid w:val="00CA3C2F"/>
    <w:rsid w:val="00CA4C19"/>
    <w:rsid w:val="00CA527E"/>
    <w:rsid w:val="00CA55D6"/>
    <w:rsid w:val="00CA6609"/>
    <w:rsid w:val="00CB11AD"/>
    <w:rsid w:val="00CB221B"/>
    <w:rsid w:val="00CB3B4B"/>
    <w:rsid w:val="00CB3FD5"/>
    <w:rsid w:val="00CB4AC5"/>
    <w:rsid w:val="00CB6461"/>
    <w:rsid w:val="00CB6607"/>
    <w:rsid w:val="00CB7DB1"/>
    <w:rsid w:val="00CC080C"/>
    <w:rsid w:val="00CC131E"/>
    <w:rsid w:val="00CC18BA"/>
    <w:rsid w:val="00CC1E16"/>
    <w:rsid w:val="00CC2DB0"/>
    <w:rsid w:val="00CC3FB1"/>
    <w:rsid w:val="00CC4462"/>
    <w:rsid w:val="00CC5B20"/>
    <w:rsid w:val="00CC607E"/>
    <w:rsid w:val="00CC6249"/>
    <w:rsid w:val="00CD0A0C"/>
    <w:rsid w:val="00CD39EA"/>
    <w:rsid w:val="00CD58EA"/>
    <w:rsid w:val="00CD5921"/>
    <w:rsid w:val="00CD594D"/>
    <w:rsid w:val="00CD5C52"/>
    <w:rsid w:val="00CD6D5F"/>
    <w:rsid w:val="00CD6EC6"/>
    <w:rsid w:val="00CD7617"/>
    <w:rsid w:val="00CD7F6A"/>
    <w:rsid w:val="00CE014E"/>
    <w:rsid w:val="00CE11F6"/>
    <w:rsid w:val="00CE148F"/>
    <w:rsid w:val="00CE33E1"/>
    <w:rsid w:val="00CE3660"/>
    <w:rsid w:val="00CE420A"/>
    <w:rsid w:val="00CE4A99"/>
    <w:rsid w:val="00CE51C0"/>
    <w:rsid w:val="00CE6716"/>
    <w:rsid w:val="00CE6F67"/>
    <w:rsid w:val="00CE774E"/>
    <w:rsid w:val="00CF0066"/>
    <w:rsid w:val="00CF01AD"/>
    <w:rsid w:val="00CF031D"/>
    <w:rsid w:val="00CF0E12"/>
    <w:rsid w:val="00CF11A3"/>
    <w:rsid w:val="00CF2671"/>
    <w:rsid w:val="00CF331F"/>
    <w:rsid w:val="00CF39F0"/>
    <w:rsid w:val="00CF4544"/>
    <w:rsid w:val="00CF4771"/>
    <w:rsid w:val="00CF4F9B"/>
    <w:rsid w:val="00CF59ED"/>
    <w:rsid w:val="00CF5E6D"/>
    <w:rsid w:val="00CF63C0"/>
    <w:rsid w:val="00D00067"/>
    <w:rsid w:val="00D00663"/>
    <w:rsid w:val="00D00C61"/>
    <w:rsid w:val="00D00DBB"/>
    <w:rsid w:val="00D0213B"/>
    <w:rsid w:val="00D03859"/>
    <w:rsid w:val="00D03DBD"/>
    <w:rsid w:val="00D047DF"/>
    <w:rsid w:val="00D0555B"/>
    <w:rsid w:val="00D06DF7"/>
    <w:rsid w:val="00D06DF8"/>
    <w:rsid w:val="00D06FBB"/>
    <w:rsid w:val="00D0706E"/>
    <w:rsid w:val="00D07591"/>
    <w:rsid w:val="00D123B8"/>
    <w:rsid w:val="00D12D9E"/>
    <w:rsid w:val="00D142EC"/>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412"/>
    <w:rsid w:val="00D42ACF"/>
    <w:rsid w:val="00D42FCA"/>
    <w:rsid w:val="00D44EE2"/>
    <w:rsid w:val="00D44FD3"/>
    <w:rsid w:val="00D45022"/>
    <w:rsid w:val="00D45C85"/>
    <w:rsid w:val="00D46445"/>
    <w:rsid w:val="00D52E04"/>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7F4"/>
    <w:rsid w:val="00D708D2"/>
    <w:rsid w:val="00D70D07"/>
    <w:rsid w:val="00D70D0A"/>
    <w:rsid w:val="00D72011"/>
    <w:rsid w:val="00D73A69"/>
    <w:rsid w:val="00D73C9F"/>
    <w:rsid w:val="00D74B35"/>
    <w:rsid w:val="00D75898"/>
    <w:rsid w:val="00D758FE"/>
    <w:rsid w:val="00D768DB"/>
    <w:rsid w:val="00D77C52"/>
    <w:rsid w:val="00D77EEE"/>
    <w:rsid w:val="00D8054E"/>
    <w:rsid w:val="00D80BDD"/>
    <w:rsid w:val="00D80FBC"/>
    <w:rsid w:val="00D82218"/>
    <w:rsid w:val="00D82248"/>
    <w:rsid w:val="00D8327F"/>
    <w:rsid w:val="00D84686"/>
    <w:rsid w:val="00D85324"/>
    <w:rsid w:val="00D86056"/>
    <w:rsid w:val="00D869F3"/>
    <w:rsid w:val="00D86AB5"/>
    <w:rsid w:val="00D87686"/>
    <w:rsid w:val="00D87E8D"/>
    <w:rsid w:val="00D90149"/>
    <w:rsid w:val="00D90447"/>
    <w:rsid w:val="00D91443"/>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0B9"/>
    <w:rsid w:val="00DC15AC"/>
    <w:rsid w:val="00DC1F44"/>
    <w:rsid w:val="00DC289D"/>
    <w:rsid w:val="00DC305A"/>
    <w:rsid w:val="00DC36CA"/>
    <w:rsid w:val="00DC3C73"/>
    <w:rsid w:val="00DC4129"/>
    <w:rsid w:val="00DC5F2E"/>
    <w:rsid w:val="00DC6402"/>
    <w:rsid w:val="00DC76EA"/>
    <w:rsid w:val="00DD1A6F"/>
    <w:rsid w:val="00DD2454"/>
    <w:rsid w:val="00DD26D6"/>
    <w:rsid w:val="00DD2836"/>
    <w:rsid w:val="00DD2904"/>
    <w:rsid w:val="00DD3128"/>
    <w:rsid w:val="00DD3607"/>
    <w:rsid w:val="00DD40E8"/>
    <w:rsid w:val="00DD4679"/>
    <w:rsid w:val="00DD554F"/>
    <w:rsid w:val="00DD56E0"/>
    <w:rsid w:val="00DD5AEB"/>
    <w:rsid w:val="00DD5E66"/>
    <w:rsid w:val="00DD6039"/>
    <w:rsid w:val="00DD7783"/>
    <w:rsid w:val="00DD79B7"/>
    <w:rsid w:val="00DE125C"/>
    <w:rsid w:val="00DE23D3"/>
    <w:rsid w:val="00DE2490"/>
    <w:rsid w:val="00DE37DD"/>
    <w:rsid w:val="00DE3CA0"/>
    <w:rsid w:val="00DE3D6A"/>
    <w:rsid w:val="00DE463D"/>
    <w:rsid w:val="00DE46E9"/>
    <w:rsid w:val="00DE534E"/>
    <w:rsid w:val="00DE6129"/>
    <w:rsid w:val="00DE6E6A"/>
    <w:rsid w:val="00DF1237"/>
    <w:rsid w:val="00DF154A"/>
    <w:rsid w:val="00DF1557"/>
    <w:rsid w:val="00DF1A84"/>
    <w:rsid w:val="00DF243A"/>
    <w:rsid w:val="00DF2DA6"/>
    <w:rsid w:val="00DF300C"/>
    <w:rsid w:val="00DF33D6"/>
    <w:rsid w:val="00DF35C9"/>
    <w:rsid w:val="00DF3B31"/>
    <w:rsid w:val="00DF3DDC"/>
    <w:rsid w:val="00DF4F0A"/>
    <w:rsid w:val="00DF5DCA"/>
    <w:rsid w:val="00DF7067"/>
    <w:rsid w:val="00DF71CC"/>
    <w:rsid w:val="00DF762C"/>
    <w:rsid w:val="00E006FA"/>
    <w:rsid w:val="00E00BC5"/>
    <w:rsid w:val="00E00DA1"/>
    <w:rsid w:val="00E00E77"/>
    <w:rsid w:val="00E01322"/>
    <w:rsid w:val="00E0199E"/>
    <w:rsid w:val="00E039B3"/>
    <w:rsid w:val="00E039D4"/>
    <w:rsid w:val="00E043F0"/>
    <w:rsid w:val="00E04A25"/>
    <w:rsid w:val="00E04ABD"/>
    <w:rsid w:val="00E05884"/>
    <w:rsid w:val="00E0755A"/>
    <w:rsid w:val="00E114A6"/>
    <w:rsid w:val="00E12864"/>
    <w:rsid w:val="00E1461E"/>
    <w:rsid w:val="00E170ED"/>
    <w:rsid w:val="00E17592"/>
    <w:rsid w:val="00E17FE7"/>
    <w:rsid w:val="00E209E7"/>
    <w:rsid w:val="00E20B98"/>
    <w:rsid w:val="00E22B8A"/>
    <w:rsid w:val="00E22D10"/>
    <w:rsid w:val="00E23846"/>
    <w:rsid w:val="00E23E86"/>
    <w:rsid w:val="00E25B81"/>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9E2"/>
    <w:rsid w:val="00E43500"/>
    <w:rsid w:val="00E43C1E"/>
    <w:rsid w:val="00E45078"/>
    <w:rsid w:val="00E46CBB"/>
    <w:rsid w:val="00E47C74"/>
    <w:rsid w:val="00E504CC"/>
    <w:rsid w:val="00E508A7"/>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4B1"/>
    <w:rsid w:val="00E61B16"/>
    <w:rsid w:val="00E61EE8"/>
    <w:rsid w:val="00E63125"/>
    <w:rsid w:val="00E633DB"/>
    <w:rsid w:val="00E639D0"/>
    <w:rsid w:val="00E648E1"/>
    <w:rsid w:val="00E64EA5"/>
    <w:rsid w:val="00E65831"/>
    <w:rsid w:val="00E67C51"/>
    <w:rsid w:val="00E67E47"/>
    <w:rsid w:val="00E67FCA"/>
    <w:rsid w:val="00E700CE"/>
    <w:rsid w:val="00E703F0"/>
    <w:rsid w:val="00E719F7"/>
    <w:rsid w:val="00E71B06"/>
    <w:rsid w:val="00E72625"/>
    <w:rsid w:val="00E73140"/>
    <w:rsid w:val="00E7397E"/>
    <w:rsid w:val="00E745DB"/>
    <w:rsid w:val="00E74C1B"/>
    <w:rsid w:val="00E77828"/>
    <w:rsid w:val="00E778FF"/>
    <w:rsid w:val="00E80838"/>
    <w:rsid w:val="00E809DC"/>
    <w:rsid w:val="00E81EB8"/>
    <w:rsid w:val="00E8238B"/>
    <w:rsid w:val="00E83460"/>
    <w:rsid w:val="00E8346D"/>
    <w:rsid w:val="00E8362E"/>
    <w:rsid w:val="00E8366B"/>
    <w:rsid w:val="00E86023"/>
    <w:rsid w:val="00E8618E"/>
    <w:rsid w:val="00E86558"/>
    <w:rsid w:val="00E86EEA"/>
    <w:rsid w:val="00E8767E"/>
    <w:rsid w:val="00E87F20"/>
    <w:rsid w:val="00E90EE8"/>
    <w:rsid w:val="00E9132C"/>
    <w:rsid w:val="00E91D0C"/>
    <w:rsid w:val="00E93097"/>
    <w:rsid w:val="00E93D5F"/>
    <w:rsid w:val="00E944D6"/>
    <w:rsid w:val="00E954A6"/>
    <w:rsid w:val="00EA0468"/>
    <w:rsid w:val="00EA0911"/>
    <w:rsid w:val="00EA1551"/>
    <w:rsid w:val="00EA2590"/>
    <w:rsid w:val="00EA2A68"/>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B68B4"/>
    <w:rsid w:val="00EC0ECF"/>
    <w:rsid w:val="00EC1422"/>
    <w:rsid w:val="00EC2B1D"/>
    <w:rsid w:val="00EC42F4"/>
    <w:rsid w:val="00EC43AC"/>
    <w:rsid w:val="00EC4735"/>
    <w:rsid w:val="00EC54D4"/>
    <w:rsid w:val="00EC74DF"/>
    <w:rsid w:val="00EC7D08"/>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4D42"/>
    <w:rsid w:val="00EE51E6"/>
    <w:rsid w:val="00EE5610"/>
    <w:rsid w:val="00EE707F"/>
    <w:rsid w:val="00EE74BE"/>
    <w:rsid w:val="00EE7516"/>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9CE"/>
    <w:rsid w:val="00EF6A02"/>
    <w:rsid w:val="00EF71CB"/>
    <w:rsid w:val="00EF71DD"/>
    <w:rsid w:val="00EF72EE"/>
    <w:rsid w:val="00EF7567"/>
    <w:rsid w:val="00EF7995"/>
    <w:rsid w:val="00EF7CB0"/>
    <w:rsid w:val="00EF7F39"/>
    <w:rsid w:val="00F0011D"/>
    <w:rsid w:val="00F0015E"/>
    <w:rsid w:val="00F00FA8"/>
    <w:rsid w:val="00F01B44"/>
    <w:rsid w:val="00F024B5"/>
    <w:rsid w:val="00F02607"/>
    <w:rsid w:val="00F0337F"/>
    <w:rsid w:val="00F03568"/>
    <w:rsid w:val="00F03F03"/>
    <w:rsid w:val="00F05159"/>
    <w:rsid w:val="00F0522B"/>
    <w:rsid w:val="00F056ED"/>
    <w:rsid w:val="00F05946"/>
    <w:rsid w:val="00F05D1D"/>
    <w:rsid w:val="00F06544"/>
    <w:rsid w:val="00F06BF5"/>
    <w:rsid w:val="00F07E8B"/>
    <w:rsid w:val="00F11068"/>
    <w:rsid w:val="00F11D9D"/>
    <w:rsid w:val="00F1259F"/>
    <w:rsid w:val="00F12BDE"/>
    <w:rsid w:val="00F12CDC"/>
    <w:rsid w:val="00F12DDF"/>
    <w:rsid w:val="00F132E4"/>
    <w:rsid w:val="00F137D6"/>
    <w:rsid w:val="00F139D5"/>
    <w:rsid w:val="00F13A7A"/>
    <w:rsid w:val="00F13B21"/>
    <w:rsid w:val="00F14454"/>
    <w:rsid w:val="00F1471F"/>
    <w:rsid w:val="00F1517A"/>
    <w:rsid w:val="00F15C01"/>
    <w:rsid w:val="00F16D1B"/>
    <w:rsid w:val="00F21B74"/>
    <w:rsid w:val="00F21F1B"/>
    <w:rsid w:val="00F22F5B"/>
    <w:rsid w:val="00F23221"/>
    <w:rsid w:val="00F234C8"/>
    <w:rsid w:val="00F239A6"/>
    <w:rsid w:val="00F24953"/>
    <w:rsid w:val="00F25A79"/>
    <w:rsid w:val="00F26059"/>
    <w:rsid w:val="00F27450"/>
    <w:rsid w:val="00F30C3B"/>
    <w:rsid w:val="00F32056"/>
    <w:rsid w:val="00F32BBC"/>
    <w:rsid w:val="00F350D4"/>
    <w:rsid w:val="00F35814"/>
    <w:rsid w:val="00F35AB0"/>
    <w:rsid w:val="00F37095"/>
    <w:rsid w:val="00F40E3F"/>
    <w:rsid w:val="00F412F9"/>
    <w:rsid w:val="00F425A9"/>
    <w:rsid w:val="00F42CAD"/>
    <w:rsid w:val="00F43C8E"/>
    <w:rsid w:val="00F4412A"/>
    <w:rsid w:val="00F4531D"/>
    <w:rsid w:val="00F46560"/>
    <w:rsid w:val="00F46576"/>
    <w:rsid w:val="00F4674D"/>
    <w:rsid w:val="00F47265"/>
    <w:rsid w:val="00F473DA"/>
    <w:rsid w:val="00F47909"/>
    <w:rsid w:val="00F479CC"/>
    <w:rsid w:val="00F47E3E"/>
    <w:rsid w:val="00F50D5A"/>
    <w:rsid w:val="00F51B27"/>
    <w:rsid w:val="00F51F40"/>
    <w:rsid w:val="00F52184"/>
    <w:rsid w:val="00F53235"/>
    <w:rsid w:val="00F549F9"/>
    <w:rsid w:val="00F5516A"/>
    <w:rsid w:val="00F558DA"/>
    <w:rsid w:val="00F5666F"/>
    <w:rsid w:val="00F571FC"/>
    <w:rsid w:val="00F5780A"/>
    <w:rsid w:val="00F57C8E"/>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0DBD"/>
    <w:rsid w:val="00F8178A"/>
    <w:rsid w:val="00F81912"/>
    <w:rsid w:val="00F81A0F"/>
    <w:rsid w:val="00F829B6"/>
    <w:rsid w:val="00F83DB5"/>
    <w:rsid w:val="00F8490F"/>
    <w:rsid w:val="00F86240"/>
    <w:rsid w:val="00F91641"/>
    <w:rsid w:val="00F939D0"/>
    <w:rsid w:val="00F95A79"/>
    <w:rsid w:val="00F962B9"/>
    <w:rsid w:val="00F962DD"/>
    <w:rsid w:val="00F96D35"/>
    <w:rsid w:val="00F96E27"/>
    <w:rsid w:val="00F9702F"/>
    <w:rsid w:val="00F9749E"/>
    <w:rsid w:val="00FA0F35"/>
    <w:rsid w:val="00FA187C"/>
    <w:rsid w:val="00FA22A9"/>
    <w:rsid w:val="00FA3886"/>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3E53"/>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F3C"/>
    <w:rsid w:val="00FC5B48"/>
    <w:rsid w:val="00FC5CC2"/>
    <w:rsid w:val="00FD0161"/>
    <w:rsid w:val="00FD1125"/>
    <w:rsid w:val="00FD29A6"/>
    <w:rsid w:val="00FD2DBF"/>
    <w:rsid w:val="00FD30C5"/>
    <w:rsid w:val="00FD4D62"/>
    <w:rsid w:val="00FD4D82"/>
    <w:rsid w:val="00FD7395"/>
    <w:rsid w:val="00FE1FE7"/>
    <w:rsid w:val="00FE2425"/>
    <w:rsid w:val="00FE2692"/>
    <w:rsid w:val="00FE36B1"/>
    <w:rsid w:val="00FE3704"/>
    <w:rsid w:val="00FE3C5C"/>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105CD"/>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105CD"/>
    <w:rPr>
      <w:rFonts w:ascii="Calibri Light" w:eastAsia="SimSun" w:hAnsi="Calibri Light"/>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F42CAD"/>
    <w:pPr>
      <w:tabs>
        <w:tab w:val="right" w:leader="dot" w:pos="9062"/>
      </w:tabs>
      <w:spacing w:after="0"/>
      <w:ind w:left="240"/>
    </w:pPr>
    <w:rPr>
      <w:rFonts w:ascii="Calibri" w:eastAsia="SimSun" w:hAnsi="Calibri"/>
      <w:b/>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styleId="AkGlgeleme-Vurgu2">
    <w:name w:val="Light Shading Accent 2"/>
    <w:basedOn w:val="NormalTablo"/>
    <w:uiPriority w:val="60"/>
    <w:rsid w:val="00FA3886"/>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GvdeMetniGirintisi2">
    <w:name w:val="Body Text Indent 2"/>
    <w:basedOn w:val="Normal"/>
    <w:link w:val="GvdeMetniGirintisi2Char"/>
    <w:unhideWhenUsed/>
    <w:rsid w:val="00BF5086"/>
    <w:pPr>
      <w:spacing w:after="120" w:line="480" w:lineRule="auto"/>
      <w:ind w:left="283"/>
    </w:pPr>
    <w:rPr>
      <w:rFonts w:ascii="Times New Roman" w:hAnsi="Times New Roman"/>
      <w:szCs w:val="24"/>
    </w:rPr>
  </w:style>
  <w:style w:type="character" w:customStyle="1" w:styleId="GvdeMetniGirintisi2Char">
    <w:name w:val="Gövde Metni Girintisi 2 Char"/>
    <w:basedOn w:val="VarsaylanParagrafYazTipi"/>
    <w:link w:val="GvdeMetniGirintisi2"/>
    <w:rsid w:val="00BF508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105CD"/>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105CD"/>
    <w:rPr>
      <w:rFonts w:ascii="Calibri Light" w:eastAsia="SimSun" w:hAnsi="Calibri Light"/>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F42CAD"/>
    <w:pPr>
      <w:tabs>
        <w:tab w:val="right" w:leader="dot" w:pos="9062"/>
      </w:tabs>
      <w:spacing w:after="0"/>
      <w:ind w:left="240"/>
    </w:pPr>
    <w:rPr>
      <w:rFonts w:ascii="Calibri" w:eastAsia="SimSun" w:hAnsi="Calibri"/>
      <w:b/>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styleId="AkGlgeleme-Vurgu2">
    <w:name w:val="Light Shading Accent 2"/>
    <w:basedOn w:val="NormalTablo"/>
    <w:uiPriority w:val="60"/>
    <w:rsid w:val="00FA388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GvdeMetniGirintisi2">
    <w:name w:val="Body Text Indent 2"/>
    <w:basedOn w:val="Normal"/>
    <w:link w:val="GvdeMetniGirintisi2Char"/>
    <w:unhideWhenUsed/>
    <w:rsid w:val="00BF5086"/>
    <w:pPr>
      <w:spacing w:after="120" w:line="480" w:lineRule="auto"/>
      <w:ind w:left="283"/>
    </w:pPr>
    <w:rPr>
      <w:rFonts w:ascii="Times New Roman" w:hAnsi="Times New Roman"/>
      <w:szCs w:val="24"/>
    </w:rPr>
  </w:style>
  <w:style w:type="character" w:customStyle="1" w:styleId="GvdeMetniGirintisi2Char">
    <w:name w:val="Gövde Metni Girintisi 2 Char"/>
    <w:basedOn w:val="VarsaylanParagrafYazTipi"/>
    <w:link w:val="GvdeMetniGirintisi2"/>
    <w:rsid w:val="00BF508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atyakki.meb.k12.tr/meb_iys_dosyalar/44/05/755165/meb_iys_dosyalar/44/05/755165/fotograf_galerisi_1057712.htm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Sayfa1!$B$1</c:f>
              <c:strCache>
                <c:ptCount val="1"/>
                <c:pt idx="0">
                  <c:v>1.Soru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Sayfa1!$B$2:$B$6</c:f>
              <c:numCache>
                <c:formatCode>General</c:formatCode>
                <c:ptCount val="5"/>
                <c:pt idx="0">
                  <c:v>4.5999999999999996</c:v>
                </c:pt>
                <c:pt idx="1">
                  <c:v>12</c:v>
                </c:pt>
                <c:pt idx="2">
                  <c:v>16</c:v>
                </c:pt>
                <c:pt idx="3">
                  <c:v>55</c:v>
                </c:pt>
                <c:pt idx="4">
                  <c:v>11</c:v>
                </c:pt>
              </c:numCache>
            </c:numRef>
          </c:val>
        </c:ser>
        <c:ser>
          <c:idx val="1"/>
          <c:order val="1"/>
          <c:tx>
            <c:strRef>
              <c:f>Sayfa1!$C$1</c:f>
              <c:strCache>
                <c:ptCount val="1"/>
                <c:pt idx="0">
                  <c:v>2.Soru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Sayfa1!$C$2:$C$6</c:f>
              <c:numCache>
                <c:formatCode>General</c:formatCode>
                <c:ptCount val="5"/>
                <c:pt idx="0">
                  <c:v>4.5999999999999996</c:v>
                </c:pt>
                <c:pt idx="1">
                  <c:v>11</c:v>
                </c:pt>
                <c:pt idx="2">
                  <c:v>15</c:v>
                </c:pt>
                <c:pt idx="3">
                  <c:v>60</c:v>
                </c:pt>
                <c:pt idx="4">
                  <c:v>9</c:v>
                </c:pt>
              </c:numCache>
            </c:numRef>
          </c:val>
        </c:ser>
        <c:ser>
          <c:idx val="2"/>
          <c:order val="2"/>
          <c:tx>
            <c:strRef>
              <c:f>Sayfa1!$D$1</c:f>
              <c:strCache>
                <c:ptCount val="1"/>
                <c:pt idx="0">
                  <c:v>3.Soru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Sayfa1!$D$2:$D$6</c:f>
              <c:numCache>
                <c:formatCode>General</c:formatCode>
                <c:ptCount val="5"/>
                <c:pt idx="0">
                  <c:v>4.5999999999999996</c:v>
                </c:pt>
                <c:pt idx="1">
                  <c:v>9</c:v>
                </c:pt>
                <c:pt idx="2">
                  <c:v>10</c:v>
                </c:pt>
                <c:pt idx="3">
                  <c:v>58</c:v>
                </c:pt>
                <c:pt idx="4">
                  <c:v>10</c:v>
                </c:pt>
              </c:numCache>
            </c:numRef>
          </c:val>
        </c:ser>
        <c:ser>
          <c:idx val="3"/>
          <c:order val="3"/>
          <c:tx>
            <c:strRef>
              <c:f>Sayfa1!$E$1</c:f>
              <c:strCache>
                <c:ptCount val="1"/>
                <c:pt idx="0">
                  <c:v>4.Soru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Sayfa1!$E$2:$E$6</c:f>
              <c:numCache>
                <c:formatCode>General</c:formatCode>
                <c:ptCount val="5"/>
                <c:pt idx="0">
                  <c:v>3</c:v>
                </c:pt>
                <c:pt idx="1">
                  <c:v>14</c:v>
                </c:pt>
                <c:pt idx="2">
                  <c:v>14</c:v>
                </c:pt>
                <c:pt idx="3">
                  <c:v>52</c:v>
                </c:pt>
                <c:pt idx="4">
                  <c:v>7</c:v>
                </c:pt>
              </c:numCache>
            </c:numRef>
          </c:val>
        </c:ser>
        <c:ser>
          <c:idx val="4"/>
          <c:order val="4"/>
          <c:tx>
            <c:strRef>
              <c:f>Sayfa1!$F$1</c:f>
              <c:strCache>
                <c:ptCount val="1"/>
                <c:pt idx="0">
                  <c:v>5.Soru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Sayfa1!$F$2:$F$6</c:f>
              <c:numCache>
                <c:formatCode>General</c:formatCode>
                <c:ptCount val="5"/>
                <c:pt idx="0">
                  <c:v>2</c:v>
                </c:pt>
                <c:pt idx="1">
                  <c:v>9</c:v>
                </c:pt>
                <c:pt idx="2">
                  <c:v>11</c:v>
                </c:pt>
                <c:pt idx="3">
                  <c:v>48</c:v>
                </c:pt>
                <c:pt idx="4">
                  <c:v>14</c:v>
                </c:pt>
              </c:numCache>
            </c:numRef>
          </c:val>
        </c:ser>
        <c:ser>
          <c:idx val="5"/>
          <c:order val="5"/>
          <c:tx>
            <c:strRef>
              <c:f>Sayfa1!$G$1</c:f>
              <c:strCache>
                <c:ptCount val="1"/>
                <c:pt idx="0">
                  <c:v>6.Soru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Sayfa1!$G$2:$G$6</c:f>
              <c:numCache>
                <c:formatCode>General</c:formatCode>
                <c:ptCount val="5"/>
                <c:pt idx="0">
                  <c:v>5</c:v>
                </c:pt>
                <c:pt idx="1">
                  <c:v>8</c:v>
                </c:pt>
                <c:pt idx="2">
                  <c:v>12</c:v>
                </c:pt>
                <c:pt idx="3">
                  <c:v>67</c:v>
                </c:pt>
                <c:pt idx="4">
                  <c:v>8</c:v>
                </c:pt>
              </c:numCache>
            </c:numRef>
          </c:val>
        </c:ser>
        <c:ser>
          <c:idx val="6"/>
          <c:order val="6"/>
          <c:tx>
            <c:strRef>
              <c:f>Sayfa1!$H$1</c:f>
              <c:strCache>
                <c:ptCount val="1"/>
                <c:pt idx="0">
                  <c:v>7.Soru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Sayfa1!$H$2:$H$6</c:f>
              <c:numCache>
                <c:formatCode>General</c:formatCode>
                <c:ptCount val="5"/>
                <c:pt idx="0">
                  <c:v>7</c:v>
                </c:pt>
                <c:pt idx="1">
                  <c:v>10</c:v>
                </c:pt>
                <c:pt idx="2">
                  <c:v>17</c:v>
                </c:pt>
                <c:pt idx="3">
                  <c:v>64</c:v>
                </c:pt>
                <c:pt idx="4">
                  <c:v>9</c:v>
                </c:pt>
              </c:numCache>
            </c:numRef>
          </c:val>
        </c:ser>
        <c:ser>
          <c:idx val="7"/>
          <c:order val="7"/>
          <c:tx>
            <c:strRef>
              <c:f>Sayfa1!$I$1</c:f>
              <c:strCache>
                <c:ptCount val="1"/>
                <c:pt idx="0">
                  <c:v>8.Soru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Sayfa1!$I$2:$I$6</c:f>
              <c:numCache>
                <c:formatCode>General</c:formatCode>
                <c:ptCount val="5"/>
                <c:pt idx="0">
                  <c:v>4</c:v>
                </c:pt>
                <c:pt idx="1">
                  <c:v>14</c:v>
                </c:pt>
                <c:pt idx="2">
                  <c:v>15</c:v>
                </c:pt>
                <c:pt idx="3">
                  <c:v>55</c:v>
                </c:pt>
                <c:pt idx="4">
                  <c:v>12</c:v>
                </c:pt>
              </c:numCache>
            </c:numRef>
          </c:val>
        </c:ser>
        <c:ser>
          <c:idx val="8"/>
          <c:order val="8"/>
          <c:tx>
            <c:strRef>
              <c:f>Sayfa1!$J$1</c:f>
              <c:strCache>
                <c:ptCount val="1"/>
                <c:pt idx="0">
                  <c:v>9.Soru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Sayfa1!$J$2:$J$6</c:f>
              <c:numCache>
                <c:formatCode>General</c:formatCode>
                <c:ptCount val="5"/>
                <c:pt idx="0">
                  <c:v>2</c:v>
                </c:pt>
                <c:pt idx="1">
                  <c:v>15</c:v>
                </c:pt>
                <c:pt idx="2">
                  <c:v>14</c:v>
                </c:pt>
                <c:pt idx="3">
                  <c:v>58</c:v>
                </c:pt>
                <c:pt idx="4">
                  <c:v>10</c:v>
                </c:pt>
              </c:numCache>
            </c:numRef>
          </c:val>
        </c:ser>
        <c:ser>
          <c:idx val="9"/>
          <c:order val="9"/>
          <c:tx>
            <c:strRef>
              <c:f>Sayfa1!$K$1</c:f>
              <c:strCache>
                <c:ptCount val="1"/>
                <c:pt idx="0">
                  <c:v>10.Soru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Sayfa1!$K$2:$K$6</c:f>
              <c:numCache>
                <c:formatCode>General</c:formatCode>
                <c:ptCount val="5"/>
                <c:pt idx="0">
                  <c:v>5</c:v>
                </c:pt>
                <c:pt idx="1">
                  <c:v>9</c:v>
                </c:pt>
                <c:pt idx="2">
                  <c:v>13</c:v>
                </c:pt>
                <c:pt idx="3">
                  <c:v>60</c:v>
                </c:pt>
                <c:pt idx="4">
                  <c:v>12</c:v>
                </c:pt>
              </c:numCache>
            </c:numRef>
          </c:val>
        </c:ser>
        <c:ser>
          <c:idx val="10"/>
          <c:order val="10"/>
          <c:tx>
            <c:strRef>
              <c:f>Sayfa1!$L$1</c:f>
              <c:strCache>
                <c:ptCount val="1"/>
                <c:pt idx="0">
                  <c:v>11.Soru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Sayfa1!$L$2:$L$6</c:f>
              <c:numCache>
                <c:formatCode>General</c:formatCode>
                <c:ptCount val="5"/>
                <c:pt idx="0">
                  <c:v>4</c:v>
                </c:pt>
                <c:pt idx="1">
                  <c:v>12</c:v>
                </c:pt>
                <c:pt idx="2">
                  <c:v>17</c:v>
                </c:pt>
                <c:pt idx="3">
                  <c:v>53</c:v>
                </c:pt>
                <c:pt idx="4">
                  <c:v>11</c:v>
                </c:pt>
              </c:numCache>
            </c:numRef>
          </c:val>
        </c:ser>
        <c:ser>
          <c:idx val="11"/>
          <c:order val="11"/>
          <c:tx>
            <c:strRef>
              <c:f>Sayfa1!$M$1</c:f>
              <c:strCache>
                <c:ptCount val="1"/>
                <c:pt idx="0">
                  <c:v>12.Soru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Sayfa1!$M$2:$M$6</c:f>
              <c:numCache>
                <c:formatCode>General</c:formatCode>
                <c:ptCount val="5"/>
                <c:pt idx="0">
                  <c:v>7</c:v>
                </c:pt>
                <c:pt idx="1">
                  <c:v>8</c:v>
                </c:pt>
                <c:pt idx="2">
                  <c:v>12</c:v>
                </c:pt>
                <c:pt idx="3">
                  <c:v>58</c:v>
                </c:pt>
                <c:pt idx="4">
                  <c:v>9</c:v>
                </c:pt>
              </c:numCache>
            </c:numRef>
          </c:val>
        </c:ser>
        <c:ser>
          <c:idx val="12"/>
          <c:order val="12"/>
          <c:tx>
            <c:strRef>
              <c:f>Sayfa1!$N$1</c:f>
              <c:strCache>
                <c:ptCount val="1"/>
                <c:pt idx="0">
                  <c:v>13.Soru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Sayfa1!$N$2:$N$6</c:f>
              <c:numCache>
                <c:formatCode>General</c:formatCode>
                <c:ptCount val="5"/>
                <c:pt idx="0">
                  <c:v>6</c:v>
                </c:pt>
                <c:pt idx="1">
                  <c:v>13</c:v>
                </c:pt>
                <c:pt idx="2">
                  <c:v>15</c:v>
                </c:pt>
                <c:pt idx="3">
                  <c:v>62</c:v>
                </c:pt>
                <c:pt idx="4">
                  <c:v>13</c:v>
                </c:pt>
              </c:numCache>
            </c:numRef>
          </c:val>
        </c:ser>
        <c:ser>
          <c:idx val="13"/>
          <c:order val="13"/>
          <c:tx>
            <c:strRef>
              <c:f>Sayfa1!$O$1</c:f>
              <c:strCache>
                <c:ptCount val="1"/>
                <c:pt idx="0">
                  <c:v>14.Soru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Sayfa1!$O$2:$O$6</c:f>
              <c:numCache>
                <c:formatCode>General</c:formatCode>
                <c:ptCount val="5"/>
                <c:pt idx="0">
                  <c:v>5</c:v>
                </c:pt>
                <c:pt idx="1">
                  <c:v>10</c:v>
                </c:pt>
                <c:pt idx="2">
                  <c:v>12</c:v>
                </c:pt>
                <c:pt idx="3">
                  <c:v>54</c:v>
                </c:pt>
                <c:pt idx="4">
                  <c:v>12</c:v>
                </c:pt>
              </c:numCache>
            </c:numRef>
          </c:val>
        </c:ser>
        <c:axId val="102931072"/>
        <c:axId val="102941056"/>
      </c:barChart>
      <c:catAx>
        <c:axId val="102931072"/>
        <c:scaling>
          <c:orientation val="minMax"/>
        </c:scaling>
        <c:axPos val="b"/>
        <c:tickLblPos val="nextTo"/>
        <c:crossAx val="102941056"/>
        <c:crosses val="autoZero"/>
        <c:auto val="1"/>
        <c:lblAlgn val="ctr"/>
        <c:lblOffset val="100"/>
      </c:catAx>
      <c:valAx>
        <c:axId val="102941056"/>
        <c:scaling>
          <c:orientation val="minMax"/>
        </c:scaling>
        <c:axPos val="l"/>
        <c:majorGridlines/>
        <c:numFmt formatCode="General" sourceLinked="1"/>
        <c:tickLblPos val="nextTo"/>
        <c:txPr>
          <a:bodyPr/>
          <a:lstStyle/>
          <a:p>
            <a:pPr>
              <a:defRPr sz="1000"/>
            </a:pPr>
            <a:endParaRPr lang="tr-TR"/>
          </a:p>
        </c:txPr>
        <c:crossAx val="10293107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Sayfa1!$B$1</c:f>
              <c:strCache>
                <c:ptCount val="1"/>
                <c:pt idx="0">
                  <c:v>1.Soru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Sayfa1!$B$2:$B$6</c:f>
              <c:numCache>
                <c:formatCode>General</c:formatCode>
                <c:ptCount val="5"/>
                <c:pt idx="0">
                  <c:v>1</c:v>
                </c:pt>
                <c:pt idx="1">
                  <c:v>4</c:v>
                </c:pt>
                <c:pt idx="2">
                  <c:v>2</c:v>
                </c:pt>
                <c:pt idx="3">
                  <c:v>82</c:v>
                </c:pt>
                <c:pt idx="4">
                  <c:v>13</c:v>
                </c:pt>
              </c:numCache>
            </c:numRef>
          </c:val>
        </c:ser>
        <c:ser>
          <c:idx val="1"/>
          <c:order val="1"/>
          <c:tx>
            <c:strRef>
              <c:f>Sayfa1!$C$1</c:f>
              <c:strCache>
                <c:ptCount val="1"/>
                <c:pt idx="0">
                  <c:v>2.Soru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Sayfa1!$C$2:$C$6</c:f>
              <c:numCache>
                <c:formatCode>General</c:formatCode>
                <c:ptCount val="5"/>
                <c:pt idx="0">
                  <c:v>2</c:v>
                </c:pt>
                <c:pt idx="1">
                  <c:v>1</c:v>
                </c:pt>
                <c:pt idx="2">
                  <c:v>5</c:v>
                </c:pt>
                <c:pt idx="3">
                  <c:v>81</c:v>
                </c:pt>
                <c:pt idx="4">
                  <c:v>11</c:v>
                </c:pt>
              </c:numCache>
            </c:numRef>
          </c:val>
        </c:ser>
        <c:ser>
          <c:idx val="2"/>
          <c:order val="2"/>
          <c:tx>
            <c:strRef>
              <c:f>Sayfa1!$D$1</c:f>
              <c:strCache>
                <c:ptCount val="1"/>
                <c:pt idx="0">
                  <c:v>3.Soru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Sayfa1!$D$2:$D$6</c:f>
              <c:numCache>
                <c:formatCode>General</c:formatCode>
                <c:ptCount val="5"/>
                <c:pt idx="0">
                  <c:v>3</c:v>
                </c:pt>
                <c:pt idx="1">
                  <c:v>2</c:v>
                </c:pt>
                <c:pt idx="2">
                  <c:v>1</c:v>
                </c:pt>
                <c:pt idx="3">
                  <c:v>76</c:v>
                </c:pt>
                <c:pt idx="4">
                  <c:v>9</c:v>
                </c:pt>
              </c:numCache>
            </c:numRef>
          </c:val>
        </c:ser>
        <c:ser>
          <c:idx val="3"/>
          <c:order val="3"/>
          <c:tx>
            <c:strRef>
              <c:f>Sayfa1!$E$1</c:f>
              <c:strCache>
                <c:ptCount val="1"/>
                <c:pt idx="0">
                  <c:v>4.Soru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Sayfa1!$E$2:$E$6</c:f>
              <c:numCache>
                <c:formatCode>General</c:formatCode>
                <c:ptCount val="5"/>
                <c:pt idx="0">
                  <c:v>1</c:v>
                </c:pt>
                <c:pt idx="1">
                  <c:v>4</c:v>
                </c:pt>
                <c:pt idx="2">
                  <c:v>6</c:v>
                </c:pt>
                <c:pt idx="3">
                  <c:v>83</c:v>
                </c:pt>
                <c:pt idx="4">
                  <c:v>15</c:v>
                </c:pt>
              </c:numCache>
            </c:numRef>
          </c:val>
        </c:ser>
        <c:ser>
          <c:idx val="4"/>
          <c:order val="4"/>
          <c:tx>
            <c:strRef>
              <c:f>Sayfa1!$F$1</c:f>
              <c:strCache>
                <c:ptCount val="1"/>
                <c:pt idx="0">
                  <c:v>5.Soru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Sayfa1!$F$2:$F$6</c:f>
              <c:numCache>
                <c:formatCode>General</c:formatCode>
                <c:ptCount val="5"/>
                <c:pt idx="0">
                  <c:v>2</c:v>
                </c:pt>
                <c:pt idx="1">
                  <c:v>2</c:v>
                </c:pt>
                <c:pt idx="2">
                  <c:v>3</c:v>
                </c:pt>
                <c:pt idx="3">
                  <c:v>79</c:v>
                </c:pt>
                <c:pt idx="4">
                  <c:v>13</c:v>
                </c:pt>
              </c:numCache>
            </c:numRef>
          </c:val>
        </c:ser>
        <c:ser>
          <c:idx val="5"/>
          <c:order val="5"/>
          <c:tx>
            <c:strRef>
              <c:f>Sayfa1!$G$1</c:f>
              <c:strCache>
                <c:ptCount val="1"/>
                <c:pt idx="0">
                  <c:v>6.Soru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Sayfa1!$G$2:$G$6</c:f>
              <c:numCache>
                <c:formatCode>General</c:formatCode>
                <c:ptCount val="5"/>
                <c:pt idx="0">
                  <c:v>1</c:v>
                </c:pt>
                <c:pt idx="1">
                  <c:v>3</c:v>
                </c:pt>
                <c:pt idx="2">
                  <c:v>3</c:v>
                </c:pt>
                <c:pt idx="3">
                  <c:v>79</c:v>
                </c:pt>
                <c:pt idx="4">
                  <c:v>14</c:v>
                </c:pt>
              </c:numCache>
            </c:numRef>
          </c:val>
        </c:ser>
        <c:ser>
          <c:idx val="6"/>
          <c:order val="6"/>
          <c:tx>
            <c:strRef>
              <c:f>Sayfa1!$H$1</c:f>
              <c:strCache>
                <c:ptCount val="1"/>
                <c:pt idx="0">
                  <c:v>7.Soru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Sayfa1!$H$2:$H$6</c:f>
              <c:numCache>
                <c:formatCode>General</c:formatCode>
                <c:ptCount val="5"/>
                <c:pt idx="0">
                  <c:v>2</c:v>
                </c:pt>
                <c:pt idx="1">
                  <c:v>4</c:v>
                </c:pt>
                <c:pt idx="2">
                  <c:v>2</c:v>
                </c:pt>
                <c:pt idx="3">
                  <c:v>83</c:v>
                </c:pt>
                <c:pt idx="4">
                  <c:v>15</c:v>
                </c:pt>
              </c:numCache>
            </c:numRef>
          </c:val>
        </c:ser>
        <c:ser>
          <c:idx val="7"/>
          <c:order val="7"/>
          <c:tx>
            <c:strRef>
              <c:f>Sayfa1!$I$1</c:f>
              <c:strCache>
                <c:ptCount val="1"/>
                <c:pt idx="0">
                  <c:v>8.Soru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Sayfa1!$I$2:$I$6</c:f>
              <c:numCache>
                <c:formatCode>General</c:formatCode>
                <c:ptCount val="5"/>
                <c:pt idx="0">
                  <c:v>1</c:v>
                </c:pt>
                <c:pt idx="1">
                  <c:v>5</c:v>
                </c:pt>
                <c:pt idx="2">
                  <c:v>4</c:v>
                </c:pt>
                <c:pt idx="3">
                  <c:v>81</c:v>
                </c:pt>
                <c:pt idx="4">
                  <c:v>10</c:v>
                </c:pt>
              </c:numCache>
            </c:numRef>
          </c:val>
        </c:ser>
        <c:ser>
          <c:idx val="8"/>
          <c:order val="8"/>
          <c:tx>
            <c:strRef>
              <c:f>Sayfa1!$J$1</c:f>
              <c:strCache>
                <c:ptCount val="1"/>
                <c:pt idx="0">
                  <c:v>9.Soru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Sayfa1!$J$2:$J$6</c:f>
              <c:numCache>
                <c:formatCode>General</c:formatCode>
                <c:ptCount val="5"/>
                <c:pt idx="0">
                  <c:v>1</c:v>
                </c:pt>
                <c:pt idx="1">
                  <c:v>1</c:v>
                </c:pt>
                <c:pt idx="2">
                  <c:v>4</c:v>
                </c:pt>
                <c:pt idx="3">
                  <c:v>79</c:v>
                </c:pt>
                <c:pt idx="4">
                  <c:v>12</c:v>
                </c:pt>
              </c:numCache>
            </c:numRef>
          </c:val>
        </c:ser>
        <c:ser>
          <c:idx val="9"/>
          <c:order val="9"/>
          <c:tx>
            <c:strRef>
              <c:f>Sayfa1!$K$1</c:f>
              <c:strCache>
                <c:ptCount val="1"/>
                <c:pt idx="0">
                  <c:v>10.Soru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Sayfa1!$K$2:$K$6</c:f>
              <c:numCache>
                <c:formatCode>General</c:formatCode>
                <c:ptCount val="5"/>
                <c:pt idx="0">
                  <c:v>3</c:v>
                </c:pt>
                <c:pt idx="1">
                  <c:v>1</c:v>
                </c:pt>
                <c:pt idx="2">
                  <c:v>6</c:v>
                </c:pt>
                <c:pt idx="3">
                  <c:v>78</c:v>
                </c:pt>
                <c:pt idx="4">
                  <c:v>12</c:v>
                </c:pt>
              </c:numCache>
            </c:numRef>
          </c:val>
        </c:ser>
        <c:ser>
          <c:idx val="10"/>
          <c:order val="10"/>
          <c:tx>
            <c:strRef>
              <c:f>Sayfa1!$L$1</c:f>
              <c:strCache>
                <c:ptCount val="1"/>
                <c:pt idx="0">
                  <c:v>11.Soru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Sayfa1!$L$2:$L$6</c:f>
              <c:numCache>
                <c:formatCode>General</c:formatCode>
                <c:ptCount val="5"/>
                <c:pt idx="0">
                  <c:v>1</c:v>
                </c:pt>
                <c:pt idx="1">
                  <c:v>4</c:v>
                </c:pt>
                <c:pt idx="2">
                  <c:v>2</c:v>
                </c:pt>
                <c:pt idx="3">
                  <c:v>82</c:v>
                </c:pt>
                <c:pt idx="4">
                  <c:v>11</c:v>
                </c:pt>
              </c:numCache>
            </c:numRef>
          </c:val>
        </c:ser>
        <c:ser>
          <c:idx val="11"/>
          <c:order val="11"/>
          <c:tx>
            <c:strRef>
              <c:f>Sayfa1!$M$1</c:f>
              <c:strCache>
                <c:ptCount val="1"/>
                <c:pt idx="0">
                  <c:v>12.Soru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Sayfa1!$M$2:$M$6</c:f>
              <c:numCache>
                <c:formatCode>General</c:formatCode>
                <c:ptCount val="5"/>
                <c:pt idx="0">
                  <c:v>1</c:v>
                </c:pt>
                <c:pt idx="1">
                  <c:v>2</c:v>
                </c:pt>
                <c:pt idx="2">
                  <c:v>1</c:v>
                </c:pt>
                <c:pt idx="3">
                  <c:v>81</c:v>
                </c:pt>
                <c:pt idx="4">
                  <c:v>13</c:v>
                </c:pt>
              </c:numCache>
            </c:numRef>
          </c:val>
        </c:ser>
        <c:ser>
          <c:idx val="12"/>
          <c:order val="12"/>
          <c:tx>
            <c:strRef>
              <c:f>Sayfa1!$N$1</c:f>
              <c:strCache>
                <c:ptCount val="1"/>
                <c:pt idx="0">
                  <c:v>13.Soru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Sayfa1!$N$2:$N$6</c:f>
              <c:numCache>
                <c:formatCode>General</c:formatCode>
                <c:ptCount val="5"/>
                <c:pt idx="0">
                  <c:v>2</c:v>
                </c:pt>
                <c:pt idx="1">
                  <c:v>3</c:v>
                </c:pt>
                <c:pt idx="2">
                  <c:v>3</c:v>
                </c:pt>
                <c:pt idx="3">
                  <c:v>79</c:v>
                </c:pt>
                <c:pt idx="4">
                  <c:v>14</c:v>
                </c:pt>
              </c:numCache>
            </c:numRef>
          </c:val>
        </c:ser>
        <c:ser>
          <c:idx val="13"/>
          <c:order val="13"/>
          <c:tx>
            <c:strRef>
              <c:f>Sayfa1!$O$1</c:f>
              <c:strCache>
                <c:ptCount val="1"/>
                <c:pt idx="0">
                  <c:v>14.Soru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Sayfa1!$O$2:$O$6</c:f>
              <c:numCache>
                <c:formatCode>General</c:formatCode>
                <c:ptCount val="5"/>
                <c:pt idx="0">
                  <c:v>3</c:v>
                </c:pt>
                <c:pt idx="1">
                  <c:v>10</c:v>
                </c:pt>
                <c:pt idx="2">
                  <c:v>2</c:v>
                </c:pt>
                <c:pt idx="3">
                  <c:v>78</c:v>
                </c:pt>
                <c:pt idx="4">
                  <c:v>13</c:v>
                </c:pt>
              </c:numCache>
            </c:numRef>
          </c:val>
        </c:ser>
        <c:axId val="103249792"/>
        <c:axId val="103251328"/>
      </c:barChart>
      <c:catAx>
        <c:axId val="103249792"/>
        <c:scaling>
          <c:orientation val="minMax"/>
        </c:scaling>
        <c:axPos val="b"/>
        <c:tickLblPos val="nextTo"/>
        <c:crossAx val="103251328"/>
        <c:crosses val="autoZero"/>
        <c:auto val="1"/>
        <c:lblAlgn val="ctr"/>
        <c:lblOffset val="100"/>
      </c:catAx>
      <c:valAx>
        <c:axId val="103251328"/>
        <c:scaling>
          <c:orientation val="minMax"/>
        </c:scaling>
        <c:axPos val="l"/>
        <c:majorGridlines/>
        <c:numFmt formatCode="General" sourceLinked="1"/>
        <c:tickLblPos val="nextTo"/>
        <c:txPr>
          <a:bodyPr/>
          <a:lstStyle/>
          <a:p>
            <a:pPr>
              <a:defRPr sz="1000"/>
            </a:pPr>
            <a:endParaRPr lang="tr-TR"/>
          </a:p>
        </c:txPr>
        <c:crossAx val="10324979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Sayfa1!$B$1</c:f>
              <c:strCache>
                <c:ptCount val="1"/>
                <c:pt idx="0">
                  <c:v>1.Soru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Sayfa1!$B$2:$B$6</c:f>
              <c:numCache>
                <c:formatCode>General</c:formatCode>
                <c:ptCount val="5"/>
                <c:pt idx="0">
                  <c:v>4</c:v>
                </c:pt>
                <c:pt idx="1">
                  <c:v>6</c:v>
                </c:pt>
                <c:pt idx="2">
                  <c:v>9</c:v>
                </c:pt>
                <c:pt idx="3">
                  <c:v>68</c:v>
                </c:pt>
                <c:pt idx="4">
                  <c:v>16</c:v>
                </c:pt>
              </c:numCache>
            </c:numRef>
          </c:val>
        </c:ser>
        <c:ser>
          <c:idx val="1"/>
          <c:order val="1"/>
          <c:tx>
            <c:strRef>
              <c:f>Sayfa1!$C$1</c:f>
              <c:strCache>
                <c:ptCount val="1"/>
                <c:pt idx="0">
                  <c:v>2.Soru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Sayfa1!$C$2:$C$6</c:f>
              <c:numCache>
                <c:formatCode>General</c:formatCode>
                <c:ptCount val="5"/>
                <c:pt idx="0">
                  <c:v>2</c:v>
                </c:pt>
                <c:pt idx="1">
                  <c:v>4</c:v>
                </c:pt>
                <c:pt idx="2">
                  <c:v>7</c:v>
                </c:pt>
                <c:pt idx="3">
                  <c:v>69</c:v>
                </c:pt>
                <c:pt idx="4">
                  <c:v>15</c:v>
                </c:pt>
              </c:numCache>
            </c:numRef>
          </c:val>
        </c:ser>
        <c:ser>
          <c:idx val="2"/>
          <c:order val="2"/>
          <c:tx>
            <c:strRef>
              <c:f>Sayfa1!$D$1</c:f>
              <c:strCache>
                <c:ptCount val="1"/>
                <c:pt idx="0">
                  <c:v>3.Soru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Sayfa1!$D$2:$D$6</c:f>
              <c:numCache>
                <c:formatCode>General</c:formatCode>
                <c:ptCount val="5"/>
                <c:pt idx="0">
                  <c:v>5</c:v>
                </c:pt>
                <c:pt idx="1">
                  <c:v>5</c:v>
                </c:pt>
                <c:pt idx="2">
                  <c:v>6</c:v>
                </c:pt>
                <c:pt idx="3">
                  <c:v>72</c:v>
                </c:pt>
                <c:pt idx="4">
                  <c:v>17</c:v>
                </c:pt>
              </c:numCache>
            </c:numRef>
          </c:val>
        </c:ser>
        <c:ser>
          <c:idx val="3"/>
          <c:order val="3"/>
          <c:tx>
            <c:strRef>
              <c:f>Sayfa1!$E$1</c:f>
              <c:strCache>
                <c:ptCount val="1"/>
                <c:pt idx="0">
                  <c:v>4.Soru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Sayfa1!$E$2:$E$6</c:f>
              <c:numCache>
                <c:formatCode>General</c:formatCode>
                <c:ptCount val="5"/>
                <c:pt idx="0">
                  <c:v>5</c:v>
                </c:pt>
                <c:pt idx="1">
                  <c:v>5</c:v>
                </c:pt>
                <c:pt idx="2">
                  <c:v>8</c:v>
                </c:pt>
                <c:pt idx="3">
                  <c:v>75</c:v>
                </c:pt>
                <c:pt idx="4">
                  <c:v>14</c:v>
                </c:pt>
              </c:numCache>
            </c:numRef>
          </c:val>
        </c:ser>
        <c:ser>
          <c:idx val="4"/>
          <c:order val="4"/>
          <c:tx>
            <c:strRef>
              <c:f>Sayfa1!$F$1</c:f>
              <c:strCache>
                <c:ptCount val="1"/>
                <c:pt idx="0">
                  <c:v>5.Soru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Sayfa1!$F$2:$F$6</c:f>
              <c:numCache>
                <c:formatCode>General</c:formatCode>
                <c:ptCount val="5"/>
                <c:pt idx="0">
                  <c:v>3</c:v>
                </c:pt>
                <c:pt idx="1">
                  <c:v>4</c:v>
                </c:pt>
                <c:pt idx="2">
                  <c:v>7</c:v>
                </c:pt>
                <c:pt idx="3">
                  <c:v>64</c:v>
                </c:pt>
                <c:pt idx="4">
                  <c:v>12</c:v>
                </c:pt>
              </c:numCache>
            </c:numRef>
          </c:val>
        </c:ser>
        <c:ser>
          <c:idx val="5"/>
          <c:order val="5"/>
          <c:tx>
            <c:strRef>
              <c:f>Sayfa1!$G$1</c:f>
              <c:strCache>
                <c:ptCount val="1"/>
                <c:pt idx="0">
                  <c:v>6.Soru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Sayfa1!$G$2:$G$6</c:f>
              <c:numCache>
                <c:formatCode>General</c:formatCode>
                <c:ptCount val="5"/>
                <c:pt idx="0">
                  <c:v>4</c:v>
                </c:pt>
                <c:pt idx="1">
                  <c:v>3</c:v>
                </c:pt>
                <c:pt idx="2">
                  <c:v>6</c:v>
                </c:pt>
                <c:pt idx="3">
                  <c:v>68</c:v>
                </c:pt>
                <c:pt idx="4">
                  <c:v>11</c:v>
                </c:pt>
              </c:numCache>
            </c:numRef>
          </c:val>
        </c:ser>
        <c:ser>
          <c:idx val="6"/>
          <c:order val="6"/>
          <c:tx>
            <c:strRef>
              <c:f>Sayfa1!$H$1</c:f>
              <c:strCache>
                <c:ptCount val="1"/>
                <c:pt idx="0">
                  <c:v>7.Soru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Sayfa1!$H$2:$H$6</c:f>
              <c:numCache>
                <c:formatCode>General</c:formatCode>
                <c:ptCount val="5"/>
                <c:pt idx="0">
                  <c:v>4</c:v>
                </c:pt>
                <c:pt idx="1">
                  <c:v>5</c:v>
                </c:pt>
                <c:pt idx="2">
                  <c:v>9</c:v>
                </c:pt>
                <c:pt idx="3">
                  <c:v>67</c:v>
                </c:pt>
                <c:pt idx="4">
                  <c:v>18</c:v>
                </c:pt>
              </c:numCache>
            </c:numRef>
          </c:val>
        </c:ser>
        <c:ser>
          <c:idx val="7"/>
          <c:order val="7"/>
          <c:tx>
            <c:strRef>
              <c:f>Sayfa1!$I$1</c:f>
              <c:strCache>
                <c:ptCount val="1"/>
                <c:pt idx="0">
                  <c:v>8.Soru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Sayfa1!$I$2:$I$6</c:f>
              <c:numCache>
                <c:formatCode>General</c:formatCode>
                <c:ptCount val="5"/>
                <c:pt idx="0">
                  <c:v>6</c:v>
                </c:pt>
                <c:pt idx="1">
                  <c:v>4</c:v>
                </c:pt>
                <c:pt idx="2">
                  <c:v>8</c:v>
                </c:pt>
                <c:pt idx="3">
                  <c:v>69</c:v>
                </c:pt>
                <c:pt idx="4">
                  <c:v>19</c:v>
                </c:pt>
              </c:numCache>
            </c:numRef>
          </c:val>
        </c:ser>
        <c:ser>
          <c:idx val="8"/>
          <c:order val="8"/>
          <c:tx>
            <c:strRef>
              <c:f>Sayfa1!$J$1</c:f>
              <c:strCache>
                <c:ptCount val="1"/>
                <c:pt idx="0">
                  <c:v>9.Soru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Sayfa1!$J$2:$J$6</c:f>
              <c:numCache>
                <c:formatCode>General</c:formatCode>
                <c:ptCount val="5"/>
                <c:pt idx="0">
                  <c:v>2</c:v>
                </c:pt>
                <c:pt idx="1">
                  <c:v>6</c:v>
                </c:pt>
                <c:pt idx="2">
                  <c:v>7</c:v>
                </c:pt>
                <c:pt idx="3">
                  <c:v>67</c:v>
                </c:pt>
                <c:pt idx="4">
                  <c:v>15</c:v>
                </c:pt>
              </c:numCache>
            </c:numRef>
          </c:val>
        </c:ser>
        <c:ser>
          <c:idx val="9"/>
          <c:order val="9"/>
          <c:tx>
            <c:strRef>
              <c:f>Sayfa1!$K$1</c:f>
              <c:strCache>
                <c:ptCount val="1"/>
                <c:pt idx="0">
                  <c:v>10.Soru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Sayfa1!$K$2:$K$6</c:f>
              <c:numCache>
                <c:formatCode>General</c:formatCode>
                <c:ptCount val="5"/>
                <c:pt idx="0">
                  <c:v>2</c:v>
                </c:pt>
                <c:pt idx="1">
                  <c:v>5</c:v>
                </c:pt>
                <c:pt idx="2">
                  <c:v>8</c:v>
                </c:pt>
                <c:pt idx="3">
                  <c:v>70</c:v>
                </c:pt>
                <c:pt idx="4">
                  <c:v>16</c:v>
                </c:pt>
              </c:numCache>
            </c:numRef>
          </c:val>
        </c:ser>
        <c:ser>
          <c:idx val="10"/>
          <c:order val="10"/>
          <c:tx>
            <c:strRef>
              <c:f>Sayfa1!$L$1</c:f>
              <c:strCache>
                <c:ptCount val="1"/>
                <c:pt idx="0">
                  <c:v>11.Soru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Sayfa1!$L$2:$L$6</c:f>
              <c:numCache>
                <c:formatCode>General</c:formatCode>
                <c:ptCount val="5"/>
                <c:pt idx="0">
                  <c:v>1</c:v>
                </c:pt>
                <c:pt idx="1">
                  <c:v>4</c:v>
                </c:pt>
                <c:pt idx="2">
                  <c:v>9</c:v>
                </c:pt>
                <c:pt idx="3">
                  <c:v>68</c:v>
                </c:pt>
                <c:pt idx="4">
                  <c:v>14</c:v>
                </c:pt>
              </c:numCache>
            </c:numRef>
          </c:val>
        </c:ser>
        <c:ser>
          <c:idx val="11"/>
          <c:order val="11"/>
          <c:tx>
            <c:strRef>
              <c:f>Sayfa1!$M$1</c:f>
              <c:strCache>
                <c:ptCount val="1"/>
                <c:pt idx="0">
                  <c:v>12.Soru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Sayfa1!$M$2:$M$6</c:f>
              <c:numCache>
                <c:formatCode>General</c:formatCode>
                <c:ptCount val="5"/>
                <c:pt idx="0">
                  <c:v>5</c:v>
                </c:pt>
                <c:pt idx="1">
                  <c:v>6</c:v>
                </c:pt>
                <c:pt idx="2">
                  <c:v>6</c:v>
                </c:pt>
                <c:pt idx="3">
                  <c:v>69</c:v>
                </c:pt>
                <c:pt idx="4">
                  <c:v>15</c:v>
                </c:pt>
              </c:numCache>
            </c:numRef>
          </c:val>
        </c:ser>
        <c:ser>
          <c:idx val="12"/>
          <c:order val="12"/>
          <c:tx>
            <c:strRef>
              <c:f>Sayfa1!$N$1</c:f>
              <c:strCache>
                <c:ptCount val="1"/>
                <c:pt idx="0">
                  <c:v>13.Soru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Sayfa1!$N$2:$N$6</c:f>
              <c:numCache>
                <c:formatCode>General</c:formatCode>
                <c:ptCount val="5"/>
                <c:pt idx="0">
                  <c:v>4</c:v>
                </c:pt>
                <c:pt idx="1">
                  <c:v>3</c:v>
                </c:pt>
                <c:pt idx="2">
                  <c:v>8</c:v>
                </c:pt>
                <c:pt idx="3">
                  <c:v>62</c:v>
                </c:pt>
                <c:pt idx="4">
                  <c:v>13</c:v>
                </c:pt>
              </c:numCache>
            </c:numRef>
          </c:val>
        </c:ser>
        <c:ser>
          <c:idx val="13"/>
          <c:order val="13"/>
          <c:tx>
            <c:strRef>
              <c:f>Sayfa1!$O$1</c:f>
              <c:strCache>
                <c:ptCount val="1"/>
                <c:pt idx="0">
                  <c:v>14.Soru</c:v>
                </c:pt>
              </c:strCache>
            </c:strRef>
          </c:tx>
          <c:cat>
            <c:strRef>
              <c:f>Sayfa1!$A$2:$A$6</c:f>
              <c:strCache>
                <c:ptCount val="5"/>
                <c:pt idx="0">
                  <c:v>Hiç Katılmıyorum</c:v>
                </c:pt>
                <c:pt idx="1">
                  <c:v>Katılmıyorum </c:v>
                </c:pt>
                <c:pt idx="2">
                  <c:v>Kararsızım </c:v>
                </c:pt>
                <c:pt idx="3">
                  <c:v>Katılıyorum </c:v>
                </c:pt>
                <c:pt idx="4">
                  <c:v>Tamamen Katılıyorum </c:v>
                </c:pt>
              </c:strCache>
            </c:strRef>
          </c:cat>
          <c:val>
            <c:numRef>
              <c:f>Sayfa1!$O$2:$O$6</c:f>
              <c:numCache>
                <c:formatCode>General</c:formatCode>
                <c:ptCount val="5"/>
                <c:pt idx="0">
                  <c:v>5</c:v>
                </c:pt>
                <c:pt idx="1">
                  <c:v>6</c:v>
                </c:pt>
                <c:pt idx="2">
                  <c:v>7</c:v>
                </c:pt>
                <c:pt idx="3">
                  <c:v>54</c:v>
                </c:pt>
                <c:pt idx="4">
                  <c:v>15</c:v>
                </c:pt>
              </c:numCache>
            </c:numRef>
          </c:val>
        </c:ser>
        <c:axId val="103502976"/>
        <c:axId val="103504512"/>
      </c:barChart>
      <c:catAx>
        <c:axId val="103502976"/>
        <c:scaling>
          <c:orientation val="minMax"/>
        </c:scaling>
        <c:axPos val="b"/>
        <c:tickLblPos val="nextTo"/>
        <c:crossAx val="103504512"/>
        <c:crosses val="autoZero"/>
        <c:auto val="1"/>
        <c:lblAlgn val="ctr"/>
        <c:lblOffset val="100"/>
      </c:catAx>
      <c:valAx>
        <c:axId val="103504512"/>
        <c:scaling>
          <c:orientation val="minMax"/>
        </c:scaling>
        <c:axPos val="l"/>
        <c:majorGridlines/>
        <c:numFmt formatCode="General" sourceLinked="1"/>
        <c:tickLblPos val="nextTo"/>
        <c:txPr>
          <a:bodyPr/>
          <a:lstStyle/>
          <a:p>
            <a:pPr>
              <a:defRPr sz="1000"/>
            </a:pPr>
            <a:endParaRPr lang="tr-TR"/>
          </a:p>
        </c:txPr>
        <c:crossAx val="10350297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291BE-F1A4-4E26-AB92-147C4F69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4115</Words>
  <Characters>23457</Characters>
  <Application>Microsoft Office Word</Application>
  <DocSecurity>0</DocSecurity>
  <Lines>195</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27517</CharactersWithSpaces>
  <SharedDoc>false</SharedDoc>
  <HLinks>
    <vt:vector size="222" baseType="variant">
      <vt:variant>
        <vt:i4>1114161</vt:i4>
      </vt:variant>
      <vt:variant>
        <vt:i4>218</vt:i4>
      </vt:variant>
      <vt:variant>
        <vt:i4>0</vt:i4>
      </vt:variant>
      <vt:variant>
        <vt:i4>5</vt:i4>
      </vt:variant>
      <vt:variant>
        <vt:lpwstr/>
      </vt:variant>
      <vt:variant>
        <vt:lpwstr>_Toc534829245</vt:lpwstr>
      </vt:variant>
      <vt:variant>
        <vt:i4>1114161</vt:i4>
      </vt:variant>
      <vt:variant>
        <vt:i4>212</vt:i4>
      </vt:variant>
      <vt:variant>
        <vt:i4>0</vt:i4>
      </vt:variant>
      <vt:variant>
        <vt:i4>5</vt:i4>
      </vt:variant>
      <vt:variant>
        <vt:lpwstr/>
      </vt:variant>
      <vt:variant>
        <vt:lpwstr>_Toc534829244</vt:lpwstr>
      </vt:variant>
      <vt:variant>
        <vt:i4>1114161</vt:i4>
      </vt:variant>
      <vt:variant>
        <vt:i4>206</vt:i4>
      </vt:variant>
      <vt:variant>
        <vt:i4>0</vt:i4>
      </vt:variant>
      <vt:variant>
        <vt:i4>5</vt:i4>
      </vt:variant>
      <vt:variant>
        <vt:lpwstr/>
      </vt:variant>
      <vt:variant>
        <vt:lpwstr>_Toc534829243</vt:lpwstr>
      </vt:variant>
      <vt:variant>
        <vt:i4>1114161</vt:i4>
      </vt:variant>
      <vt:variant>
        <vt:i4>200</vt:i4>
      </vt:variant>
      <vt:variant>
        <vt:i4>0</vt:i4>
      </vt:variant>
      <vt:variant>
        <vt:i4>5</vt:i4>
      </vt:variant>
      <vt:variant>
        <vt:lpwstr/>
      </vt:variant>
      <vt:variant>
        <vt:lpwstr>_Toc534829242</vt:lpwstr>
      </vt:variant>
      <vt:variant>
        <vt:i4>1114161</vt:i4>
      </vt:variant>
      <vt:variant>
        <vt:i4>194</vt:i4>
      </vt:variant>
      <vt:variant>
        <vt:i4>0</vt:i4>
      </vt:variant>
      <vt:variant>
        <vt:i4>5</vt:i4>
      </vt:variant>
      <vt:variant>
        <vt:lpwstr/>
      </vt:variant>
      <vt:variant>
        <vt:lpwstr>_Toc534829241</vt:lpwstr>
      </vt:variant>
      <vt:variant>
        <vt:i4>1114161</vt:i4>
      </vt:variant>
      <vt:variant>
        <vt:i4>188</vt:i4>
      </vt:variant>
      <vt:variant>
        <vt:i4>0</vt:i4>
      </vt:variant>
      <vt:variant>
        <vt:i4>5</vt:i4>
      </vt:variant>
      <vt:variant>
        <vt:lpwstr/>
      </vt:variant>
      <vt:variant>
        <vt:lpwstr>_Toc534829240</vt:lpwstr>
      </vt:variant>
      <vt:variant>
        <vt:i4>1441841</vt:i4>
      </vt:variant>
      <vt:variant>
        <vt:i4>182</vt:i4>
      </vt:variant>
      <vt:variant>
        <vt:i4>0</vt:i4>
      </vt:variant>
      <vt:variant>
        <vt:i4>5</vt:i4>
      </vt:variant>
      <vt:variant>
        <vt:lpwstr/>
      </vt:variant>
      <vt:variant>
        <vt:lpwstr>_Toc534829239</vt:lpwstr>
      </vt:variant>
      <vt:variant>
        <vt:i4>1441841</vt:i4>
      </vt:variant>
      <vt:variant>
        <vt:i4>176</vt:i4>
      </vt:variant>
      <vt:variant>
        <vt:i4>0</vt:i4>
      </vt:variant>
      <vt:variant>
        <vt:i4>5</vt:i4>
      </vt:variant>
      <vt:variant>
        <vt:lpwstr/>
      </vt:variant>
      <vt:variant>
        <vt:lpwstr>_Toc534829238</vt:lpwstr>
      </vt:variant>
      <vt:variant>
        <vt:i4>1441841</vt:i4>
      </vt:variant>
      <vt:variant>
        <vt:i4>170</vt:i4>
      </vt:variant>
      <vt:variant>
        <vt:i4>0</vt:i4>
      </vt:variant>
      <vt:variant>
        <vt:i4>5</vt:i4>
      </vt:variant>
      <vt:variant>
        <vt:lpwstr/>
      </vt:variant>
      <vt:variant>
        <vt:lpwstr>_Toc534829237</vt:lpwstr>
      </vt:variant>
      <vt:variant>
        <vt:i4>1441841</vt:i4>
      </vt:variant>
      <vt:variant>
        <vt:i4>164</vt:i4>
      </vt:variant>
      <vt:variant>
        <vt:i4>0</vt:i4>
      </vt:variant>
      <vt:variant>
        <vt:i4>5</vt:i4>
      </vt:variant>
      <vt:variant>
        <vt:lpwstr/>
      </vt:variant>
      <vt:variant>
        <vt:lpwstr>_Toc534829236</vt:lpwstr>
      </vt:variant>
      <vt:variant>
        <vt:i4>1441841</vt:i4>
      </vt:variant>
      <vt:variant>
        <vt:i4>158</vt:i4>
      </vt:variant>
      <vt:variant>
        <vt:i4>0</vt:i4>
      </vt:variant>
      <vt:variant>
        <vt:i4>5</vt:i4>
      </vt:variant>
      <vt:variant>
        <vt:lpwstr/>
      </vt:variant>
      <vt:variant>
        <vt:lpwstr>_Toc534829235</vt:lpwstr>
      </vt:variant>
      <vt:variant>
        <vt:i4>1441841</vt:i4>
      </vt:variant>
      <vt:variant>
        <vt:i4>152</vt:i4>
      </vt:variant>
      <vt:variant>
        <vt:i4>0</vt:i4>
      </vt:variant>
      <vt:variant>
        <vt:i4>5</vt:i4>
      </vt:variant>
      <vt:variant>
        <vt:lpwstr/>
      </vt:variant>
      <vt:variant>
        <vt:lpwstr>_Toc534829234</vt:lpwstr>
      </vt:variant>
      <vt:variant>
        <vt:i4>1441841</vt:i4>
      </vt:variant>
      <vt:variant>
        <vt:i4>146</vt:i4>
      </vt:variant>
      <vt:variant>
        <vt:i4>0</vt:i4>
      </vt:variant>
      <vt:variant>
        <vt:i4>5</vt:i4>
      </vt:variant>
      <vt:variant>
        <vt:lpwstr/>
      </vt:variant>
      <vt:variant>
        <vt:lpwstr>_Toc534829233</vt:lpwstr>
      </vt:variant>
      <vt:variant>
        <vt:i4>1441841</vt:i4>
      </vt:variant>
      <vt:variant>
        <vt:i4>140</vt:i4>
      </vt:variant>
      <vt:variant>
        <vt:i4>0</vt:i4>
      </vt:variant>
      <vt:variant>
        <vt:i4>5</vt:i4>
      </vt:variant>
      <vt:variant>
        <vt:lpwstr/>
      </vt:variant>
      <vt:variant>
        <vt:lpwstr>_Toc534829232</vt:lpwstr>
      </vt:variant>
      <vt:variant>
        <vt:i4>1441841</vt:i4>
      </vt:variant>
      <vt:variant>
        <vt:i4>134</vt:i4>
      </vt:variant>
      <vt:variant>
        <vt:i4>0</vt:i4>
      </vt:variant>
      <vt:variant>
        <vt:i4>5</vt:i4>
      </vt:variant>
      <vt:variant>
        <vt:lpwstr/>
      </vt:variant>
      <vt:variant>
        <vt:lpwstr>_Toc534829231</vt:lpwstr>
      </vt:variant>
      <vt:variant>
        <vt:i4>1441841</vt:i4>
      </vt:variant>
      <vt:variant>
        <vt:i4>128</vt:i4>
      </vt:variant>
      <vt:variant>
        <vt:i4>0</vt:i4>
      </vt:variant>
      <vt:variant>
        <vt:i4>5</vt:i4>
      </vt:variant>
      <vt:variant>
        <vt:lpwstr/>
      </vt:variant>
      <vt:variant>
        <vt:lpwstr>_Toc534829230</vt:lpwstr>
      </vt:variant>
      <vt:variant>
        <vt:i4>1507377</vt:i4>
      </vt:variant>
      <vt:variant>
        <vt:i4>122</vt:i4>
      </vt:variant>
      <vt:variant>
        <vt:i4>0</vt:i4>
      </vt:variant>
      <vt:variant>
        <vt:i4>5</vt:i4>
      </vt:variant>
      <vt:variant>
        <vt:lpwstr/>
      </vt:variant>
      <vt:variant>
        <vt:lpwstr>_Toc534829229</vt:lpwstr>
      </vt:variant>
      <vt:variant>
        <vt:i4>1507377</vt:i4>
      </vt:variant>
      <vt:variant>
        <vt:i4>116</vt:i4>
      </vt:variant>
      <vt:variant>
        <vt:i4>0</vt:i4>
      </vt:variant>
      <vt:variant>
        <vt:i4>5</vt:i4>
      </vt:variant>
      <vt:variant>
        <vt:lpwstr/>
      </vt:variant>
      <vt:variant>
        <vt:lpwstr>_Toc534829228</vt:lpwstr>
      </vt:variant>
      <vt:variant>
        <vt:i4>1507377</vt:i4>
      </vt:variant>
      <vt:variant>
        <vt:i4>110</vt:i4>
      </vt:variant>
      <vt:variant>
        <vt:i4>0</vt:i4>
      </vt:variant>
      <vt:variant>
        <vt:i4>5</vt:i4>
      </vt:variant>
      <vt:variant>
        <vt:lpwstr/>
      </vt:variant>
      <vt:variant>
        <vt:lpwstr>_Toc534829227</vt:lpwstr>
      </vt:variant>
      <vt:variant>
        <vt:i4>1507377</vt:i4>
      </vt:variant>
      <vt:variant>
        <vt:i4>104</vt:i4>
      </vt:variant>
      <vt:variant>
        <vt:i4>0</vt:i4>
      </vt:variant>
      <vt:variant>
        <vt:i4>5</vt:i4>
      </vt:variant>
      <vt:variant>
        <vt:lpwstr/>
      </vt:variant>
      <vt:variant>
        <vt:lpwstr>_Toc534829226</vt:lpwstr>
      </vt:variant>
      <vt:variant>
        <vt:i4>1507377</vt:i4>
      </vt:variant>
      <vt:variant>
        <vt:i4>98</vt:i4>
      </vt:variant>
      <vt:variant>
        <vt:i4>0</vt:i4>
      </vt:variant>
      <vt:variant>
        <vt:i4>5</vt:i4>
      </vt:variant>
      <vt:variant>
        <vt:lpwstr/>
      </vt:variant>
      <vt:variant>
        <vt:lpwstr>_Toc534829225</vt:lpwstr>
      </vt:variant>
      <vt:variant>
        <vt:i4>1507377</vt:i4>
      </vt:variant>
      <vt:variant>
        <vt:i4>92</vt:i4>
      </vt:variant>
      <vt:variant>
        <vt:i4>0</vt:i4>
      </vt:variant>
      <vt:variant>
        <vt:i4>5</vt:i4>
      </vt:variant>
      <vt:variant>
        <vt:lpwstr/>
      </vt:variant>
      <vt:variant>
        <vt:lpwstr>_Toc534829224</vt:lpwstr>
      </vt:variant>
      <vt:variant>
        <vt:i4>1507377</vt:i4>
      </vt:variant>
      <vt:variant>
        <vt:i4>86</vt:i4>
      </vt:variant>
      <vt:variant>
        <vt:i4>0</vt:i4>
      </vt:variant>
      <vt:variant>
        <vt:i4>5</vt:i4>
      </vt:variant>
      <vt:variant>
        <vt:lpwstr/>
      </vt:variant>
      <vt:variant>
        <vt:lpwstr>_Toc534829223</vt:lpwstr>
      </vt:variant>
      <vt:variant>
        <vt:i4>1507377</vt:i4>
      </vt:variant>
      <vt:variant>
        <vt:i4>80</vt:i4>
      </vt:variant>
      <vt:variant>
        <vt:i4>0</vt:i4>
      </vt:variant>
      <vt:variant>
        <vt:i4>5</vt:i4>
      </vt:variant>
      <vt:variant>
        <vt:lpwstr/>
      </vt:variant>
      <vt:variant>
        <vt:lpwstr>_Toc534829222</vt:lpwstr>
      </vt:variant>
      <vt:variant>
        <vt:i4>1507377</vt:i4>
      </vt:variant>
      <vt:variant>
        <vt:i4>74</vt:i4>
      </vt:variant>
      <vt:variant>
        <vt:i4>0</vt:i4>
      </vt:variant>
      <vt:variant>
        <vt:i4>5</vt:i4>
      </vt:variant>
      <vt:variant>
        <vt:lpwstr/>
      </vt:variant>
      <vt:variant>
        <vt:lpwstr>_Toc534829221</vt:lpwstr>
      </vt:variant>
      <vt:variant>
        <vt:i4>1507377</vt:i4>
      </vt:variant>
      <vt:variant>
        <vt:i4>68</vt:i4>
      </vt:variant>
      <vt:variant>
        <vt:i4>0</vt:i4>
      </vt:variant>
      <vt:variant>
        <vt:i4>5</vt:i4>
      </vt:variant>
      <vt:variant>
        <vt:lpwstr/>
      </vt:variant>
      <vt:variant>
        <vt:lpwstr>_Toc534829220</vt:lpwstr>
      </vt:variant>
      <vt:variant>
        <vt:i4>1310769</vt:i4>
      </vt:variant>
      <vt:variant>
        <vt:i4>62</vt:i4>
      </vt:variant>
      <vt:variant>
        <vt:i4>0</vt:i4>
      </vt:variant>
      <vt:variant>
        <vt:i4>5</vt:i4>
      </vt:variant>
      <vt:variant>
        <vt:lpwstr/>
      </vt:variant>
      <vt:variant>
        <vt:lpwstr>_Toc534829219</vt:lpwstr>
      </vt:variant>
      <vt:variant>
        <vt:i4>1310769</vt:i4>
      </vt:variant>
      <vt:variant>
        <vt:i4>56</vt:i4>
      </vt:variant>
      <vt:variant>
        <vt:i4>0</vt:i4>
      </vt:variant>
      <vt:variant>
        <vt:i4>5</vt:i4>
      </vt:variant>
      <vt:variant>
        <vt:lpwstr/>
      </vt:variant>
      <vt:variant>
        <vt:lpwstr>_Toc534829218</vt:lpwstr>
      </vt:variant>
      <vt:variant>
        <vt:i4>1310769</vt:i4>
      </vt:variant>
      <vt:variant>
        <vt:i4>50</vt:i4>
      </vt:variant>
      <vt:variant>
        <vt:i4>0</vt:i4>
      </vt:variant>
      <vt:variant>
        <vt:i4>5</vt:i4>
      </vt:variant>
      <vt:variant>
        <vt:lpwstr/>
      </vt:variant>
      <vt:variant>
        <vt:lpwstr>_Toc534829217</vt:lpwstr>
      </vt:variant>
      <vt:variant>
        <vt:i4>1310769</vt:i4>
      </vt:variant>
      <vt:variant>
        <vt:i4>44</vt:i4>
      </vt:variant>
      <vt:variant>
        <vt:i4>0</vt:i4>
      </vt:variant>
      <vt:variant>
        <vt:i4>5</vt:i4>
      </vt:variant>
      <vt:variant>
        <vt:lpwstr/>
      </vt:variant>
      <vt:variant>
        <vt:lpwstr>_Toc534829216</vt:lpwstr>
      </vt:variant>
      <vt:variant>
        <vt:i4>1310769</vt:i4>
      </vt:variant>
      <vt:variant>
        <vt:i4>38</vt:i4>
      </vt:variant>
      <vt:variant>
        <vt:i4>0</vt:i4>
      </vt:variant>
      <vt:variant>
        <vt:i4>5</vt:i4>
      </vt:variant>
      <vt:variant>
        <vt:lpwstr/>
      </vt:variant>
      <vt:variant>
        <vt:lpwstr>_Toc534829215</vt:lpwstr>
      </vt:variant>
      <vt:variant>
        <vt:i4>1310769</vt:i4>
      </vt:variant>
      <vt:variant>
        <vt:i4>32</vt:i4>
      </vt:variant>
      <vt:variant>
        <vt:i4>0</vt:i4>
      </vt:variant>
      <vt:variant>
        <vt:i4>5</vt:i4>
      </vt:variant>
      <vt:variant>
        <vt:lpwstr/>
      </vt:variant>
      <vt:variant>
        <vt:lpwstr>_Toc534829214</vt:lpwstr>
      </vt:variant>
      <vt:variant>
        <vt:i4>1310769</vt:i4>
      </vt:variant>
      <vt:variant>
        <vt:i4>26</vt:i4>
      </vt:variant>
      <vt:variant>
        <vt:i4>0</vt:i4>
      </vt:variant>
      <vt:variant>
        <vt:i4>5</vt:i4>
      </vt:variant>
      <vt:variant>
        <vt:lpwstr/>
      </vt:variant>
      <vt:variant>
        <vt:lpwstr>_Toc534829213</vt:lpwstr>
      </vt:variant>
      <vt:variant>
        <vt:i4>1310769</vt:i4>
      </vt:variant>
      <vt:variant>
        <vt:i4>20</vt:i4>
      </vt:variant>
      <vt:variant>
        <vt:i4>0</vt:i4>
      </vt:variant>
      <vt:variant>
        <vt:i4>5</vt:i4>
      </vt:variant>
      <vt:variant>
        <vt:lpwstr/>
      </vt:variant>
      <vt:variant>
        <vt:lpwstr>_Toc534829212</vt:lpwstr>
      </vt:variant>
      <vt:variant>
        <vt:i4>1310769</vt:i4>
      </vt:variant>
      <vt:variant>
        <vt:i4>14</vt:i4>
      </vt:variant>
      <vt:variant>
        <vt:i4>0</vt:i4>
      </vt:variant>
      <vt:variant>
        <vt:i4>5</vt:i4>
      </vt:variant>
      <vt:variant>
        <vt:lpwstr/>
      </vt:variant>
      <vt:variant>
        <vt:lpwstr>_Toc534829211</vt:lpwstr>
      </vt:variant>
      <vt:variant>
        <vt:i4>1310769</vt:i4>
      </vt:variant>
      <vt:variant>
        <vt:i4>8</vt:i4>
      </vt:variant>
      <vt:variant>
        <vt:i4>0</vt:i4>
      </vt:variant>
      <vt:variant>
        <vt:i4>5</vt:i4>
      </vt:variant>
      <vt:variant>
        <vt:lpwstr/>
      </vt:variant>
      <vt:variant>
        <vt:lpwstr>_Toc534829210</vt:lpwstr>
      </vt:variant>
      <vt:variant>
        <vt:i4>1376305</vt:i4>
      </vt:variant>
      <vt:variant>
        <vt:i4>2</vt:i4>
      </vt:variant>
      <vt:variant>
        <vt:i4>0</vt:i4>
      </vt:variant>
      <vt:variant>
        <vt:i4>5</vt:i4>
      </vt:variant>
      <vt:variant>
        <vt:lpwstr/>
      </vt:variant>
      <vt:variant>
        <vt:lpwstr>_Toc534829209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2</cp:revision>
  <cp:lastPrinted>2019-12-30T07:57:00Z</cp:lastPrinted>
  <dcterms:created xsi:type="dcterms:W3CDTF">2020-01-02T08:44:00Z</dcterms:created>
  <dcterms:modified xsi:type="dcterms:W3CDTF">2020-01-02T08:44:00Z</dcterms:modified>
</cp:coreProperties>
</file>